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A25D" w14:textId="77777777" w:rsidR="00000000" w:rsidRDefault="00000000">
      <w:pPr>
        <w:spacing w:after="0" w:line="560" w:lineRule="exact"/>
        <w:jc w:val="left"/>
        <w:rPr>
          <w:rFonts w:ascii="方正小标宋_GBK" w:eastAsia="方正小标宋_GBK" w:hAnsi="方正小标宋_GBK" w:cs="方正小标宋_GBK" w:hint="eastAsia"/>
        </w:rPr>
      </w:pPr>
      <w:r>
        <w:rPr>
          <w:rFonts w:ascii="方正黑体_GBK" w:eastAsia="方正黑体_GBK" w:hAnsi="方正黑体_GBK" w:cs="方正黑体_GBK" w:hint="eastAsia"/>
        </w:rPr>
        <w:t>附件2</w:t>
      </w:r>
    </w:p>
    <w:p w14:paraId="5E9385E0" w14:textId="77777777" w:rsidR="00000000" w:rsidRPr="002D2F77" w:rsidRDefault="00000000">
      <w:pPr>
        <w:spacing w:afterLines="50" w:after="156" w:line="560" w:lineRule="exact"/>
        <w:jc w:val="center"/>
        <w:rPr>
          <w:rFonts w:ascii="方正小标宋_GBK" w:eastAsia="方正小标宋_GBK" w:hAnsi="方正小标宋_GBK" w:cs="方正小标宋_GBK" w:hint="eastAsia"/>
        </w:rPr>
      </w:pPr>
    </w:p>
    <w:p w14:paraId="5C83D624" w14:textId="77777777" w:rsidR="00000000" w:rsidRDefault="00000000">
      <w:pPr>
        <w:spacing w:afterLines="50" w:after="156" w:line="560" w:lineRule="exact"/>
        <w:jc w:val="center"/>
        <w:rPr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松材线虫病疫木加工板材定点加工企业申请表</w:t>
      </w:r>
    </w:p>
    <w:p w14:paraId="48BAFA5F" w14:textId="77777777" w:rsidR="00000000" w:rsidRDefault="00000000">
      <w:pPr>
        <w:wordWrap w:val="0"/>
        <w:ind w:right="400"/>
        <w:rPr>
          <w:rFonts w:ascii="宋体" w:hAnsi="宋体"/>
          <w:sz w:val="21"/>
          <w:szCs w:val="22"/>
        </w:rPr>
      </w:pPr>
      <w:r>
        <w:rPr>
          <w:rFonts w:ascii="宋体" w:hAnsi="宋体" w:hint="eastAsia"/>
          <w:sz w:val="21"/>
          <w:szCs w:val="22"/>
        </w:rPr>
        <w:t>□新申请</w:t>
      </w:r>
      <w:r>
        <w:rPr>
          <w:rFonts w:ascii="宋体" w:hAnsi="宋体" w:hint="eastAsia"/>
          <w:sz w:val="21"/>
          <w:szCs w:val="22"/>
        </w:rPr>
        <w:t xml:space="preserve">       </w:t>
      </w:r>
      <w:r>
        <w:rPr>
          <w:rFonts w:ascii="宋体" w:hAnsi="宋体" w:hint="eastAsia"/>
          <w:sz w:val="21"/>
          <w:szCs w:val="22"/>
        </w:rPr>
        <w:t>□延续</w:t>
      </w:r>
      <w:r>
        <w:rPr>
          <w:rFonts w:ascii="宋体" w:hAnsi="宋体" w:hint="eastAsia"/>
          <w:sz w:val="21"/>
          <w:szCs w:val="22"/>
        </w:rPr>
        <w:t xml:space="preserve">          </w:t>
      </w:r>
      <w:r>
        <w:rPr>
          <w:rFonts w:ascii="宋体" w:hAnsi="宋体" w:hint="eastAsia"/>
          <w:sz w:val="21"/>
          <w:szCs w:val="22"/>
        </w:rPr>
        <w:t>□变更</w:t>
      </w:r>
      <w:r>
        <w:rPr>
          <w:rFonts w:ascii="宋体" w:hAnsi="宋体" w:hint="eastAsia"/>
          <w:sz w:val="21"/>
          <w:szCs w:val="22"/>
        </w:rPr>
        <w:t xml:space="preserve">         </w:t>
      </w:r>
      <w:r>
        <w:rPr>
          <w:rFonts w:ascii="宋体" w:hAnsi="宋体" w:hint="eastAsia"/>
          <w:sz w:val="21"/>
          <w:szCs w:val="22"/>
        </w:rPr>
        <w:t>申请日期：</w:t>
      </w:r>
      <w:r>
        <w:rPr>
          <w:rFonts w:ascii="宋体" w:hAnsi="宋体" w:hint="eastAsia"/>
          <w:sz w:val="21"/>
          <w:szCs w:val="22"/>
        </w:rPr>
        <w:t xml:space="preserve">      </w:t>
      </w:r>
      <w:r>
        <w:rPr>
          <w:rFonts w:ascii="宋体" w:hAnsi="宋体" w:hint="eastAsia"/>
          <w:sz w:val="21"/>
          <w:szCs w:val="22"/>
        </w:rPr>
        <w:t>年</w:t>
      </w:r>
      <w:r>
        <w:rPr>
          <w:rFonts w:ascii="宋体" w:hAnsi="宋体" w:hint="eastAsia"/>
          <w:sz w:val="21"/>
          <w:szCs w:val="22"/>
        </w:rPr>
        <w:t xml:space="preserve">   </w:t>
      </w:r>
      <w:r>
        <w:rPr>
          <w:rFonts w:ascii="宋体" w:hAnsi="宋体" w:hint="eastAsia"/>
          <w:sz w:val="21"/>
          <w:szCs w:val="22"/>
        </w:rPr>
        <w:t>月</w:t>
      </w:r>
      <w:r>
        <w:rPr>
          <w:rFonts w:ascii="宋体" w:hAnsi="宋体" w:hint="eastAsia"/>
          <w:sz w:val="21"/>
          <w:szCs w:val="22"/>
        </w:rPr>
        <w:t xml:space="preserve">   </w:t>
      </w:r>
      <w:r>
        <w:rPr>
          <w:rFonts w:ascii="宋体" w:hAnsi="宋体" w:hint="eastAsia"/>
          <w:sz w:val="21"/>
          <w:szCs w:val="22"/>
        </w:rPr>
        <w:t>日</w:t>
      </w:r>
    </w:p>
    <w:tbl>
      <w:tblPr>
        <w:tblW w:w="90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688"/>
        <w:gridCol w:w="3169"/>
        <w:gridCol w:w="52"/>
        <w:gridCol w:w="3386"/>
      </w:tblGrid>
      <w:tr w:rsidR="00000000" w14:paraId="04EA25F2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4823D971" w14:textId="77777777" w:rsidR="00000000" w:rsidRDefault="00000000">
            <w:pPr>
              <w:widowControl/>
              <w:spacing w:after="0" w:line="280" w:lineRule="exact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221" w:type="dxa"/>
            <w:gridSpan w:val="2"/>
            <w:vAlign w:val="center"/>
          </w:tcPr>
          <w:p w14:paraId="2259901B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vAlign w:val="center"/>
          </w:tcPr>
          <w:p w14:paraId="60FA1D4B" w14:textId="77777777" w:rsidR="00000000" w:rsidRDefault="00000000">
            <w:pPr>
              <w:widowControl/>
              <w:spacing w:after="0" w:line="280" w:lineRule="exact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 xml:space="preserve">　　本表所填内容真实；严格遵守松材线虫病疫木加工板材定点加工企业管理的有关规定。特此声明。</w:t>
            </w:r>
          </w:p>
          <w:p w14:paraId="7642BD01" w14:textId="77777777" w:rsidR="00000000" w:rsidRDefault="00000000">
            <w:pPr>
              <w:widowControl/>
              <w:spacing w:after="0" w:line="280" w:lineRule="exact"/>
              <w:ind w:firstLineChars="600" w:firstLine="1440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>（签章）</w:t>
            </w:r>
          </w:p>
          <w:p w14:paraId="7959CBBE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 xml:space="preserve">　　年  月  日</w:t>
            </w:r>
          </w:p>
        </w:tc>
      </w:tr>
      <w:tr w:rsidR="00000000" w14:paraId="266A9638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25BE7A60" w14:textId="77777777" w:rsidR="00000000" w:rsidRDefault="00000000">
            <w:pPr>
              <w:widowControl/>
              <w:spacing w:after="0" w:line="280" w:lineRule="exact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221" w:type="dxa"/>
            <w:gridSpan w:val="2"/>
            <w:vAlign w:val="center"/>
          </w:tcPr>
          <w:p w14:paraId="176976F7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44059D26" w14:textId="77777777" w:rsidR="00000000" w:rsidRDefault="00000000">
            <w:pPr>
              <w:widowControl/>
              <w:spacing w:after="0" w:line="280" w:lineRule="exact"/>
              <w:ind w:firstLine="326"/>
              <w:jc w:val="left"/>
              <w:rPr>
                <w:rFonts w:cs="方正仿宋_GBK"/>
                <w:kern w:val="0"/>
                <w:sz w:val="24"/>
                <w:szCs w:val="24"/>
              </w:rPr>
            </w:pPr>
          </w:p>
        </w:tc>
      </w:tr>
      <w:tr w:rsidR="00000000" w14:paraId="4977B727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6211ACE5" w14:textId="77777777" w:rsidR="00000000" w:rsidRDefault="00000000">
            <w:pPr>
              <w:widowControl/>
              <w:spacing w:after="0" w:line="280" w:lineRule="exact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单位注册地址（邮编）</w:t>
            </w:r>
          </w:p>
        </w:tc>
        <w:tc>
          <w:tcPr>
            <w:tcW w:w="3221" w:type="dxa"/>
            <w:gridSpan w:val="2"/>
            <w:vAlign w:val="center"/>
          </w:tcPr>
          <w:p w14:paraId="5B22C321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5FA49F14" w14:textId="77777777" w:rsidR="00000000" w:rsidRDefault="00000000">
            <w:pPr>
              <w:widowControl/>
              <w:spacing w:after="0" w:line="280" w:lineRule="exact"/>
              <w:ind w:firstLine="326"/>
              <w:jc w:val="left"/>
              <w:rPr>
                <w:rFonts w:cs="方正仿宋_GBK"/>
                <w:kern w:val="0"/>
                <w:sz w:val="24"/>
                <w:szCs w:val="24"/>
              </w:rPr>
            </w:pPr>
          </w:p>
        </w:tc>
      </w:tr>
      <w:tr w:rsidR="00000000" w14:paraId="2C7951F3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10BA3ACC" w14:textId="77777777" w:rsidR="00000000" w:rsidRDefault="00000000">
            <w:pPr>
              <w:widowControl/>
              <w:spacing w:after="0" w:line="280" w:lineRule="exact"/>
              <w:jc w:val="left"/>
              <w:rPr>
                <w:rFonts w:cs="方正仿宋_GBK"/>
                <w:kern w:val="0"/>
                <w:sz w:val="24"/>
                <w:szCs w:val="24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21" w:type="dxa"/>
            <w:gridSpan w:val="2"/>
            <w:vAlign w:val="center"/>
          </w:tcPr>
          <w:p w14:paraId="536E5F9A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4C567953" w14:textId="77777777" w:rsidR="00000000" w:rsidRDefault="00000000">
            <w:pPr>
              <w:widowControl/>
              <w:spacing w:after="0" w:line="280" w:lineRule="exact"/>
              <w:ind w:firstLine="326"/>
              <w:jc w:val="left"/>
              <w:rPr>
                <w:rFonts w:cs="方正仿宋_GBK"/>
                <w:kern w:val="0"/>
                <w:sz w:val="24"/>
                <w:szCs w:val="24"/>
              </w:rPr>
            </w:pPr>
          </w:p>
        </w:tc>
      </w:tr>
      <w:tr w:rsidR="00000000" w14:paraId="038729DD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4549A73A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法定代表人身份证号和联系电话</w:t>
            </w:r>
          </w:p>
        </w:tc>
        <w:tc>
          <w:tcPr>
            <w:tcW w:w="6607" w:type="dxa"/>
            <w:gridSpan w:val="3"/>
            <w:vAlign w:val="center"/>
          </w:tcPr>
          <w:p w14:paraId="35A12EA4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bookmarkStart w:id="0" w:name="OLE_LINK3"/>
            <w:r>
              <w:rPr>
                <w:rFonts w:cs="方正仿宋_GBK" w:hint="eastAsia"/>
                <w:sz w:val="24"/>
                <w:szCs w:val="24"/>
              </w:rPr>
              <w:t>身份证号：            联系</w:t>
            </w:r>
            <w:r>
              <w:rPr>
                <w:rFonts w:cs="方正仿宋_GBK" w:hint="eastAsia"/>
                <w:kern w:val="0"/>
                <w:sz w:val="24"/>
                <w:szCs w:val="24"/>
              </w:rPr>
              <w:t>电话：</w:t>
            </w:r>
            <w:bookmarkEnd w:id="0"/>
          </w:p>
        </w:tc>
      </w:tr>
      <w:tr w:rsidR="00000000" w14:paraId="4C507634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735DC66B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木加工企业地址</w:t>
            </w:r>
          </w:p>
        </w:tc>
        <w:tc>
          <w:tcPr>
            <w:tcW w:w="6607" w:type="dxa"/>
            <w:gridSpan w:val="3"/>
            <w:vAlign w:val="center"/>
          </w:tcPr>
          <w:p w14:paraId="6F91ED7B" w14:textId="77777777" w:rsidR="00000000" w:rsidRDefault="00000000">
            <w:pPr>
              <w:spacing w:after="0" w:line="280" w:lineRule="exact"/>
              <w:rPr>
                <w:rFonts w:cs="方正仿宋_GBK"/>
                <w:sz w:val="24"/>
                <w:szCs w:val="24"/>
              </w:rPr>
            </w:pPr>
          </w:p>
        </w:tc>
      </w:tr>
      <w:tr w:rsidR="00000000" w14:paraId="45EEB512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45D37FBC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木加工企业联系人及电话</w:t>
            </w:r>
          </w:p>
        </w:tc>
        <w:tc>
          <w:tcPr>
            <w:tcW w:w="6607" w:type="dxa"/>
            <w:gridSpan w:val="3"/>
            <w:vAlign w:val="center"/>
          </w:tcPr>
          <w:p w14:paraId="5DD816C7" w14:textId="77777777" w:rsidR="00000000" w:rsidRDefault="00000000">
            <w:pPr>
              <w:spacing w:after="0" w:line="280" w:lineRule="exac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联 系 人：　　　　　　联系</w:t>
            </w:r>
            <w:r>
              <w:rPr>
                <w:rFonts w:cs="方正仿宋_GBK" w:hint="eastAsia"/>
                <w:kern w:val="0"/>
                <w:sz w:val="24"/>
                <w:szCs w:val="24"/>
              </w:rPr>
              <w:t>电话：</w:t>
            </w:r>
          </w:p>
        </w:tc>
      </w:tr>
      <w:tr w:rsidR="00000000" w14:paraId="5C4CDBF1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71A55924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木来源区域</w:t>
            </w:r>
          </w:p>
        </w:tc>
        <w:tc>
          <w:tcPr>
            <w:tcW w:w="6607" w:type="dxa"/>
            <w:gridSpan w:val="3"/>
            <w:vAlign w:val="center"/>
          </w:tcPr>
          <w:p w14:paraId="6F599F9A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</w:tr>
      <w:tr w:rsidR="00000000" w14:paraId="096F9637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0B9E9647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木除害处理后的产品类型</w:t>
            </w:r>
          </w:p>
        </w:tc>
        <w:tc>
          <w:tcPr>
            <w:tcW w:w="6607" w:type="dxa"/>
            <w:gridSpan w:val="3"/>
            <w:vAlign w:val="center"/>
          </w:tcPr>
          <w:p w14:paraId="5DF7E095" w14:textId="77777777" w:rsidR="00000000" w:rsidRDefault="00000000">
            <w:pPr>
              <w:spacing w:after="0" w:line="280" w:lineRule="exact"/>
              <w:rPr>
                <w:rFonts w:cs="方正仿宋_GBK"/>
                <w:sz w:val="24"/>
                <w:szCs w:val="24"/>
              </w:rPr>
            </w:pPr>
          </w:p>
        </w:tc>
      </w:tr>
      <w:tr w:rsidR="00000000" w14:paraId="3A7737C0" w14:textId="77777777">
        <w:trPr>
          <w:trHeight w:val="567"/>
          <w:jc w:val="center"/>
        </w:trPr>
        <w:tc>
          <w:tcPr>
            <w:tcW w:w="2415" w:type="dxa"/>
            <w:gridSpan w:val="2"/>
            <w:vAlign w:val="center"/>
          </w:tcPr>
          <w:p w14:paraId="18E2668B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除害处理方式</w:t>
            </w:r>
          </w:p>
        </w:tc>
        <w:tc>
          <w:tcPr>
            <w:tcW w:w="6607" w:type="dxa"/>
            <w:gridSpan w:val="3"/>
            <w:vAlign w:val="center"/>
          </w:tcPr>
          <w:p w14:paraId="40849C91" w14:textId="77777777" w:rsidR="00000000" w:rsidRDefault="00000000">
            <w:pPr>
              <w:spacing w:after="0" w:line="280" w:lineRule="exac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热处理 □            其他方式：</w:t>
            </w:r>
            <w:r>
              <w:rPr>
                <w:rFonts w:cs="方正仿宋_GBK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000000" w14:paraId="7FD3F673" w14:textId="77777777">
        <w:trPr>
          <w:trHeight w:val="567"/>
          <w:jc w:val="center"/>
        </w:trPr>
        <w:tc>
          <w:tcPr>
            <w:tcW w:w="5584" w:type="dxa"/>
            <w:gridSpan w:val="3"/>
            <w:vAlign w:val="center"/>
          </w:tcPr>
          <w:p w14:paraId="0AA288C2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木加工能力（立方米</w:t>
            </w:r>
            <w:r>
              <w:rPr>
                <w:rFonts w:cs="方正仿宋_GBK"/>
                <w:sz w:val="24"/>
                <w:szCs w:val="24"/>
              </w:rPr>
              <w:t>/月）</w:t>
            </w:r>
          </w:p>
        </w:tc>
        <w:tc>
          <w:tcPr>
            <w:tcW w:w="3438" w:type="dxa"/>
            <w:gridSpan w:val="2"/>
            <w:vAlign w:val="center"/>
          </w:tcPr>
          <w:p w14:paraId="1865434F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</w:tr>
      <w:tr w:rsidR="00000000" w14:paraId="3A0182CF" w14:textId="77777777">
        <w:trPr>
          <w:trHeight w:val="567"/>
          <w:jc w:val="center"/>
        </w:trPr>
        <w:tc>
          <w:tcPr>
            <w:tcW w:w="5584" w:type="dxa"/>
            <w:gridSpan w:val="3"/>
            <w:vAlign w:val="center"/>
          </w:tcPr>
          <w:p w14:paraId="01A2A84C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bookmarkStart w:id="1" w:name="OLE_LINK4"/>
            <w:r>
              <w:rPr>
                <w:rFonts w:cs="方正仿宋_GBK" w:hint="eastAsia"/>
                <w:sz w:val="24"/>
                <w:szCs w:val="24"/>
              </w:rPr>
              <w:t>是否具有符合</w:t>
            </w: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木加工板材要求和标准的生产设施</w:t>
            </w:r>
            <w:bookmarkEnd w:id="1"/>
          </w:p>
        </w:tc>
        <w:tc>
          <w:tcPr>
            <w:tcW w:w="3438" w:type="dxa"/>
            <w:gridSpan w:val="2"/>
            <w:vAlign w:val="center"/>
          </w:tcPr>
          <w:p w14:paraId="581F0B4E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是  □  　否  □</w:t>
            </w:r>
          </w:p>
        </w:tc>
      </w:tr>
      <w:tr w:rsidR="00000000" w14:paraId="2735B984" w14:textId="77777777">
        <w:trPr>
          <w:trHeight w:val="567"/>
          <w:jc w:val="center"/>
        </w:trPr>
        <w:tc>
          <w:tcPr>
            <w:tcW w:w="5584" w:type="dxa"/>
            <w:gridSpan w:val="3"/>
            <w:vAlign w:val="center"/>
          </w:tcPr>
          <w:p w14:paraId="67040B79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是否有健全的</w:t>
            </w: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木板材加工管理措施和制度</w:t>
            </w:r>
          </w:p>
        </w:tc>
        <w:tc>
          <w:tcPr>
            <w:tcW w:w="3438" w:type="dxa"/>
            <w:gridSpan w:val="2"/>
            <w:vAlign w:val="center"/>
          </w:tcPr>
          <w:p w14:paraId="21391DB7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 xml:space="preserve">是  □　  </w:t>
            </w:r>
            <w:proofErr w:type="gramStart"/>
            <w:r>
              <w:rPr>
                <w:rFonts w:cs="方正仿宋_GBK" w:hint="eastAsia"/>
                <w:sz w:val="24"/>
                <w:szCs w:val="24"/>
              </w:rPr>
              <w:t>否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 xml:space="preserve">  □</w:t>
            </w:r>
          </w:p>
        </w:tc>
      </w:tr>
      <w:tr w:rsidR="00000000" w14:paraId="1D092D33" w14:textId="77777777">
        <w:trPr>
          <w:trHeight w:val="567"/>
          <w:jc w:val="center"/>
        </w:trPr>
        <w:tc>
          <w:tcPr>
            <w:tcW w:w="5584" w:type="dxa"/>
            <w:gridSpan w:val="3"/>
            <w:vAlign w:val="center"/>
          </w:tcPr>
          <w:p w14:paraId="531AD418" w14:textId="77777777" w:rsidR="00000000" w:rsidRDefault="00000000">
            <w:pPr>
              <w:spacing w:after="0" w:line="280" w:lineRule="exact"/>
              <w:jc w:val="left"/>
              <w:rPr>
                <w:rFonts w:cs="方正仿宋_GBK" w:hint="eastAsia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是否在堆放场所设有防止疫情传播扩散的措施</w:t>
            </w:r>
          </w:p>
        </w:tc>
        <w:tc>
          <w:tcPr>
            <w:tcW w:w="3438" w:type="dxa"/>
            <w:gridSpan w:val="2"/>
            <w:vAlign w:val="center"/>
          </w:tcPr>
          <w:p w14:paraId="47478013" w14:textId="77777777" w:rsidR="00000000" w:rsidRDefault="00000000">
            <w:pPr>
              <w:spacing w:after="0" w:line="280" w:lineRule="exact"/>
              <w:jc w:val="center"/>
              <w:rPr>
                <w:rFonts w:cs="方正仿宋_GBK" w:hint="eastAsia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 xml:space="preserve">是  □　  </w:t>
            </w:r>
            <w:proofErr w:type="gramStart"/>
            <w:r>
              <w:rPr>
                <w:rFonts w:cs="方正仿宋_GBK" w:hint="eastAsia"/>
                <w:sz w:val="24"/>
                <w:szCs w:val="24"/>
              </w:rPr>
              <w:t>否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 xml:space="preserve">  □</w:t>
            </w:r>
          </w:p>
        </w:tc>
      </w:tr>
      <w:tr w:rsidR="00000000" w14:paraId="5D8A7A4E" w14:textId="77777777">
        <w:trPr>
          <w:trHeight w:val="567"/>
          <w:jc w:val="center"/>
        </w:trPr>
        <w:tc>
          <w:tcPr>
            <w:tcW w:w="5584" w:type="dxa"/>
            <w:gridSpan w:val="3"/>
            <w:vAlign w:val="center"/>
          </w:tcPr>
          <w:p w14:paraId="0417BE45" w14:textId="77777777" w:rsidR="00000000" w:rsidRDefault="00000000">
            <w:pPr>
              <w:spacing w:after="0" w:line="280" w:lineRule="exact"/>
              <w:jc w:val="left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是否在</w:t>
            </w:r>
            <w:proofErr w:type="gramStart"/>
            <w:r>
              <w:rPr>
                <w:rFonts w:cs="方正仿宋_GBK" w:hint="eastAsia"/>
                <w:sz w:val="24"/>
                <w:szCs w:val="24"/>
              </w:rPr>
              <w:t>疫</w:t>
            </w:r>
            <w:proofErr w:type="gramEnd"/>
            <w:r>
              <w:rPr>
                <w:rFonts w:cs="方正仿宋_GBK" w:hint="eastAsia"/>
                <w:sz w:val="24"/>
                <w:szCs w:val="24"/>
              </w:rPr>
              <w:t>木加工厂安装可监控生产全过程的监控系统</w:t>
            </w:r>
          </w:p>
        </w:tc>
        <w:tc>
          <w:tcPr>
            <w:tcW w:w="3438" w:type="dxa"/>
            <w:gridSpan w:val="2"/>
            <w:vAlign w:val="center"/>
          </w:tcPr>
          <w:p w14:paraId="1DEB0E26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是  □ 　 否  □</w:t>
            </w:r>
          </w:p>
        </w:tc>
      </w:tr>
      <w:tr w:rsidR="00000000" w14:paraId="2BA9D15F" w14:textId="77777777">
        <w:trPr>
          <w:trHeight w:val="541"/>
          <w:jc w:val="center"/>
        </w:trPr>
        <w:tc>
          <w:tcPr>
            <w:tcW w:w="1727" w:type="dxa"/>
            <w:vAlign w:val="center"/>
          </w:tcPr>
          <w:p w14:paraId="2482EC83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  <w:r>
              <w:rPr>
                <w:rFonts w:cs="方正仿宋_GBK" w:hint="eastAsia"/>
                <w:sz w:val="24"/>
                <w:szCs w:val="24"/>
              </w:rPr>
              <w:t>备    注</w:t>
            </w:r>
          </w:p>
        </w:tc>
        <w:tc>
          <w:tcPr>
            <w:tcW w:w="7295" w:type="dxa"/>
            <w:gridSpan w:val="4"/>
            <w:vAlign w:val="center"/>
          </w:tcPr>
          <w:p w14:paraId="4DB81FD3" w14:textId="77777777" w:rsidR="00000000" w:rsidRDefault="00000000">
            <w:pPr>
              <w:spacing w:after="0" w:line="280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</w:tr>
    </w:tbl>
    <w:p w14:paraId="2CD1FCAF" w14:textId="77777777" w:rsidR="00000000" w:rsidRDefault="00000000">
      <w:pPr>
        <w:spacing w:line="560" w:lineRule="exact"/>
      </w:pPr>
    </w:p>
    <w:p w14:paraId="0ED790E1" w14:textId="77777777" w:rsidR="00000000" w:rsidRDefault="00000000">
      <w:pPr>
        <w:snapToGrid w:val="0"/>
        <w:spacing w:after="0" w:line="560" w:lineRule="exact"/>
        <w:ind w:firstLine="600"/>
        <w:jc w:val="left"/>
        <w:rPr>
          <w:rFonts w:hint="eastAsia"/>
        </w:rPr>
      </w:pPr>
    </w:p>
    <w:p w14:paraId="7EDDD044" w14:textId="77777777" w:rsidR="00DF767D" w:rsidRDefault="00DF767D"/>
    <w:sectPr w:rsidR="00DF767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A93A" w14:textId="77777777" w:rsidR="00DF767D" w:rsidRDefault="00DF767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2483EF" w14:textId="77777777" w:rsidR="00DF767D" w:rsidRDefault="00DF767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0D5F" w14:textId="7DA67BC4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4FA1" w14:textId="77777777" w:rsidR="00DF767D" w:rsidRDefault="00DF767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5CEA5C5" w14:textId="77777777" w:rsidR="00DF767D" w:rsidRDefault="00DF767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DF7DF3"/>
    <w:rsid w:val="0002145F"/>
    <w:rsid w:val="002D2F77"/>
    <w:rsid w:val="004227E2"/>
    <w:rsid w:val="00DF767D"/>
    <w:rsid w:val="5F7D1977"/>
    <w:rsid w:val="6DFFC079"/>
    <w:rsid w:val="7B5F308D"/>
    <w:rsid w:val="7FBB3E57"/>
    <w:rsid w:val="7FF6A687"/>
    <w:rsid w:val="BFDF7DF3"/>
    <w:rsid w:val="EF6DDB0D"/>
    <w:rsid w:val="EFDDEDDF"/>
    <w:rsid w:val="F95ED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7F5CD"/>
  <w15:chartTrackingRefBased/>
  <w15:docId w15:val="{CFF1AA93-11F3-4E2E-B01C-8C53E4B5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方正仿宋_GBK" w:eastAsia="方正仿宋_GBK" w:hAnsi="方正仿宋_GBK"/>
      <w:kern w:val="2"/>
      <w:sz w:val="30"/>
      <w:szCs w:val="30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Revision"/>
    <w:hidden/>
    <w:uiPriority w:val="99"/>
    <w:unhideWhenUsed/>
    <w:rsid w:val="002D2F77"/>
    <w:rPr>
      <w:rFonts w:ascii="方正仿宋_GBK" w:eastAsia="方正仿宋_GBK" w:hAnsi="方正仿宋_GBK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gjlcjbgw</dc:creator>
  <cp:keywords/>
  <cp:lastModifiedBy>84538543@qq.com</cp:lastModifiedBy>
  <cp:revision>2</cp:revision>
  <dcterms:created xsi:type="dcterms:W3CDTF">2025-07-15T02:21:00Z</dcterms:created>
  <dcterms:modified xsi:type="dcterms:W3CDTF">2025-07-15T02:21:00Z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