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B56A" w14:textId="544DD91B" w:rsidR="00FE2C38" w:rsidRDefault="00B057BC" w:rsidP="00FE2C38">
      <w:pPr>
        <w:pStyle w:val="1"/>
        <w:ind w:firstLine="723"/>
      </w:pPr>
      <w:r w:rsidRPr="007017FA">
        <w:rPr>
          <w:rFonts w:hint="eastAsia"/>
        </w:rPr>
        <w:t>潮州技师学院</w:t>
      </w:r>
      <w:r w:rsidRPr="007017FA">
        <w:rPr>
          <w:rFonts w:hint="eastAsia"/>
        </w:rPr>
        <w:t>2</w:t>
      </w:r>
      <w:r w:rsidRPr="007017FA">
        <w:t>02</w:t>
      </w:r>
      <w:r w:rsidR="008C6FD6">
        <w:t>4</w:t>
      </w:r>
      <w:r w:rsidRPr="007017FA">
        <w:rPr>
          <w:rFonts w:hint="eastAsia"/>
        </w:rPr>
        <w:t>年招生简章主要内</w:t>
      </w:r>
      <w:r w:rsidR="00ED741D">
        <w:rPr>
          <w:rFonts w:hint="eastAsia"/>
        </w:rPr>
        <w:t>容</w:t>
      </w:r>
    </w:p>
    <w:p w14:paraId="01216697" w14:textId="77777777" w:rsidR="00B057BC" w:rsidRPr="007017FA" w:rsidRDefault="00B057BC" w:rsidP="001C5FE6">
      <w:pPr>
        <w:pStyle w:val="2"/>
        <w:ind w:firstLine="643"/>
      </w:pPr>
      <w:r w:rsidRPr="007017FA">
        <w:rPr>
          <w:rFonts w:hint="eastAsia"/>
        </w:rPr>
        <w:t>一、学校全称：</w:t>
      </w:r>
    </w:p>
    <w:p w14:paraId="796967CC" w14:textId="2BCB6143" w:rsidR="00B057BC" w:rsidRDefault="00B057BC" w:rsidP="00B057BC">
      <w:pPr>
        <w:ind w:firstLine="640"/>
        <w:rPr>
          <w:rFonts w:ascii="仿宋" w:hAnsi="仿宋"/>
          <w:sz w:val="32"/>
        </w:rPr>
      </w:pPr>
      <w:r w:rsidRPr="007017FA">
        <w:rPr>
          <w:rFonts w:ascii="仿宋" w:hAnsi="仿宋" w:hint="eastAsia"/>
          <w:sz w:val="32"/>
        </w:rPr>
        <w:t>潮州技师学院</w:t>
      </w:r>
    </w:p>
    <w:p w14:paraId="659FB54B" w14:textId="77777777" w:rsidR="00FE2C38" w:rsidRPr="00EC404F" w:rsidRDefault="00FE2C38" w:rsidP="00EC404F">
      <w:pPr>
        <w:ind w:firstLineChars="0" w:firstLine="0"/>
        <w:rPr>
          <w:rFonts w:ascii="仿宋" w:hAnsi="仿宋"/>
          <w:sz w:val="32"/>
        </w:rPr>
      </w:pPr>
    </w:p>
    <w:p w14:paraId="6FAAC03E" w14:textId="3BC7B91D" w:rsidR="00B057BC" w:rsidRPr="007017FA" w:rsidRDefault="00EC404F" w:rsidP="001C5FE6">
      <w:pPr>
        <w:pStyle w:val="2"/>
        <w:ind w:firstLine="643"/>
      </w:pPr>
      <w:r>
        <w:rPr>
          <w:rFonts w:hint="eastAsia"/>
        </w:rPr>
        <w:t>二</w:t>
      </w:r>
      <w:r w:rsidR="00B057BC" w:rsidRPr="007017FA">
        <w:rPr>
          <w:rFonts w:hint="eastAsia"/>
        </w:rPr>
        <w:t>、办学地址：</w:t>
      </w:r>
    </w:p>
    <w:p w14:paraId="3B8D5015" w14:textId="7815675F" w:rsidR="00B057BC" w:rsidRDefault="000F18DA" w:rsidP="00890438">
      <w:pPr>
        <w:ind w:firstLine="600"/>
      </w:pPr>
      <w:r>
        <w:rPr>
          <w:rFonts w:hint="eastAsia"/>
        </w:rPr>
        <w:t>潮州市中山</w:t>
      </w:r>
      <w:proofErr w:type="gramStart"/>
      <w:r>
        <w:rPr>
          <w:rFonts w:hint="eastAsia"/>
        </w:rPr>
        <w:t>大道凤泉湖</w:t>
      </w:r>
      <w:proofErr w:type="gramEnd"/>
      <w:r>
        <w:rPr>
          <w:rFonts w:hint="eastAsia"/>
        </w:rPr>
        <w:t>校区</w:t>
      </w:r>
    </w:p>
    <w:p w14:paraId="682B9F8B" w14:textId="77777777" w:rsidR="00EC404F" w:rsidRPr="00890438" w:rsidRDefault="00EC404F" w:rsidP="00890438">
      <w:pPr>
        <w:ind w:firstLine="600"/>
        <w:rPr>
          <w:rFonts w:hint="eastAsia"/>
        </w:rPr>
      </w:pPr>
    </w:p>
    <w:p w14:paraId="44B6705D" w14:textId="1B810038" w:rsidR="00FE2C38" w:rsidRPr="00FE2C38" w:rsidRDefault="00EC404F" w:rsidP="00FE2C38">
      <w:pPr>
        <w:pStyle w:val="2"/>
        <w:ind w:firstLine="643"/>
      </w:pPr>
      <w:r>
        <w:rPr>
          <w:rFonts w:hint="eastAsia"/>
        </w:rPr>
        <w:t>三</w:t>
      </w:r>
      <w:r w:rsidR="00B057BC" w:rsidRPr="007017FA">
        <w:rPr>
          <w:rFonts w:hint="eastAsia"/>
        </w:rPr>
        <w:t>、</w:t>
      </w:r>
      <w:r w:rsidR="00890438">
        <w:rPr>
          <w:rFonts w:hint="eastAsia"/>
        </w:rPr>
        <w:t>学校</w:t>
      </w:r>
      <w:r w:rsidR="00B057BC" w:rsidRPr="007017FA">
        <w:rPr>
          <w:rFonts w:hint="eastAsia"/>
        </w:rPr>
        <w:t>性质</w:t>
      </w:r>
      <w:r w:rsidR="007017FA">
        <w:t>:</w:t>
      </w:r>
    </w:p>
    <w:p w14:paraId="59D04B43" w14:textId="3EF22801" w:rsidR="00B057BC" w:rsidRDefault="00B057BC" w:rsidP="00890438">
      <w:pPr>
        <w:ind w:firstLine="640"/>
        <w:rPr>
          <w:rFonts w:ascii="仿宋" w:hAnsi="仿宋"/>
          <w:sz w:val="32"/>
        </w:rPr>
      </w:pPr>
      <w:r w:rsidRPr="007017FA">
        <w:rPr>
          <w:rFonts w:ascii="仿宋" w:hAnsi="仿宋" w:hint="eastAsia"/>
          <w:sz w:val="32"/>
        </w:rPr>
        <w:t>公办</w:t>
      </w:r>
    </w:p>
    <w:p w14:paraId="6AF58906" w14:textId="77777777" w:rsidR="00EC404F" w:rsidRPr="007017FA" w:rsidRDefault="00EC404F" w:rsidP="00890438">
      <w:pPr>
        <w:ind w:firstLine="640"/>
        <w:rPr>
          <w:rFonts w:ascii="仿宋" w:hAnsi="仿宋" w:hint="eastAsia"/>
          <w:sz w:val="32"/>
        </w:rPr>
      </w:pPr>
    </w:p>
    <w:p w14:paraId="26E43311" w14:textId="75FD6E92" w:rsidR="00B057BC" w:rsidRPr="007017FA" w:rsidRDefault="00EC404F" w:rsidP="001C5FE6">
      <w:pPr>
        <w:pStyle w:val="2"/>
        <w:ind w:firstLine="643"/>
      </w:pPr>
      <w:r>
        <w:rPr>
          <w:rFonts w:hint="eastAsia"/>
        </w:rPr>
        <w:t>四</w:t>
      </w:r>
      <w:r w:rsidR="00B057BC" w:rsidRPr="007017FA">
        <w:rPr>
          <w:rFonts w:hint="eastAsia"/>
        </w:rPr>
        <w:t>、办学层次</w:t>
      </w:r>
    </w:p>
    <w:p w14:paraId="1B87D1F8" w14:textId="77777777" w:rsidR="00B057BC" w:rsidRPr="007017FA" w:rsidRDefault="00B057BC" w:rsidP="007017FA">
      <w:pPr>
        <w:ind w:firstLine="640"/>
        <w:rPr>
          <w:rFonts w:ascii="仿宋" w:hAnsi="仿宋"/>
          <w:sz w:val="32"/>
        </w:rPr>
      </w:pPr>
      <w:r w:rsidRPr="007017FA">
        <w:rPr>
          <w:rFonts w:ascii="仿宋" w:hAnsi="仿宋" w:hint="eastAsia"/>
          <w:sz w:val="32"/>
        </w:rPr>
        <w:t>技师学院</w:t>
      </w:r>
    </w:p>
    <w:p w14:paraId="448ED2D0" w14:textId="77777777" w:rsidR="00B057BC" w:rsidRPr="00FE2C38" w:rsidRDefault="00B057BC" w:rsidP="00B057BC">
      <w:pPr>
        <w:ind w:firstLine="640"/>
        <w:rPr>
          <w:rFonts w:ascii="仿宋" w:hAnsi="仿宋"/>
          <w:sz w:val="32"/>
        </w:rPr>
      </w:pPr>
    </w:p>
    <w:p w14:paraId="363A467C" w14:textId="74451819" w:rsidR="00B057BC" w:rsidRPr="007017FA" w:rsidRDefault="00EC404F" w:rsidP="001C5FE6">
      <w:pPr>
        <w:pStyle w:val="2"/>
        <w:ind w:firstLine="643"/>
      </w:pPr>
      <w:r>
        <w:rPr>
          <w:rFonts w:hint="eastAsia"/>
        </w:rPr>
        <w:t>五</w:t>
      </w:r>
      <w:r w:rsidR="00B057BC" w:rsidRPr="007017FA">
        <w:rPr>
          <w:rFonts w:hint="eastAsia"/>
        </w:rPr>
        <w:t>、授课形式</w:t>
      </w:r>
    </w:p>
    <w:p w14:paraId="3B9AE089" w14:textId="77777777" w:rsidR="00FE2C38" w:rsidRDefault="00B057BC" w:rsidP="00FE2C38">
      <w:pPr>
        <w:ind w:firstLine="640"/>
        <w:rPr>
          <w:rFonts w:ascii="仿宋" w:hAnsi="仿宋"/>
          <w:sz w:val="32"/>
        </w:rPr>
      </w:pPr>
      <w:r w:rsidRPr="007017FA">
        <w:rPr>
          <w:rFonts w:ascii="仿宋" w:hAnsi="仿宋" w:hint="eastAsia"/>
          <w:sz w:val="32"/>
        </w:rPr>
        <w:t>全日制教育</w:t>
      </w:r>
    </w:p>
    <w:p w14:paraId="1C03166A" w14:textId="77777777" w:rsidR="00FE2C38" w:rsidRPr="00FE2C38" w:rsidRDefault="00FE2C38" w:rsidP="00FE2C38">
      <w:pPr>
        <w:ind w:firstLineChars="0" w:firstLine="0"/>
      </w:pPr>
    </w:p>
    <w:p w14:paraId="30C4F8A2" w14:textId="2000AE8B" w:rsidR="00B057BC" w:rsidRPr="007017FA" w:rsidRDefault="00EC404F" w:rsidP="001C5FE6">
      <w:pPr>
        <w:pStyle w:val="2"/>
        <w:ind w:firstLine="643"/>
      </w:pPr>
      <w:r>
        <w:rPr>
          <w:rFonts w:hint="eastAsia"/>
        </w:rPr>
        <w:t>六</w:t>
      </w:r>
      <w:r w:rsidR="00B057BC" w:rsidRPr="007017FA">
        <w:rPr>
          <w:rFonts w:hint="eastAsia"/>
        </w:rPr>
        <w:t>、招生专业、学制：</w:t>
      </w:r>
    </w:p>
    <w:p w14:paraId="0F8335B2" w14:textId="2FE9344A" w:rsidR="00B057BC" w:rsidRPr="007017FA" w:rsidRDefault="00B057BC" w:rsidP="007017FA">
      <w:pPr>
        <w:ind w:firstLine="640"/>
        <w:rPr>
          <w:rFonts w:ascii="仿宋" w:hAnsi="仿宋"/>
          <w:sz w:val="32"/>
        </w:rPr>
      </w:pPr>
      <w:r w:rsidRPr="007017FA">
        <w:rPr>
          <w:rFonts w:ascii="仿宋" w:hAnsi="仿宋" w:hint="eastAsia"/>
          <w:sz w:val="32"/>
        </w:rPr>
        <w:t>2</w:t>
      </w:r>
      <w:r w:rsidRPr="007017FA">
        <w:rPr>
          <w:rFonts w:ascii="仿宋" w:hAnsi="仿宋"/>
          <w:sz w:val="32"/>
        </w:rPr>
        <w:t>02</w:t>
      </w:r>
      <w:r w:rsidR="006A6186">
        <w:rPr>
          <w:rFonts w:ascii="仿宋" w:hAnsi="仿宋"/>
          <w:sz w:val="32"/>
        </w:rPr>
        <w:t>4</w:t>
      </w:r>
      <w:r w:rsidRPr="007017FA">
        <w:rPr>
          <w:rFonts w:ascii="仿宋" w:hAnsi="仿宋" w:hint="eastAsia"/>
          <w:sz w:val="32"/>
        </w:rPr>
        <w:t>年招生计划</w:t>
      </w:r>
    </w:p>
    <w:tbl>
      <w:tblPr>
        <w:tblpPr w:leftFromText="180" w:rightFromText="180" w:vertAnchor="text" w:horzAnchor="margin" w:tblpXSpec="center" w:tblpY="-79"/>
        <w:tblW w:w="8624" w:type="dxa"/>
        <w:tblLook w:val="04A0" w:firstRow="1" w:lastRow="0" w:firstColumn="1" w:lastColumn="0" w:noHBand="0" w:noVBand="1"/>
      </w:tblPr>
      <w:tblGrid>
        <w:gridCol w:w="737"/>
        <w:gridCol w:w="2359"/>
        <w:gridCol w:w="2835"/>
        <w:gridCol w:w="1156"/>
        <w:gridCol w:w="828"/>
        <w:gridCol w:w="709"/>
      </w:tblGrid>
      <w:tr w:rsidR="00FE2C38" w:rsidRPr="00FE2C38" w14:paraId="103FAAC6" w14:textId="77777777" w:rsidTr="00493CB4">
        <w:trPr>
          <w:trHeight w:val="570"/>
        </w:trPr>
        <w:tc>
          <w:tcPr>
            <w:tcW w:w="7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33CF27BB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FFFFFF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FFFFFF"/>
                <w:kern w:val="0"/>
                <w:sz w:val="21"/>
                <w:szCs w:val="21"/>
              </w:rPr>
              <w:lastRenderedPageBreak/>
              <w:t>专业代码</w:t>
            </w:r>
          </w:p>
        </w:tc>
        <w:tc>
          <w:tcPr>
            <w:tcW w:w="23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2D340800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FFFFFF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FFFFFF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023C463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FFFFFF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FFFFFF"/>
                <w:kern w:val="0"/>
                <w:sz w:val="21"/>
                <w:szCs w:val="21"/>
              </w:rPr>
              <w:t>培养层次</w:t>
            </w:r>
          </w:p>
        </w:tc>
        <w:tc>
          <w:tcPr>
            <w:tcW w:w="11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3731E262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FFFFFF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FFFFFF"/>
                <w:kern w:val="0"/>
                <w:sz w:val="21"/>
                <w:szCs w:val="21"/>
              </w:rPr>
              <w:t>招生对象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0FC689F8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FFFFFF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FFFFFF"/>
                <w:kern w:val="0"/>
                <w:sz w:val="21"/>
                <w:szCs w:val="21"/>
              </w:rPr>
              <w:t>学制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5911"/>
            <w:noWrap/>
            <w:vAlign w:val="center"/>
            <w:hideMark/>
          </w:tcPr>
          <w:p w14:paraId="4EA7A3B1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FFFFFF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FFFFFF"/>
                <w:kern w:val="0"/>
                <w:sz w:val="21"/>
                <w:szCs w:val="21"/>
              </w:rPr>
              <w:t>计划人数</w:t>
            </w:r>
          </w:p>
        </w:tc>
      </w:tr>
      <w:tr w:rsidR="00FE2C38" w:rsidRPr="00FE2C38" w14:paraId="5A04545D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72FDD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2B7E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机电一体化技术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6480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预备技师（高职本科层次）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79A4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高中起点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34DD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18C32D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</w:tr>
      <w:tr w:rsidR="00FE2C38" w:rsidRPr="00FE2C38" w14:paraId="1243C8F6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254FE8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002</w:t>
            </w:r>
          </w:p>
        </w:tc>
        <w:tc>
          <w:tcPr>
            <w:tcW w:w="23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70D0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烹饪（中式烹调) 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CD60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预备技师（高职本科层次）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E6D8C8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42B5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66C942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</w:tr>
      <w:tr w:rsidR="00FE2C38" w:rsidRPr="00FE2C38" w14:paraId="66CF9185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152FE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BB01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机电一体化技术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0250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6EBC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高中、</w:t>
            </w:r>
          </w:p>
          <w:p w14:paraId="34FDFA90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中技、</w:t>
            </w:r>
          </w:p>
          <w:p w14:paraId="0E823F1B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中职起点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ABA7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B4EC06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 w:rsidR="00FE2C38" w:rsidRPr="00FE2C38" w14:paraId="3E6186DB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0E9886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1428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机电一体化技术</w:t>
            </w:r>
          </w:p>
          <w:p w14:paraId="74584DAC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（无人机应用方向）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A529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D50277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70B7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0CDC05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 w:rsidR="00FE2C38" w:rsidRPr="00FE2C38" w14:paraId="6B7314B7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7F4DA2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2408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数控加工（数控车工）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1B1F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C67AC1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401D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887813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 w:rsidR="00FE2C38" w:rsidRPr="00FE2C38" w14:paraId="7A3A6DEE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EEA9F1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5280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工业机器人应用与维护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CB12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CEA51D2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CECA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76EBA1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 w:rsidR="00FE2C38" w:rsidRPr="00FE2C38" w14:paraId="60B0F25D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839C6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3394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烹饪（中式烹调)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75A7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0E6D0C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35FC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75C91C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 w:rsidR="00FE2C38" w:rsidRPr="00FE2C38" w14:paraId="59B80DE2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4EC6A7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F1F4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烹饪（中西式面点)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C5B9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1A3513B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0433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5DE21C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 w:rsidR="00FE2C38" w:rsidRPr="00FE2C38" w14:paraId="232757D2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F97C69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009</w:t>
            </w:r>
          </w:p>
        </w:tc>
        <w:tc>
          <w:tcPr>
            <w:tcW w:w="23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6B6F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电子商务  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705E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87A77B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F1A7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B35096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 w:rsidR="00FE2C38" w:rsidRPr="00FE2C38" w14:paraId="3467D539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0D826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00E0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机电一体化技术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4766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预备技师（高职本科层次）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EC79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初中起点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9E52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D08AC1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</w:tr>
      <w:tr w:rsidR="00FE2C38" w:rsidRPr="00FE2C38" w14:paraId="66020B89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6BADA6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011</w:t>
            </w:r>
          </w:p>
        </w:tc>
        <w:tc>
          <w:tcPr>
            <w:tcW w:w="23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66C9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烹饪（中式烹调) 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10AC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预备技师（高职本科层次）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6E986A8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8B5D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F22854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</w:tr>
      <w:tr w:rsidR="00FE2C38" w:rsidRPr="00FE2C38" w14:paraId="2C40FD14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816BB2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7F34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机电一体化技术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CB54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1C67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初中起点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4872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D443FD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4D0C1BAB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39BCA2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80EC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机电一体化技术</w:t>
            </w:r>
          </w:p>
          <w:p w14:paraId="028CB10F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（无人机应用方向）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3F53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59739CF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7ED5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BB99E8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0C9956CD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E4669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1B70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数控加工（数控车工）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63BD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0943183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3F23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4F05AB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6BF2CECD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3BC9A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015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60C0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工业机器人应用与维护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285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AB47B5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B7DB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9C22E0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22D94FE4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F49019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016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F237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汽车维修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E75E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638F49E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015A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F9BD20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21A42BB5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DA9A73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017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DF3B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汽车装饰与美容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AFC7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9F3ADD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F466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29A4CD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46EBEE31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2D936D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018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79D1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烹饪（中式烹调)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09C2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1FE5893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FE68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64B121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0F20498E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DB846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019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338A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烹饪（西式烹调)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145E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132ED2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EB82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129D10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253DC72F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B27EC9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D9AF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烹饪（中西式面点)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E14C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D4E877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FE7D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BDD268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4CE09B67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0F2306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021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8BED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茶艺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C869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80184B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DF45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F234CF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0B7DFEDA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B68CB7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022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4190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计算机应用与维修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1F88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62F85BC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7BA1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D58C8E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6A246FE2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A6ADCF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023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DC61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电子商务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4A95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370BB2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9623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349AD3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4378D819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E52C23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024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F7EE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会    计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4EA8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E48422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E4FF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36B98A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23A1074D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06FF64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025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5DAB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幼儿教育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47C2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04BA0C4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3707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42D2E2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024AB8A1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A1D303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026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0337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服装设计与制作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28D4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C40A4E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4281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20257C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67308EA6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999CE8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027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2E67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陶瓷工艺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DFC7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A2B2FE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8667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65E5E0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298CB3D6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DD730F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028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F0D8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工艺美术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8BF9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85B2D1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A9DC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661DA9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06C206CB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DBF19C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029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B17C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室内设计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A449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EC4DDF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5D8C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358F2A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FE2C38" w:rsidRPr="00FE2C38" w14:paraId="1FA6D539" w14:textId="77777777" w:rsidTr="00493CB4">
        <w:trPr>
          <w:trHeight w:val="340"/>
        </w:trPr>
        <w:tc>
          <w:tcPr>
            <w:tcW w:w="73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8B46A0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030</w:t>
            </w:r>
          </w:p>
        </w:tc>
        <w:tc>
          <w:tcPr>
            <w:tcW w:w="23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60C2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平面设计  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DD40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高级（高职专科层次）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8F9B3DF" w14:textId="77777777" w:rsidR="00FE2C38" w:rsidRPr="00FE2C38" w:rsidRDefault="00FE2C38" w:rsidP="00493CB4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40C4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9F4F01" w14:textId="77777777" w:rsidR="00FE2C38" w:rsidRPr="00FE2C38" w:rsidRDefault="00FE2C38" w:rsidP="00493CB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E2C3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</w:tbl>
    <w:p w14:paraId="2B4479AD" w14:textId="77777777" w:rsidR="00FE2C38" w:rsidRDefault="00FE2C38" w:rsidP="00FE2C38">
      <w:pPr>
        <w:pStyle w:val="2"/>
        <w:ind w:firstLineChars="0" w:firstLine="0"/>
      </w:pPr>
    </w:p>
    <w:p w14:paraId="47DB8277" w14:textId="6714C0D6" w:rsidR="007017FA" w:rsidRDefault="00EC404F" w:rsidP="00370C3F">
      <w:pPr>
        <w:pStyle w:val="2"/>
        <w:ind w:firstLine="643"/>
      </w:pPr>
      <w:r>
        <w:rPr>
          <w:rFonts w:hint="eastAsia"/>
        </w:rPr>
        <w:t>七</w:t>
      </w:r>
      <w:r w:rsidR="00F85A26">
        <w:rPr>
          <w:rFonts w:hint="eastAsia"/>
        </w:rPr>
        <w:t>、招生人数：</w:t>
      </w:r>
    </w:p>
    <w:p w14:paraId="79C77D20" w14:textId="7CFCB3AA" w:rsidR="00F85A26" w:rsidRDefault="00F85A26" w:rsidP="00704527">
      <w:pPr>
        <w:ind w:firstLine="600"/>
      </w:pPr>
      <w:r>
        <w:rPr>
          <w:rFonts w:hint="eastAsia"/>
        </w:rPr>
        <w:t xml:space="preserve"> </w:t>
      </w:r>
      <w:r>
        <w:t xml:space="preserve"> </w:t>
      </w:r>
      <w:r w:rsidR="006A6186">
        <w:t>1300</w:t>
      </w:r>
      <w:r>
        <w:rPr>
          <w:rFonts w:hint="eastAsia"/>
        </w:rPr>
        <w:t>人</w:t>
      </w:r>
      <w:r w:rsidR="0031523A">
        <w:rPr>
          <w:rFonts w:hint="eastAsia"/>
        </w:rPr>
        <w:t xml:space="preserve"> </w:t>
      </w:r>
      <w:r w:rsidR="0031523A">
        <w:t xml:space="preserve"> </w:t>
      </w:r>
    </w:p>
    <w:p w14:paraId="05858E73" w14:textId="77777777" w:rsidR="00FE2C38" w:rsidRDefault="00FE2C38" w:rsidP="00704527">
      <w:pPr>
        <w:ind w:firstLine="600"/>
      </w:pPr>
    </w:p>
    <w:p w14:paraId="751822D7" w14:textId="2B54EBC5" w:rsidR="00F85A26" w:rsidRDefault="00EC404F" w:rsidP="002511E1">
      <w:pPr>
        <w:pStyle w:val="2"/>
        <w:ind w:firstLine="643"/>
      </w:pPr>
      <w:r>
        <w:rPr>
          <w:rFonts w:hint="eastAsia"/>
        </w:rPr>
        <w:t>八</w:t>
      </w:r>
      <w:r w:rsidR="00F85A26">
        <w:rPr>
          <w:rFonts w:hint="eastAsia"/>
        </w:rPr>
        <w:t>、招生对象：</w:t>
      </w:r>
    </w:p>
    <w:p w14:paraId="39FD99CD" w14:textId="77777777" w:rsidR="00F85A26" w:rsidRDefault="002511E1" w:rsidP="002511E1">
      <w:pPr>
        <w:ind w:firstLine="60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F85A26">
        <w:rPr>
          <w:rFonts w:hint="eastAsia"/>
        </w:rPr>
        <w:t>面向全国招生</w:t>
      </w:r>
    </w:p>
    <w:p w14:paraId="51022583" w14:textId="77777777" w:rsidR="00F85A26" w:rsidRDefault="002511E1" w:rsidP="002511E1">
      <w:pPr>
        <w:ind w:firstLine="60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F85A26">
        <w:t>遵纪守法、品德优良、身体健康</w:t>
      </w:r>
    </w:p>
    <w:p w14:paraId="5A65FCD6" w14:textId="77777777" w:rsidR="00F85A26" w:rsidRDefault="002511E1" w:rsidP="002511E1">
      <w:pPr>
        <w:ind w:firstLine="60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F85A26">
        <w:t>应、历届初中</w:t>
      </w:r>
      <w:r w:rsidR="00F85A26">
        <w:rPr>
          <w:rFonts w:hint="eastAsia"/>
        </w:rPr>
        <w:t>、高中、中职、中技毕业生</w:t>
      </w:r>
    </w:p>
    <w:p w14:paraId="15A18D50" w14:textId="77777777" w:rsidR="00F85A26" w:rsidRDefault="00F85A26" w:rsidP="00F85A26">
      <w:pPr>
        <w:ind w:firstLine="600"/>
      </w:pPr>
    </w:p>
    <w:p w14:paraId="71B6FB4B" w14:textId="4D9026EE" w:rsidR="00F85A26" w:rsidRDefault="00EC404F" w:rsidP="002511E1">
      <w:pPr>
        <w:pStyle w:val="2"/>
        <w:ind w:firstLine="643"/>
      </w:pPr>
      <w:r>
        <w:rPr>
          <w:rFonts w:hint="eastAsia"/>
        </w:rPr>
        <w:t>九</w:t>
      </w:r>
      <w:r w:rsidR="00F85A26">
        <w:rPr>
          <w:rFonts w:hint="eastAsia"/>
        </w:rPr>
        <w:t>、资助政策</w:t>
      </w:r>
      <w:r w:rsidR="00370C3F">
        <w:rPr>
          <w:rFonts w:hint="eastAsia"/>
        </w:rPr>
        <w:t>：</w:t>
      </w:r>
    </w:p>
    <w:p w14:paraId="13D36628" w14:textId="4A89349B" w:rsidR="00F85A26" w:rsidRDefault="00F85A26" w:rsidP="002511E1">
      <w:pPr>
        <w:ind w:firstLine="60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shd w:val="clear" w:color="auto" w:fill="FFFFFF"/>
        </w:rPr>
        <w:t>农村</w:t>
      </w:r>
      <w:r>
        <w:rPr>
          <w:shd w:val="clear" w:color="auto" w:fill="FFFFFF"/>
        </w:rPr>
        <w:t>(</w:t>
      </w:r>
      <w:r>
        <w:rPr>
          <w:shd w:val="clear" w:color="auto" w:fill="FFFFFF"/>
        </w:rPr>
        <w:t>含县镇</w:t>
      </w:r>
      <w:r w:rsidR="000F18DA">
        <w:rPr>
          <w:rFonts w:hint="eastAsia"/>
          <w:shd w:val="clear" w:color="auto" w:fill="FFFFFF"/>
        </w:rPr>
        <w:t>居民</w:t>
      </w:r>
      <w:r>
        <w:rPr>
          <w:shd w:val="clear" w:color="auto" w:fill="FFFFFF"/>
        </w:rPr>
        <w:t>)</w:t>
      </w:r>
      <w:r>
        <w:rPr>
          <w:shd w:val="clear" w:color="auto" w:fill="FFFFFF"/>
        </w:rPr>
        <w:t>学生、城市家庭</w:t>
      </w:r>
      <w:proofErr w:type="gramStart"/>
      <w:r>
        <w:rPr>
          <w:shd w:val="clear" w:color="auto" w:fill="FFFFFF"/>
        </w:rPr>
        <w:t>困难经</w:t>
      </w:r>
      <w:proofErr w:type="gramEnd"/>
      <w:r>
        <w:rPr>
          <w:shd w:val="clear" w:color="auto" w:fill="FFFFFF"/>
        </w:rPr>
        <w:t>评定符合条件的</w:t>
      </w:r>
      <w:r w:rsidR="000E437D">
        <w:rPr>
          <w:rFonts w:hint="eastAsia"/>
          <w:shd w:val="clear" w:color="auto" w:fill="FFFFFF"/>
        </w:rPr>
        <w:t>学生</w:t>
      </w:r>
      <w:r>
        <w:rPr>
          <w:shd w:val="clear" w:color="auto" w:fill="FFFFFF"/>
        </w:rPr>
        <w:t>可享受累计三年的免学费政策。</w:t>
      </w:r>
    </w:p>
    <w:p w14:paraId="3002D464" w14:textId="77777777" w:rsidR="004A0DB4" w:rsidRDefault="00F85A26" w:rsidP="002511E1">
      <w:pPr>
        <w:ind w:firstLine="600"/>
        <w:rPr>
          <w:shd w:val="clear" w:color="auto" w:fill="FFFFFF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shd w:val="clear" w:color="auto" w:fill="FFFFFF"/>
        </w:rPr>
        <w:t>家庭经济</w:t>
      </w:r>
      <w:proofErr w:type="gramStart"/>
      <w:r>
        <w:rPr>
          <w:shd w:val="clear" w:color="auto" w:fill="FFFFFF"/>
        </w:rPr>
        <w:t>困难经</w:t>
      </w:r>
      <w:proofErr w:type="gramEnd"/>
      <w:r>
        <w:rPr>
          <w:shd w:val="clear" w:color="auto" w:fill="FFFFFF"/>
        </w:rPr>
        <w:t>评定符合条件的</w:t>
      </w:r>
      <w:r w:rsidR="000E437D" w:rsidRPr="000E437D">
        <w:rPr>
          <w:rFonts w:hint="eastAsia"/>
          <w:shd w:val="clear" w:color="auto" w:fill="FFFFFF"/>
        </w:rPr>
        <w:t>学生</w:t>
      </w:r>
      <w:r>
        <w:rPr>
          <w:shd w:val="clear" w:color="auto" w:fill="FFFFFF"/>
        </w:rPr>
        <w:t>第一、二学年可申请国家助学金</w:t>
      </w:r>
      <w:r w:rsidR="000E437D">
        <w:rPr>
          <w:rFonts w:hint="eastAsia"/>
          <w:shd w:val="clear" w:color="auto" w:fill="FFFFFF"/>
        </w:rPr>
        <w:t>，每年</w:t>
      </w:r>
      <w:r w:rsidR="000E437D">
        <w:rPr>
          <w:rFonts w:hint="eastAsia"/>
          <w:shd w:val="clear" w:color="auto" w:fill="FFFFFF"/>
        </w:rPr>
        <w:t>2</w:t>
      </w:r>
      <w:r w:rsidR="000E437D">
        <w:rPr>
          <w:shd w:val="clear" w:color="auto" w:fill="FFFFFF"/>
        </w:rPr>
        <w:t>0</w:t>
      </w:r>
      <w:r w:rsidR="00995F33">
        <w:rPr>
          <w:shd w:val="clear" w:color="auto" w:fill="FFFFFF"/>
        </w:rPr>
        <w:t>0</w:t>
      </w:r>
      <w:r w:rsidR="000E437D">
        <w:rPr>
          <w:shd w:val="clear" w:color="auto" w:fill="FFFFFF"/>
        </w:rPr>
        <w:t>0</w:t>
      </w:r>
      <w:r w:rsidR="004A0DB4">
        <w:rPr>
          <w:rFonts w:hint="eastAsia"/>
          <w:shd w:val="clear" w:color="auto" w:fill="FFFFFF"/>
        </w:rPr>
        <w:t>元</w:t>
      </w:r>
      <w:r>
        <w:rPr>
          <w:shd w:val="clear" w:color="auto" w:fill="FFFFFF"/>
        </w:rPr>
        <w:t>；</w:t>
      </w:r>
    </w:p>
    <w:p w14:paraId="779ABB38" w14:textId="77777777" w:rsidR="00B057BC" w:rsidRDefault="004A0DB4" w:rsidP="002511E1">
      <w:pPr>
        <w:ind w:firstLine="6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3</w:t>
      </w:r>
      <w:r>
        <w:rPr>
          <w:rFonts w:hint="eastAsia"/>
          <w:shd w:val="clear" w:color="auto" w:fill="FFFFFF"/>
        </w:rPr>
        <w:t>、在校期间成绩优秀学生每年可获得</w:t>
      </w:r>
      <w:r w:rsidR="00F85A26">
        <w:rPr>
          <w:shd w:val="clear" w:color="auto" w:fill="FFFFFF"/>
        </w:rPr>
        <w:t>奖学金。</w:t>
      </w:r>
    </w:p>
    <w:p w14:paraId="060D4AB5" w14:textId="77777777" w:rsidR="00F85A26" w:rsidRDefault="00771FFE" w:rsidP="002511E1">
      <w:pPr>
        <w:ind w:firstLine="600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F85A26">
        <w:rPr>
          <w:rFonts w:hint="eastAsia"/>
          <w:shd w:val="clear" w:color="auto" w:fill="FFFFFF"/>
        </w:rPr>
        <w:t>、在校期间参加各类技能比赛、创业比赛等获奖学生可获</w:t>
      </w:r>
      <w:r w:rsidR="00DA6722">
        <w:rPr>
          <w:rFonts w:hint="eastAsia"/>
          <w:shd w:val="clear" w:color="auto" w:fill="FFFFFF"/>
        </w:rPr>
        <w:t>得高额奖学金。</w:t>
      </w:r>
    </w:p>
    <w:p w14:paraId="46F7C2DE" w14:textId="77777777" w:rsidR="00DA6722" w:rsidRDefault="00771FFE" w:rsidP="002511E1">
      <w:pPr>
        <w:ind w:firstLine="600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DA6722">
        <w:rPr>
          <w:rFonts w:hint="eastAsia"/>
          <w:shd w:val="clear" w:color="auto" w:fill="FFFFFF"/>
        </w:rPr>
        <w:t>、技校应届毕业生可申请创业补贴。</w:t>
      </w:r>
    </w:p>
    <w:p w14:paraId="60FB2F26" w14:textId="6FB697D5" w:rsidR="00DA6722" w:rsidRDefault="00704527" w:rsidP="00FE2C38">
      <w:pPr>
        <w:widowControl/>
        <w:ind w:firstLineChars="0" w:firstLine="0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3332AF4D" w14:textId="2E325825" w:rsidR="00DA6722" w:rsidRDefault="00DA6722" w:rsidP="002511E1">
      <w:pPr>
        <w:pStyle w:val="2"/>
        <w:ind w:firstLine="643"/>
        <w:rPr>
          <w:shd w:val="clear" w:color="auto" w:fill="FFFFFF"/>
        </w:rPr>
      </w:pPr>
      <w:r>
        <w:rPr>
          <w:rFonts w:hint="eastAsia"/>
          <w:shd w:val="clear" w:color="auto" w:fill="FFFFFF"/>
        </w:rPr>
        <w:lastRenderedPageBreak/>
        <w:t>十、收费项目和年收费标准、退费办法</w:t>
      </w:r>
      <w:r w:rsidR="00370C3F">
        <w:rPr>
          <w:rFonts w:hint="eastAsia"/>
          <w:shd w:val="clear" w:color="auto" w:fill="FFFFFF"/>
        </w:rPr>
        <w:t>：</w:t>
      </w:r>
    </w:p>
    <w:p w14:paraId="3A7BE2A8" w14:textId="77777777" w:rsidR="001C5FE6" w:rsidRDefault="0074458B" w:rsidP="002511E1">
      <w:pPr>
        <w:ind w:firstLine="600"/>
        <w:rPr>
          <w:shd w:val="clear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97A10" wp14:editId="431CB53E">
                <wp:simplePos x="0" y="0"/>
                <wp:positionH relativeFrom="column">
                  <wp:posOffset>800100</wp:posOffset>
                </wp:positionH>
                <wp:positionV relativeFrom="paragraph">
                  <wp:posOffset>321945</wp:posOffset>
                </wp:positionV>
                <wp:extent cx="742950" cy="6096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6B93B" w14:textId="77777777" w:rsidR="0074458B" w:rsidRPr="0074458B" w:rsidRDefault="0074458B" w:rsidP="0074458B">
                            <w:pPr>
                              <w:ind w:firstLineChars="0" w:firstLine="0"/>
                              <w:rPr>
                                <w:color w:val="000000" w:themeColor="text1"/>
                              </w:rPr>
                            </w:pPr>
                            <w:r w:rsidRPr="0074458B">
                              <w:rPr>
                                <w:color w:val="000000" w:themeColor="text1"/>
                              </w:rPr>
                              <w:t>项</w:t>
                            </w:r>
                            <w:r w:rsidRPr="0074458B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74458B">
                              <w:rPr>
                                <w:rFonts w:hint="eastAsia"/>
                                <w:color w:val="000000" w:themeColor="text1"/>
                              </w:rPr>
                              <w:t>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97A10" id="矩形 3" o:spid="_x0000_s1026" style="position:absolute;left:0;text-align:left;margin-left:63pt;margin-top:25.35pt;width:58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" filled="f" stroked="f" strokeweight="1pt">
                <v:textbox inset="0,0,0,0">
                  <w:txbxContent>
                    <w:p w14:paraId="2266B93B" w14:textId="77777777" w:rsidR="0074458B" w:rsidRPr="0074458B" w:rsidRDefault="0074458B" w:rsidP="0074458B">
                      <w:pPr>
                        <w:ind w:firstLineChars="0" w:firstLine="0"/>
                        <w:rPr>
                          <w:color w:val="000000" w:themeColor="text1"/>
                        </w:rPr>
                      </w:pPr>
                      <w:r w:rsidRPr="0074458B">
                        <w:rPr>
                          <w:color w:val="000000" w:themeColor="text1"/>
                        </w:rPr>
                        <w:t>项</w:t>
                      </w:r>
                      <w:r w:rsidRPr="0074458B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74458B">
                        <w:rPr>
                          <w:rFonts w:hint="eastAsia"/>
                          <w:color w:val="000000" w:themeColor="text1"/>
                        </w:rPr>
                        <w:t>目</w:t>
                      </w:r>
                    </w:p>
                  </w:txbxContent>
                </v:textbox>
              </v:rect>
            </w:pict>
          </mc:Fallback>
        </mc:AlternateContent>
      </w:r>
      <w:r w:rsidR="003152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1E7E9" wp14:editId="2A0AAE10">
                <wp:simplePos x="0" y="0"/>
                <wp:positionH relativeFrom="column">
                  <wp:posOffset>9525</wp:posOffset>
                </wp:positionH>
                <wp:positionV relativeFrom="paragraph">
                  <wp:posOffset>417195</wp:posOffset>
                </wp:positionV>
                <wp:extent cx="342900" cy="581025"/>
                <wp:effectExtent l="0" t="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EA209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2.85pt" to="27.7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1C5FE6">
        <w:rPr>
          <w:rFonts w:hint="eastAsia"/>
          <w:shd w:val="clear" w:color="auto" w:fill="FFFFFF"/>
        </w:rPr>
        <w:t>1</w:t>
      </w:r>
      <w:r w:rsidR="001C5FE6">
        <w:rPr>
          <w:rFonts w:hint="eastAsia"/>
          <w:shd w:val="clear" w:color="auto" w:fill="FFFFFF"/>
        </w:rPr>
        <w:t>、收费标准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508"/>
        <w:gridCol w:w="1508"/>
        <w:gridCol w:w="1508"/>
        <w:gridCol w:w="1509"/>
      </w:tblGrid>
      <w:tr w:rsidR="006A6186" w:rsidRPr="002511E1" w14:paraId="0F4E6F80" w14:textId="77777777" w:rsidTr="006A6186">
        <w:tc>
          <w:tcPr>
            <w:tcW w:w="2263" w:type="dxa"/>
            <w:gridSpan w:val="2"/>
            <w:tcBorders>
              <w:tl2br w:val="single" w:sz="4" w:space="0" w:color="auto"/>
            </w:tcBorders>
          </w:tcPr>
          <w:p w14:paraId="3DB31E06" w14:textId="77777777" w:rsidR="006A6186" w:rsidRPr="002511E1" w:rsidRDefault="006A6186" w:rsidP="002511E1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C45C2C" wp14:editId="6611054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43180</wp:posOffset>
                      </wp:positionV>
                      <wp:extent cx="561975" cy="676275"/>
                      <wp:effectExtent l="0" t="0" r="9525" b="95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F6CE90" w14:textId="77777777" w:rsidR="006A6186" w:rsidRDefault="006A6186" w:rsidP="0074458B">
                                  <w:pPr>
                                    <w:spacing w:line="360" w:lineRule="exact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14:paraId="7F5F3097" w14:textId="77777777" w:rsidR="006A6186" w:rsidRDefault="006A6186" w:rsidP="0074458B">
                                  <w:pPr>
                                    <w:spacing w:line="360" w:lineRule="exact"/>
                                    <w:ind w:firstLineChars="100" w:firstLine="3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45C2C" id="矩形 2" o:spid="_x0000_s1027" style="position:absolute;margin-left:16.85pt;margin-top:3.4pt;width:44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" filled="f" stroked="f" strokeweight="1pt">
                      <v:textbox inset="0,0,0,0">
                        <w:txbxContent>
                          <w:p w14:paraId="08F6CE90" w14:textId="77777777" w:rsidR="006A6186" w:rsidRDefault="006A6186" w:rsidP="0074458B">
                            <w:pPr>
                              <w:spacing w:line="360" w:lineRule="exact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F5F3097" w14:textId="77777777" w:rsidR="006A6186" w:rsidRDefault="006A6186" w:rsidP="0074458B">
                            <w:pPr>
                              <w:spacing w:line="360" w:lineRule="exact"/>
                              <w:ind w:firstLineChars="100" w:firstLine="300"/>
                            </w:pPr>
                            <w:r>
                              <w:rPr>
                                <w:rFonts w:hint="eastAsia"/>
                              </w:rPr>
                              <w:t>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08" w:type="dxa"/>
            <w:vAlign w:val="center"/>
          </w:tcPr>
          <w:p w14:paraId="1B93A19A" w14:textId="77777777" w:rsidR="006A6186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学</w:t>
            </w:r>
            <w:r w:rsidRPr="002511E1">
              <w:rPr>
                <w:rFonts w:ascii="仿宋" w:hAnsi="仿宋"/>
                <w:sz w:val="24"/>
                <w:szCs w:val="24"/>
              </w:rPr>
              <w:t xml:space="preserve"> 费</w:t>
            </w:r>
          </w:p>
          <w:p w14:paraId="09AB471F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pacing w:val="-18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pacing w:val="-18"/>
                <w:sz w:val="24"/>
                <w:szCs w:val="24"/>
              </w:rPr>
              <w:t>（</w:t>
            </w:r>
            <w:r w:rsidRPr="002511E1">
              <w:rPr>
                <w:rFonts w:ascii="仿宋" w:hAnsi="仿宋"/>
                <w:spacing w:val="-18"/>
                <w:sz w:val="24"/>
                <w:szCs w:val="24"/>
              </w:rPr>
              <w:t>元/</w:t>
            </w:r>
            <w:r w:rsidRPr="002511E1">
              <w:rPr>
                <w:rFonts w:ascii="仿宋" w:hAnsi="仿宋" w:hint="eastAsia"/>
                <w:spacing w:val="-18"/>
                <w:sz w:val="24"/>
                <w:szCs w:val="24"/>
              </w:rPr>
              <w:t>学</w:t>
            </w:r>
            <w:r w:rsidRPr="002511E1">
              <w:rPr>
                <w:rFonts w:ascii="仿宋" w:hAnsi="仿宋"/>
                <w:spacing w:val="-18"/>
                <w:sz w:val="24"/>
                <w:szCs w:val="24"/>
              </w:rPr>
              <w:t>期)</w:t>
            </w:r>
          </w:p>
        </w:tc>
        <w:tc>
          <w:tcPr>
            <w:tcW w:w="1508" w:type="dxa"/>
            <w:vAlign w:val="center"/>
          </w:tcPr>
          <w:p w14:paraId="4F7C135C" w14:textId="77777777" w:rsidR="006A6186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内宿费</w:t>
            </w:r>
          </w:p>
          <w:p w14:paraId="3969B361" w14:textId="22130A3A" w:rsidR="006A6186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/>
                <w:sz w:val="24"/>
                <w:szCs w:val="24"/>
              </w:rPr>
              <w:t>(空调房)</w:t>
            </w:r>
          </w:p>
          <w:p w14:paraId="3FCCE827" w14:textId="27136522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/>
                <w:spacing w:val="-18"/>
                <w:sz w:val="24"/>
                <w:szCs w:val="24"/>
              </w:rPr>
              <w:t>(元/</w:t>
            </w:r>
            <w:r w:rsidRPr="002511E1">
              <w:rPr>
                <w:rFonts w:ascii="仿宋" w:hAnsi="仿宋" w:hint="eastAsia"/>
                <w:spacing w:val="-18"/>
                <w:sz w:val="24"/>
                <w:szCs w:val="24"/>
              </w:rPr>
              <w:t>学期</w:t>
            </w:r>
            <w:r w:rsidRPr="002511E1">
              <w:rPr>
                <w:rFonts w:ascii="仿宋" w:hAnsi="仿宋"/>
                <w:spacing w:val="-18"/>
                <w:sz w:val="24"/>
                <w:szCs w:val="24"/>
              </w:rPr>
              <w:t>)</w:t>
            </w:r>
          </w:p>
        </w:tc>
        <w:tc>
          <w:tcPr>
            <w:tcW w:w="1508" w:type="dxa"/>
            <w:vAlign w:val="center"/>
          </w:tcPr>
          <w:p w14:paraId="32F3059F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有内宿合计</w:t>
            </w:r>
          </w:p>
        </w:tc>
        <w:tc>
          <w:tcPr>
            <w:tcW w:w="1509" w:type="dxa"/>
            <w:vAlign w:val="center"/>
          </w:tcPr>
          <w:p w14:paraId="302B7C5B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无内宿合计</w:t>
            </w:r>
          </w:p>
        </w:tc>
      </w:tr>
      <w:tr w:rsidR="006A6186" w:rsidRPr="002511E1" w14:paraId="078376FB" w14:textId="77777777" w:rsidTr="006A6186">
        <w:trPr>
          <w:trHeight w:val="936"/>
        </w:trPr>
        <w:tc>
          <w:tcPr>
            <w:tcW w:w="562" w:type="dxa"/>
            <w:vAlign w:val="center"/>
          </w:tcPr>
          <w:p w14:paraId="4F183D11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免费生</w:t>
            </w:r>
          </w:p>
        </w:tc>
        <w:tc>
          <w:tcPr>
            <w:tcW w:w="1701" w:type="dxa"/>
            <w:vAlign w:val="center"/>
          </w:tcPr>
          <w:p w14:paraId="6FEB9E86" w14:textId="77777777" w:rsidR="006A6186" w:rsidRPr="002511E1" w:rsidRDefault="006A6186" w:rsidP="002511E1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全日制中、高级班、预备技师班</w:t>
            </w:r>
          </w:p>
        </w:tc>
        <w:tc>
          <w:tcPr>
            <w:tcW w:w="1508" w:type="dxa"/>
            <w:vAlign w:val="center"/>
          </w:tcPr>
          <w:p w14:paraId="3D2D635B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508" w:type="dxa"/>
            <w:vAlign w:val="center"/>
          </w:tcPr>
          <w:p w14:paraId="4885E085" w14:textId="4F255E49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4</w:t>
            </w:r>
            <w:r>
              <w:rPr>
                <w:rFonts w:ascii="仿宋" w:hAnsi="仿宋"/>
                <w:sz w:val="24"/>
                <w:szCs w:val="24"/>
              </w:rPr>
              <w:t>50</w:t>
            </w:r>
          </w:p>
        </w:tc>
        <w:tc>
          <w:tcPr>
            <w:tcW w:w="1508" w:type="dxa"/>
            <w:vAlign w:val="center"/>
          </w:tcPr>
          <w:p w14:paraId="53033C3C" w14:textId="081DAE51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4</w:t>
            </w:r>
            <w:r>
              <w:rPr>
                <w:rFonts w:ascii="仿宋" w:hAnsi="仿宋"/>
                <w:sz w:val="24"/>
                <w:szCs w:val="24"/>
              </w:rPr>
              <w:t>50</w:t>
            </w:r>
          </w:p>
        </w:tc>
        <w:tc>
          <w:tcPr>
            <w:tcW w:w="1509" w:type="dxa"/>
            <w:vAlign w:val="center"/>
          </w:tcPr>
          <w:p w14:paraId="3E2AB58B" w14:textId="0FF9B85C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0</w:t>
            </w:r>
          </w:p>
        </w:tc>
      </w:tr>
      <w:tr w:rsidR="006A6186" w:rsidRPr="002511E1" w14:paraId="4B5C6B8F" w14:textId="77777777" w:rsidTr="006A6186">
        <w:trPr>
          <w:trHeight w:val="936"/>
        </w:trPr>
        <w:tc>
          <w:tcPr>
            <w:tcW w:w="562" w:type="dxa"/>
            <w:vMerge w:val="restart"/>
            <w:vAlign w:val="center"/>
          </w:tcPr>
          <w:p w14:paraId="59783AB9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自费生</w:t>
            </w:r>
          </w:p>
        </w:tc>
        <w:tc>
          <w:tcPr>
            <w:tcW w:w="1701" w:type="dxa"/>
            <w:vAlign w:val="center"/>
          </w:tcPr>
          <w:p w14:paraId="7471A63E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全日制中级班</w:t>
            </w:r>
            <w:r w:rsidRPr="002511E1">
              <w:rPr>
                <w:rFonts w:ascii="仿宋" w:hAnsi="仿宋"/>
                <w:sz w:val="24"/>
                <w:szCs w:val="24"/>
              </w:rPr>
              <w:t>(高耗材专业)</w:t>
            </w:r>
          </w:p>
        </w:tc>
        <w:tc>
          <w:tcPr>
            <w:tcW w:w="1508" w:type="dxa"/>
            <w:vAlign w:val="center"/>
          </w:tcPr>
          <w:p w14:paraId="47038CF6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2</w:t>
            </w:r>
            <w:r w:rsidRPr="002511E1">
              <w:rPr>
                <w:rFonts w:ascii="仿宋" w:hAnsi="仿宋"/>
                <w:sz w:val="24"/>
                <w:szCs w:val="24"/>
              </w:rPr>
              <w:t>150</w:t>
            </w:r>
          </w:p>
        </w:tc>
        <w:tc>
          <w:tcPr>
            <w:tcW w:w="1508" w:type="dxa"/>
            <w:vAlign w:val="center"/>
          </w:tcPr>
          <w:p w14:paraId="330597D2" w14:textId="585DC0BF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4</w:t>
            </w:r>
            <w:r>
              <w:rPr>
                <w:rFonts w:ascii="仿宋" w:hAnsi="仿宋"/>
                <w:sz w:val="24"/>
                <w:szCs w:val="24"/>
              </w:rPr>
              <w:t>50</w:t>
            </w:r>
          </w:p>
        </w:tc>
        <w:tc>
          <w:tcPr>
            <w:tcW w:w="1508" w:type="dxa"/>
            <w:vAlign w:val="center"/>
          </w:tcPr>
          <w:p w14:paraId="789E2B54" w14:textId="19C8F504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</w:t>
            </w:r>
            <w:r>
              <w:rPr>
                <w:rFonts w:ascii="仿宋" w:hAnsi="仿宋"/>
                <w:sz w:val="24"/>
                <w:szCs w:val="24"/>
              </w:rPr>
              <w:t>600</w:t>
            </w:r>
          </w:p>
        </w:tc>
        <w:tc>
          <w:tcPr>
            <w:tcW w:w="1509" w:type="dxa"/>
            <w:vAlign w:val="center"/>
          </w:tcPr>
          <w:p w14:paraId="66F11FC3" w14:textId="298F38E3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</w:t>
            </w:r>
            <w:r>
              <w:rPr>
                <w:rFonts w:ascii="仿宋" w:hAnsi="仿宋"/>
                <w:sz w:val="24"/>
                <w:szCs w:val="24"/>
              </w:rPr>
              <w:t>150</w:t>
            </w:r>
          </w:p>
        </w:tc>
      </w:tr>
      <w:tr w:rsidR="006A6186" w:rsidRPr="002511E1" w14:paraId="642DA3C3" w14:textId="77777777" w:rsidTr="006A6186">
        <w:trPr>
          <w:trHeight w:val="936"/>
        </w:trPr>
        <w:tc>
          <w:tcPr>
            <w:tcW w:w="562" w:type="dxa"/>
            <w:vMerge/>
            <w:vAlign w:val="center"/>
          </w:tcPr>
          <w:p w14:paraId="3397201F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B81091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全日制高级班</w:t>
            </w:r>
            <w:r w:rsidRPr="002511E1">
              <w:rPr>
                <w:rFonts w:ascii="仿宋" w:hAnsi="仿宋"/>
                <w:sz w:val="24"/>
                <w:szCs w:val="24"/>
              </w:rPr>
              <w:t>(高耗材专业)</w:t>
            </w:r>
          </w:p>
        </w:tc>
        <w:tc>
          <w:tcPr>
            <w:tcW w:w="1508" w:type="dxa"/>
            <w:vAlign w:val="center"/>
          </w:tcPr>
          <w:p w14:paraId="7B605334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2</w:t>
            </w:r>
            <w:r w:rsidRPr="002511E1">
              <w:rPr>
                <w:rFonts w:ascii="仿宋" w:hAnsi="仿宋"/>
                <w:sz w:val="24"/>
                <w:szCs w:val="24"/>
              </w:rPr>
              <w:t>200</w:t>
            </w:r>
          </w:p>
        </w:tc>
        <w:tc>
          <w:tcPr>
            <w:tcW w:w="1508" w:type="dxa"/>
            <w:vAlign w:val="center"/>
          </w:tcPr>
          <w:p w14:paraId="6FAB5FD8" w14:textId="1FB8485D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4</w:t>
            </w:r>
            <w:r>
              <w:rPr>
                <w:rFonts w:ascii="仿宋" w:hAnsi="仿宋"/>
                <w:sz w:val="24"/>
                <w:szCs w:val="24"/>
              </w:rPr>
              <w:t>50</w:t>
            </w:r>
          </w:p>
        </w:tc>
        <w:tc>
          <w:tcPr>
            <w:tcW w:w="1508" w:type="dxa"/>
            <w:vAlign w:val="center"/>
          </w:tcPr>
          <w:p w14:paraId="1C88D336" w14:textId="4BCCFE5B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</w:t>
            </w:r>
            <w:r>
              <w:rPr>
                <w:rFonts w:ascii="仿宋" w:hAnsi="仿宋"/>
                <w:sz w:val="24"/>
                <w:szCs w:val="24"/>
              </w:rPr>
              <w:t>650</w:t>
            </w:r>
          </w:p>
        </w:tc>
        <w:tc>
          <w:tcPr>
            <w:tcW w:w="1509" w:type="dxa"/>
            <w:vAlign w:val="center"/>
          </w:tcPr>
          <w:p w14:paraId="481B8E44" w14:textId="0F55AE1D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</w:t>
            </w:r>
            <w:r>
              <w:rPr>
                <w:rFonts w:ascii="仿宋" w:hAnsi="仿宋"/>
                <w:sz w:val="24"/>
                <w:szCs w:val="24"/>
              </w:rPr>
              <w:t>200</w:t>
            </w:r>
          </w:p>
        </w:tc>
      </w:tr>
      <w:tr w:rsidR="006A6186" w:rsidRPr="002511E1" w14:paraId="2B1F9D27" w14:textId="77777777" w:rsidTr="006A6186">
        <w:trPr>
          <w:trHeight w:val="936"/>
        </w:trPr>
        <w:tc>
          <w:tcPr>
            <w:tcW w:w="562" w:type="dxa"/>
            <w:vMerge/>
            <w:vAlign w:val="center"/>
          </w:tcPr>
          <w:p w14:paraId="45F0609B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B7024F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全日制中级班</w:t>
            </w:r>
            <w:r w:rsidRPr="002511E1">
              <w:rPr>
                <w:rFonts w:ascii="仿宋" w:hAnsi="仿宋"/>
                <w:sz w:val="24"/>
                <w:szCs w:val="24"/>
              </w:rPr>
              <w:t>(低耗材专业)</w:t>
            </w:r>
          </w:p>
        </w:tc>
        <w:tc>
          <w:tcPr>
            <w:tcW w:w="1508" w:type="dxa"/>
            <w:vAlign w:val="center"/>
          </w:tcPr>
          <w:p w14:paraId="54E06F08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1</w:t>
            </w:r>
            <w:r w:rsidRPr="002511E1">
              <w:rPr>
                <w:rFonts w:ascii="仿宋" w:hAnsi="仿宋"/>
                <w:sz w:val="24"/>
                <w:szCs w:val="24"/>
              </w:rPr>
              <w:t>750</w:t>
            </w:r>
          </w:p>
        </w:tc>
        <w:tc>
          <w:tcPr>
            <w:tcW w:w="1508" w:type="dxa"/>
            <w:vAlign w:val="center"/>
          </w:tcPr>
          <w:p w14:paraId="3026E6AB" w14:textId="7BBCDD9D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4</w:t>
            </w:r>
            <w:r>
              <w:rPr>
                <w:rFonts w:ascii="仿宋" w:hAnsi="仿宋"/>
                <w:sz w:val="24"/>
                <w:szCs w:val="24"/>
              </w:rPr>
              <w:t>50</w:t>
            </w:r>
          </w:p>
        </w:tc>
        <w:tc>
          <w:tcPr>
            <w:tcW w:w="1508" w:type="dxa"/>
            <w:vAlign w:val="center"/>
          </w:tcPr>
          <w:p w14:paraId="5F6BEC76" w14:textId="7295FAE7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</w:t>
            </w:r>
            <w:r>
              <w:rPr>
                <w:rFonts w:ascii="仿宋" w:hAnsi="仿宋"/>
                <w:sz w:val="24"/>
                <w:szCs w:val="24"/>
              </w:rPr>
              <w:t>200</w:t>
            </w:r>
          </w:p>
        </w:tc>
        <w:tc>
          <w:tcPr>
            <w:tcW w:w="1509" w:type="dxa"/>
            <w:vAlign w:val="center"/>
          </w:tcPr>
          <w:p w14:paraId="4A5B4980" w14:textId="0B1CBEE1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1</w:t>
            </w:r>
            <w:r>
              <w:rPr>
                <w:rFonts w:ascii="仿宋" w:hAnsi="仿宋"/>
                <w:sz w:val="24"/>
                <w:szCs w:val="24"/>
              </w:rPr>
              <w:t>750</w:t>
            </w:r>
          </w:p>
        </w:tc>
      </w:tr>
      <w:tr w:rsidR="006A6186" w:rsidRPr="002511E1" w14:paraId="5B3AE15F" w14:textId="77777777" w:rsidTr="006A6186">
        <w:trPr>
          <w:trHeight w:val="936"/>
        </w:trPr>
        <w:tc>
          <w:tcPr>
            <w:tcW w:w="562" w:type="dxa"/>
            <w:vMerge/>
            <w:vAlign w:val="center"/>
          </w:tcPr>
          <w:p w14:paraId="76DC98FD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E6081E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全日制高级班</w:t>
            </w:r>
            <w:r w:rsidRPr="002511E1">
              <w:rPr>
                <w:rFonts w:ascii="仿宋" w:hAnsi="仿宋"/>
                <w:sz w:val="24"/>
                <w:szCs w:val="24"/>
              </w:rPr>
              <w:t>(</w:t>
            </w:r>
            <w:proofErr w:type="gramStart"/>
            <w:r w:rsidRPr="002511E1">
              <w:rPr>
                <w:rFonts w:ascii="仿宋" w:hAnsi="仿宋"/>
                <w:sz w:val="24"/>
                <w:szCs w:val="24"/>
              </w:rPr>
              <w:t>低耗村专业</w:t>
            </w:r>
            <w:proofErr w:type="gramEnd"/>
            <w:r w:rsidRPr="002511E1">
              <w:rPr>
                <w:rFonts w:ascii="仿宋" w:hAnsi="仿宋"/>
                <w:sz w:val="24"/>
                <w:szCs w:val="24"/>
              </w:rPr>
              <w:t>)</w:t>
            </w:r>
          </w:p>
        </w:tc>
        <w:tc>
          <w:tcPr>
            <w:tcW w:w="1508" w:type="dxa"/>
            <w:vAlign w:val="center"/>
          </w:tcPr>
          <w:p w14:paraId="1ED21116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1</w:t>
            </w:r>
            <w:r w:rsidRPr="002511E1">
              <w:rPr>
                <w:rFonts w:ascii="仿宋" w:hAnsi="仿宋"/>
                <w:sz w:val="24"/>
                <w:szCs w:val="24"/>
              </w:rPr>
              <w:t>800</w:t>
            </w:r>
          </w:p>
        </w:tc>
        <w:tc>
          <w:tcPr>
            <w:tcW w:w="1508" w:type="dxa"/>
            <w:vAlign w:val="center"/>
          </w:tcPr>
          <w:p w14:paraId="49C8D7CE" w14:textId="178EDB54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4</w:t>
            </w:r>
            <w:r>
              <w:rPr>
                <w:rFonts w:ascii="仿宋" w:hAnsi="仿宋"/>
                <w:sz w:val="24"/>
                <w:szCs w:val="24"/>
              </w:rPr>
              <w:t>50</w:t>
            </w:r>
          </w:p>
        </w:tc>
        <w:tc>
          <w:tcPr>
            <w:tcW w:w="1508" w:type="dxa"/>
            <w:vAlign w:val="center"/>
          </w:tcPr>
          <w:p w14:paraId="390BE668" w14:textId="0C35A8CF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</w:t>
            </w:r>
            <w:r>
              <w:rPr>
                <w:rFonts w:ascii="仿宋" w:hAnsi="仿宋"/>
                <w:sz w:val="24"/>
                <w:szCs w:val="24"/>
              </w:rPr>
              <w:t>250</w:t>
            </w:r>
          </w:p>
        </w:tc>
        <w:tc>
          <w:tcPr>
            <w:tcW w:w="1509" w:type="dxa"/>
            <w:vAlign w:val="center"/>
          </w:tcPr>
          <w:p w14:paraId="18930531" w14:textId="0834329A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1</w:t>
            </w:r>
            <w:r>
              <w:rPr>
                <w:rFonts w:ascii="仿宋" w:hAnsi="仿宋"/>
                <w:sz w:val="24"/>
                <w:szCs w:val="24"/>
              </w:rPr>
              <w:t>800</w:t>
            </w:r>
          </w:p>
        </w:tc>
      </w:tr>
      <w:tr w:rsidR="006A6186" w:rsidRPr="002511E1" w14:paraId="6D513979" w14:textId="77777777" w:rsidTr="006A6186">
        <w:trPr>
          <w:trHeight w:val="936"/>
        </w:trPr>
        <w:tc>
          <w:tcPr>
            <w:tcW w:w="562" w:type="dxa"/>
            <w:vMerge/>
            <w:vAlign w:val="center"/>
          </w:tcPr>
          <w:p w14:paraId="7CE4D8AB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590C2F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预备技师班</w:t>
            </w:r>
          </w:p>
        </w:tc>
        <w:tc>
          <w:tcPr>
            <w:tcW w:w="1508" w:type="dxa"/>
            <w:vAlign w:val="center"/>
          </w:tcPr>
          <w:p w14:paraId="5D354ED9" w14:textId="77777777" w:rsidR="006A6186" w:rsidRPr="002511E1" w:rsidRDefault="006A618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2</w:t>
            </w:r>
            <w:r w:rsidRPr="002511E1">
              <w:rPr>
                <w:rFonts w:ascii="仿宋" w:hAnsi="仿宋"/>
                <w:sz w:val="24"/>
                <w:szCs w:val="24"/>
              </w:rPr>
              <w:t>200</w:t>
            </w:r>
          </w:p>
        </w:tc>
        <w:tc>
          <w:tcPr>
            <w:tcW w:w="1508" w:type="dxa"/>
            <w:vAlign w:val="center"/>
          </w:tcPr>
          <w:p w14:paraId="75531622" w14:textId="5E80F2C4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4</w:t>
            </w:r>
            <w:r>
              <w:rPr>
                <w:rFonts w:ascii="仿宋" w:hAnsi="仿宋"/>
                <w:sz w:val="24"/>
                <w:szCs w:val="24"/>
              </w:rPr>
              <w:t>50</w:t>
            </w:r>
          </w:p>
        </w:tc>
        <w:tc>
          <w:tcPr>
            <w:tcW w:w="1508" w:type="dxa"/>
            <w:vAlign w:val="center"/>
          </w:tcPr>
          <w:p w14:paraId="0F84FFC7" w14:textId="17F974F3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</w:t>
            </w:r>
            <w:r>
              <w:rPr>
                <w:rFonts w:ascii="仿宋" w:hAnsi="仿宋"/>
                <w:sz w:val="24"/>
                <w:szCs w:val="24"/>
              </w:rPr>
              <w:t>650</w:t>
            </w:r>
          </w:p>
        </w:tc>
        <w:tc>
          <w:tcPr>
            <w:tcW w:w="1509" w:type="dxa"/>
            <w:vAlign w:val="center"/>
          </w:tcPr>
          <w:p w14:paraId="7C553EA5" w14:textId="23FA2245" w:rsidR="006A6186" w:rsidRPr="002511E1" w:rsidRDefault="00704527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</w:t>
            </w:r>
            <w:r>
              <w:rPr>
                <w:rFonts w:ascii="仿宋" w:hAnsi="仿宋"/>
                <w:sz w:val="24"/>
                <w:szCs w:val="24"/>
              </w:rPr>
              <w:t>200</w:t>
            </w:r>
          </w:p>
        </w:tc>
      </w:tr>
      <w:tr w:rsidR="001C5FE6" w:rsidRPr="002511E1" w14:paraId="794FEB4A" w14:textId="77777777" w:rsidTr="002511E1">
        <w:tc>
          <w:tcPr>
            <w:tcW w:w="562" w:type="dxa"/>
            <w:vAlign w:val="center"/>
          </w:tcPr>
          <w:p w14:paraId="6016C8C5" w14:textId="77777777" w:rsidR="001C5FE6" w:rsidRPr="002511E1" w:rsidRDefault="001C5FE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备注</w:t>
            </w:r>
          </w:p>
          <w:p w14:paraId="65212A78" w14:textId="77777777" w:rsidR="001C5FE6" w:rsidRPr="002511E1" w:rsidRDefault="001C5FE6" w:rsidP="002511E1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734" w:type="dxa"/>
            <w:gridSpan w:val="5"/>
          </w:tcPr>
          <w:p w14:paraId="446735EE" w14:textId="77777777" w:rsidR="001C5FE6" w:rsidRPr="002511E1" w:rsidRDefault="001C5FE6" w:rsidP="002511E1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/>
                <w:sz w:val="24"/>
                <w:szCs w:val="24"/>
              </w:rPr>
              <w:t>1、低耗材专业指:会计、电子商务、幼儿教育</w:t>
            </w:r>
            <w:r w:rsidRPr="002511E1">
              <w:rPr>
                <w:rFonts w:ascii="仿宋" w:hAnsi="仿宋" w:hint="eastAsia"/>
                <w:sz w:val="24"/>
                <w:szCs w:val="24"/>
              </w:rPr>
              <w:t>。</w:t>
            </w:r>
          </w:p>
          <w:p w14:paraId="468CBA5C" w14:textId="77777777" w:rsidR="001C5FE6" w:rsidRPr="002511E1" w:rsidRDefault="001C5FE6" w:rsidP="002511E1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/>
                <w:sz w:val="24"/>
                <w:szCs w:val="24"/>
              </w:rPr>
              <w:t>2、免费生为农村(含县镇</w:t>
            </w:r>
            <w:proofErr w:type="gramStart"/>
            <w:r w:rsidRPr="002511E1">
              <w:rPr>
                <w:rFonts w:ascii="仿宋" w:hAnsi="仿宋"/>
                <w:sz w:val="24"/>
                <w:szCs w:val="24"/>
              </w:rPr>
              <w:t>》</w:t>
            </w:r>
            <w:proofErr w:type="gramEnd"/>
            <w:r w:rsidRPr="002511E1">
              <w:rPr>
                <w:rFonts w:ascii="仿宋" w:hAnsi="仿宋"/>
                <w:sz w:val="24"/>
                <w:szCs w:val="24"/>
              </w:rPr>
              <w:t>学生及城市家庭经济困难学生</w:t>
            </w:r>
            <w:r w:rsidRPr="002511E1">
              <w:rPr>
                <w:rFonts w:ascii="仿宋" w:hAnsi="仿宋" w:hint="eastAsia"/>
                <w:sz w:val="24"/>
                <w:szCs w:val="24"/>
              </w:rPr>
              <w:t>。</w:t>
            </w:r>
          </w:p>
          <w:p w14:paraId="1FD63F87" w14:textId="77777777" w:rsidR="001C5FE6" w:rsidRPr="002511E1" w:rsidRDefault="001C5FE6" w:rsidP="002511E1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2511E1">
              <w:rPr>
                <w:rFonts w:ascii="仿宋" w:hAnsi="仿宋" w:hint="eastAsia"/>
                <w:sz w:val="24"/>
                <w:szCs w:val="24"/>
              </w:rPr>
              <w:t>3、课本、校服由学生直接向供应商购买，费用按实由供应商收取。</w:t>
            </w:r>
          </w:p>
        </w:tc>
      </w:tr>
    </w:tbl>
    <w:p w14:paraId="0A028081" w14:textId="77777777" w:rsidR="00DA6722" w:rsidRDefault="00DA6722" w:rsidP="00B057BC">
      <w:pPr>
        <w:ind w:firstLine="600"/>
      </w:pPr>
    </w:p>
    <w:p w14:paraId="1D0889D7" w14:textId="77777777" w:rsidR="001C5FE6" w:rsidRDefault="001C5FE6" w:rsidP="002511E1">
      <w:pPr>
        <w:ind w:firstLine="600"/>
      </w:pPr>
      <w:r>
        <w:rPr>
          <w:rFonts w:hint="eastAsia"/>
        </w:rPr>
        <w:t>2</w:t>
      </w:r>
      <w:r>
        <w:rPr>
          <w:rFonts w:hint="eastAsia"/>
        </w:rPr>
        <w:t>、费用说明及退费办法</w:t>
      </w:r>
    </w:p>
    <w:p w14:paraId="6B9CC0B0" w14:textId="04E4A356" w:rsidR="001C5FE6" w:rsidRDefault="002511E1" w:rsidP="002511E1">
      <w:pPr>
        <w:ind w:firstLine="60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C5FE6">
        <w:t>被录取新生在按学院通知日期办理注册时，需向校服供应商支付</w:t>
      </w:r>
      <w:r w:rsidR="00704527">
        <w:t>750</w:t>
      </w:r>
      <w:r w:rsidR="001C5FE6">
        <w:t>元校服费</w:t>
      </w:r>
      <w:r w:rsidR="00704527">
        <w:rPr>
          <w:rFonts w:hint="eastAsia"/>
        </w:rPr>
        <w:t>（以中标价格为</w:t>
      </w:r>
      <w:r w:rsidR="000F18DA">
        <w:rPr>
          <w:rFonts w:hint="eastAsia"/>
        </w:rPr>
        <w:t>准</w:t>
      </w:r>
      <w:r w:rsidR="00704527">
        <w:rPr>
          <w:rFonts w:hint="eastAsia"/>
        </w:rPr>
        <w:t>）</w:t>
      </w:r>
      <w:r w:rsidR="001C5FE6">
        <w:t>;</w:t>
      </w:r>
      <w:r w:rsidR="00704527">
        <w:rPr>
          <w:rFonts w:hint="eastAsia"/>
        </w:rPr>
        <w:t>实操服、烹饪服、军</w:t>
      </w:r>
      <w:proofErr w:type="gramStart"/>
      <w:r w:rsidR="00704527">
        <w:rPr>
          <w:rFonts w:hint="eastAsia"/>
        </w:rPr>
        <w:t>训服</w:t>
      </w:r>
      <w:proofErr w:type="gramEnd"/>
      <w:r w:rsidR="00704527">
        <w:rPr>
          <w:rFonts w:hint="eastAsia"/>
        </w:rPr>
        <w:t>等另计；</w:t>
      </w:r>
      <w:r w:rsidR="001C5FE6">
        <w:t>申请内宿学生需</w:t>
      </w:r>
      <w:r w:rsidR="00704527">
        <w:rPr>
          <w:rFonts w:hint="eastAsia"/>
        </w:rPr>
        <w:t>预交</w:t>
      </w:r>
      <w:r w:rsidR="00704527">
        <w:rPr>
          <w:rFonts w:hint="eastAsia"/>
        </w:rPr>
        <w:t>4</w:t>
      </w:r>
      <w:r w:rsidR="00704527">
        <w:t>50</w:t>
      </w:r>
      <w:r w:rsidR="00704527">
        <w:rPr>
          <w:rFonts w:hint="eastAsia"/>
        </w:rPr>
        <w:t>元</w:t>
      </w:r>
      <w:r w:rsidR="001C5FE6">
        <w:t>内宿费</w:t>
      </w:r>
      <w:r w:rsidR="00704527">
        <w:rPr>
          <w:rFonts w:hint="eastAsia"/>
        </w:rPr>
        <w:t>（以物价部门批复为准）</w:t>
      </w:r>
      <w:r w:rsidR="001C5FE6">
        <w:t>；</w:t>
      </w:r>
    </w:p>
    <w:p w14:paraId="779919FE" w14:textId="525AD07D" w:rsidR="001C5FE6" w:rsidRDefault="002511E1" w:rsidP="002511E1">
      <w:pPr>
        <w:ind w:firstLine="60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1C5FE6">
        <w:t>新生入学后，自费生按照收费标准缴纳学费</w:t>
      </w:r>
      <w:r w:rsidR="001C5FE6">
        <w:t>;</w:t>
      </w:r>
    </w:p>
    <w:p w14:paraId="4787216E" w14:textId="77777777" w:rsidR="001C5FE6" w:rsidRDefault="002511E1" w:rsidP="002511E1">
      <w:pPr>
        <w:ind w:firstLine="60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1C5FE6">
        <w:t>新生入学后，根据各专业教学实际需求的教材可向供</w:t>
      </w:r>
      <w:r w:rsidR="001C5FE6">
        <w:lastRenderedPageBreak/>
        <w:t>应商直接购买；</w:t>
      </w:r>
    </w:p>
    <w:p w14:paraId="261A520D" w14:textId="77777777" w:rsidR="001C5FE6" w:rsidRDefault="002511E1" w:rsidP="002511E1">
      <w:pPr>
        <w:ind w:firstLine="60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1C5FE6">
        <w:t>新生因故不能入学的，需于</w:t>
      </w:r>
      <w:r w:rsidR="001C5FE6">
        <w:t>2023</w:t>
      </w:r>
      <w:r w:rsidR="001C5FE6">
        <w:t>年</w:t>
      </w:r>
      <w:r w:rsidR="001C5FE6">
        <w:t>8</w:t>
      </w:r>
      <w:r w:rsidR="001C5FE6">
        <w:t>月</w:t>
      </w:r>
      <w:r w:rsidR="001C5FE6">
        <w:t>18</w:t>
      </w:r>
      <w:r w:rsidR="001C5FE6">
        <w:t>日至</w:t>
      </w:r>
      <w:r w:rsidR="001C5FE6">
        <w:t>19</w:t>
      </w:r>
      <w:r w:rsidR="001C5FE6">
        <w:t>日办理有关手续，退回已缴费用。如逾期，因校服采购已完成，将以实物形式发放。</w:t>
      </w:r>
    </w:p>
    <w:p w14:paraId="5ACA9570" w14:textId="052C48E3" w:rsidR="001C5FE6" w:rsidRDefault="001C5FE6" w:rsidP="00B057BC">
      <w:pPr>
        <w:ind w:firstLine="600"/>
      </w:pPr>
    </w:p>
    <w:p w14:paraId="28D3C5ED" w14:textId="440147CD" w:rsidR="001C5FE6" w:rsidRDefault="001C5FE6" w:rsidP="002511E1">
      <w:pPr>
        <w:pStyle w:val="2"/>
        <w:ind w:firstLine="643"/>
      </w:pPr>
      <w:r>
        <w:rPr>
          <w:rFonts w:hint="eastAsia"/>
        </w:rPr>
        <w:t>十</w:t>
      </w:r>
      <w:r w:rsidR="00EC404F">
        <w:rPr>
          <w:rFonts w:hint="eastAsia"/>
        </w:rPr>
        <w:t>一</w:t>
      </w:r>
      <w:r>
        <w:rPr>
          <w:rFonts w:hint="eastAsia"/>
        </w:rPr>
        <w:t>、学校网址</w:t>
      </w:r>
    </w:p>
    <w:p w14:paraId="5F5CDF93" w14:textId="77777777" w:rsidR="001C5FE6" w:rsidRDefault="001C5FE6" w:rsidP="00B057BC">
      <w:pPr>
        <w:ind w:firstLine="600"/>
      </w:pPr>
      <w:r>
        <w:rPr>
          <w:rFonts w:hint="eastAsia"/>
        </w:rPr>
        <w:t>官方公众号：潮州技师学院（微信号：</w:t>
      </w:r>
      <w:r>
        <w:rPr>
          <w:rFonts w:hint="eastAsia"/>
        </w:rPr>
        <w:t>c</w:t>
      </w:r>
      <w:r>
        <w:t>zjgxx-2502444</w:t>
      </w:r>
      <w:r>
        <w:rPr>
          <w:rFonts w:hint="eastAsia"/>
        </w:rPr>
        <w:t>）</w:t>
      </w:r>
    </w:p>
    <w:p w14:paraId="08F9F960" w14:textId="77777777" w:rsidR="001C5FE6" w:rsidRDefault="001C5FE6" w:rsidP="00B057BC">
      <w:pPr>
        <w:ind w:firstLine="600"/>
      </w:pPr>
    </w:p>
    <w:p w14:paraId="78E08BB9" w14:textId="43A81958" w:rsidR="001C5FE6" w:rsidRDefault="001C5FE6" w:rsidP="002511E1">
      <w:pPr>
        <w:pStyle w:val="2"/>
        <w:ind w:firstLine="643"/>
      </w:pPr>
      <w:r>
        <w:rPr>
          <w:rFonts w:hint="eastAsia"/>
        </w:rPr>
        <w:t>十</w:t>
      </w:r>
      <w:r w:rsidR="00EC404F">
        <w:rPr>
          <w:rFonts w:hint="eastAsia"/>
        </w:rPr>
        <w:t>二</w:t>
      </w:r>
      <w:r>
        <w:rPr>
          <w:rFonts w:hint="eastAsia"/>
        </w:rPr>
        <w:t>、其他要求：</w:t>
      </w:r>
    </w:p>
    <w:p w14:paraId="595D2CB8" w14:textId="77777777" w:rsidR="001C5FE6" w:rsidRDefault="001C5FE6" w:rsidP="00B057BC">
      <w:pPr>
        <w:ind w:firstLine="600"/>
      </w:pPr>
      <w:r>
        <w:rPr>
          <w:rFonts w:hint="eastAsia"/>
        </w:rPr>
        <w:t>无</w:t>
      </w:r>
    </w:p>
    <w:sectPr w:rsidR="001C5FE6" w:rsidSect="00315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FB9C" w14:textId="77777777" w:rsidR="00752766" w:rsidRDefault="00752766" w:rsidP="0031523A">
      <w:pPr>
        <w:ind w:firstLine="600"/>
      </w:pPr>
      <w:r>
        <w:separator/>
      </w:r>
    </w:p>
  </w:endnote>
  <w:endnote w:type="continuationSeparator" w:id="0">
    <w:p w14:paraId="5B28E2CF" w14:textId="77777777" w:rsidR="00752766" w:rsidRDefault="00752766" w:rsidP="0031523A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F634" w14:textId="77777777" w:rsidR="0031523A" w:rsidRDefault="0031523A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535066"/>
      <w:docPartObj>
        <w:docPartGallery w:val="Page Numbers (Bottom of Page)"/>
        <w:docPartUnique/>
      </w:docPartObj>
    </w:sdtPr>
    <w:sdtEndPr/>
    <w:sdtContent>
      <w:p w14:paraId="3D605482" w14:textId="77777777" w:rsidR="0031523A" w:rsidRDefault="0031523A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3F2" w:rsidRPr="00DF03F2">
          <w:rPr>
            <w:noProof/>
            <w:lang w:val="zh-CN"/>
          </w:rPr>
          <w:t>2</w:t>
        </w:r>
        <w:r>
          <w:fldChar w:fldCharType="end"/>
        </w:r>
      </w:p>
    </w:sdtContent>
  </w:sdt>
  <w:p w14:paraId="3396D219" w14:textId="77777777" w:rsidR="0031523A" w:rsidRDefault="0031523A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1F56" w14:textId="77777777" w:rsidR="0031523A" w:rsidRDefault="0031523A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E2C3" w14:textId="77777777" w:rsidR="00752766" w:rsidRDefault="00752766" w:rsidP="0031523A">
      <w:pPr>
        <w:ind w:firstLine="600"/>
      </w:pPr>
      <w:r>
        <w:separator/>
      </w:r>
    </w:p>
  </w:footnote>
  <w:footnote w:type="continuationSeparator" w:id="0">
    <w:p w14:paraId="6794807E" w14:textId="77777777" w:rsidR="00752766" w:rsidRDefault="00752766" w:rsidP="0031523A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A6D6" w14:textId="77777777" w:rsidR="0031523A" w:rsidRDefault="0031523A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3436" w14:textId="77777777" w:rsidR="0031523A" w:rsidRPr="0031523A" w:rsidRDefault="0031523A" w:rsidP="0031523A">
    <w:pPr>
      <w:ind w:left="60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1063" w14:textId="77777777" w:rsidR="0031523A" w:rsidRDefault="0031523A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BC"/>
    <w:rsid w:val="00026522"/>
    <w:rsid w:val="00047D5C"/>
    <w:rsid w:val="000E437D"/>
    <w:rsid w:val="000F18DA"/>
    <w:rsid w:val="001C5FE6"/>
    <w:rsid w:val="002511E1"/>
    <w:rsid w:val="002B2BE5"/>
    <w:rsid w:val="0031523A"/>
    <w:rsid w:val="00370C3F"/>
    <w:rsid w:val="0039732A"/>
    <w:rsid w:val="00476493"/>
    <w:rsid w:val="004A0DB4"/>
    <w:rsid w:val="00573D57"/>
    <w:rsid w:val="00657463"/>
    <w:rsid w:val="006A6186"/>
    <w:rsid w:val="007017FA"/>
    <w:rsid w:val="00704527"/>
    <w:rsid w:val="0074458B"/>
    <w:rsid w:val="00752766"/>
    <w:rsid w:val="00771FFE"/>
    <w:rsid w:val="00890438"/>
    <w:rsid w:val="008C6FD6"/>
    <w:rsid w:val="00995F33"/>
    <w:rsid w:val="00B057BC"/>
    <w:rsid w:val="00DA6722"/>
    <w:rsid w:val="00DF03F2"/>
    <w:rsid w:val="00EC404F"/>
    <w:rsid w:val="00ED741D"/>
    <w:rsid w:val="00F85A26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1911F"/>
  <w15:chartTrackingRefBased/>
  <w15:docId w15:val="{515B265D-178E-4B72-83FD-F7EC922C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FE6"/>
    <w:pPr>
      <w:widowControl w:val="0"/>
      <w:ind w:firstLineChars="200" w:firstLine="200"/>
    </w:pPr>
    <w:rPr>
      <w:rFonts w:eastAsia="仿宋"/>
      <w:sz w:val="30"/>
    </w:rPr>
  </w:style>
  <w:style w:type="paragraph" w:styleId="1">
    <w:name w:val="heading 1"/>
    <w:basedOn w:val="a"/>
    <w:next w:val="a"/>
    <w:link w:val="10"/>
    <w:uiPriority w:val="9"/>
    <w:qFormat/>
    <w:rsid w:val="001C5FE6"/>
    <w:pPr>
      <w:keepNext/>
      <w:keepLines/>
      <w:spacing w:before="340" w:after="330" w:line="578" w:lineRule="auto"/>
      <w:jc w:val="center"/>
      <w:outlineLvl w:val="0"/>
    </w:pPr>
    <w:rPr>
      <w:rFonts w:eastAsia="宋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C5FE6"/>
    <w:pPr>
      <w:keepNext/>
      <w:keepLines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C5FE6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1C5FE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1C5FE6"/>
    <w:rPr>
      <w:rFonts w:eastAsia="宋体"/>
      <w:b/>
      <w:bCs/>
      <w:kern w:val="44"/>
      <w:sz w:val="36"/>
      <w:szCs w:val="44"/>
    </w:rPr>
  </w:style>
  <w:style w:type="paragraph" w:styleId="a5">
    <w:name w:val="header"/>
    <w:basedOn w:val="a"/>
    <w:link w:val="a6"/>
    <w:uiPriority w:val="99"/>
    <w:unhideWhenUsed/>
    <w:rsid w:val="00315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523A"/>
    <w:rPr>
      <w:rFonts w:eastAsia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52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523A"/>
    <w:rPr>
      <w:rFonts w:eastAsia="仿宋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1523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1523A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7E95989-8B51-4DD8-AD5B-359A76D0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2024-04-18T03:01:00Z</cp:lastPrinted>
  <dcterms:created xsi:type="dcterms:W3CDTF">2024-04-18T00:00:00Z</dcterms:created>
  <dcterms:modified xsi:type="dcterms:W3CDTF">2024-04-18T03:02:00Z</dcterms:modified>
</cp:coreProperties>
</file>