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60" w:lineRule="auto"/>
        <w:ind w:right="640" w:firstLine="450" w:firstLineChars="1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  <w:shd w:val="clear" w:color="auto" w:fill="FFFFFF"/>
        </w:rPr>
      </w:pPr>
    </w:p>
    <w:p>
      <w:pPr>
        <w:pStyle w:val="6"/>
        <w:widowControl/>
        <w:spacing w:line="60" w:lineRule="auto"/>
        <w:ind w:right="640" w:firstLine="450" w:firstLineChars="150"/>
        <w:jc w:val="center"/>
        <w:rPr>
          <w:rFonts w:ascii="方正小标宋简体" w:hAnsi="方正小标宋简体" w:eastAsia="方正小标宋简体" w:cs="方正小标宋简体"/>
          <w:color w:val="000000"/>
          <w:sz w:val="30"/>
          <w:szCs w:val="30"/>
          <w:shd w:val="clear" w:color="auto" w:fill="FFFFFF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  <w:shd w:val="clear" w:color="auto" w:fill="FFFFFF"/>
        </w:rPr>
        <w:t>潮州市</w:t>
      </w:r>
      <w:bookmarkStart w:id="0" w:name="_Hlk72701249"/>
      <w:r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  <w:shd w:val="clear" w:color="auto" w:fill="FFFFFF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  <w:shd w:val="clear" w:color="auto" w:fill="FFFFFF"/>
        </w:rPr>
        <w:t>年度基层法律服务所考核合格机构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  <w:shd w:val="clear" w:color="auto" w:fill="FFFFFF"/>
        </w:rPr>
        <w:t>和</w:t>
      </w:r>
    </w:p>
    <w:p>
      <w:pPr>
        <w:pStyle w:val="6"/>
        <w:widowControl/>
        <w:spacing w:line="60" w:lineRule="auto"/>
        <w:ind w:right="640" w:firstLine="450" w:firstLineChars="150"/>
        <w:jc w:val="center"/>
        <w:rPr>
          <w:rFonts w:ascii="方正小标宋简体" w:hAnsi="方正小标宋简体" w:eastAsia="方正小标宋简体" w:cs="方正小标宋简体"/>
          <w:color w:val="000000"/>
          <w:sz w:val="30"/>
          <w:szCs w:val="3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  <w:shd w:val="clear" w:color="auto" w:fill="FFFFFF"/>
        </w:rPr>
        <w:t>基层法律服务工作者考核称职人员名单</w:t>
      </w:r>
    </w:p>
    <w:p>
      <w:pPr>
        <w:pStyle w:val="6"/>
        <w:widowControl/>
        <w:spacing w:line="60" w:lineRule="auto"/>
        <w:ind w:right="640" w:firstLine="450" w:firstLineChars="1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  <w:shd w:val="clear" w:color="auto" w:fill="FFFFFF"/>
        </w:rPr>
        <w:t>（第</w:t>
      </w:r>
      <w:r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  <w:shd w:val="clear" w:color="auto" w:fill="FFFFFF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  <w:shd w:val="clear" w:color="auto" w:fill="FFFFFF"/>
        </w:rPr>
        <w:t>批）</w:t>
      </w:r>
    </w:p>
    <w:p>
      <w:pPr>
        <w:pStyle w:val="6"/>
        <w:widowControl/>
        <w:spacing w:line="360" w:lineRule="auto"/>
        <w:ind w:right="641" w:firstLine="452" w:firstLineChars="150"/>
        <w:jc w:val="center"/>
        <w:rPr>
          <w:rFonts w:ascii="仿宋" w:hAnsi="仿宋" w:eastAsia="仿宋" w:cs="方正小标宋简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sz w:val="30"/>
          <w:szCs w:val="30"/>
          <w:shd w:val="clear" w:color="auto" w:fill="FFFFFF"/>
        </w:rPr>
        <w:t>一、</w:t>
      </w:r>
      <w:r>
        <w:rPr>
          <w:rFonts w:hint="eastAsia" w:ascii="仿宋" w:hAnsi="仿宋" w:eastAsia="仿宋" w:cs="宋体"/>
          <w:b/>
          <w:bCs/>
          <w:color w:val="000000"/>
          <w:sz w:val="30"/>
          <w:szCs w:val="30"/>
          <w:shd w:val="clear" w:color="auto" w:fill="FFFFFF"/>
          <w:lang w:eastAsia="zh-CN"/>
        </w:rPr>
        <w:t>2022</w:t>
      </w:r>
      <w:r>
        <w:rPr>
          <w:rFonts w:hint="eastAsia" w:ascii="仿宋" w:hAnsi="仿宋" w:eastAsia="仿宋" w:cs="宋体"/>
          <w:b/>
          <w:bCs/>
          <w:color w:val="000000"/>
          <w:sz w:val="30"/>
          <w:szCs w:val="30"/>
          <w:shd w:val="clear" w:color="auto" w:fill="FFFFFF"/>
        </w:rPr>
        <w:t>年度</w:t>
      </w:r>
      <w:r>
        <w:rPr>
          <w:rFonts w:hint="eastAsia" w:ascii="仿宋" w:hAnsi="仿宋" w:eastAsia="仿宋" w:cs="方正小标宋简体"/>
          <w:b/>
          <w:bCs/>
          <w:color w:val="000000"/>
          <w:sz w:val="30"/>
          <w:szCs w:val="30"/>
          <w:shd w:val="clear" w:color="auto" w:fill="FFFFFF"/>
        </w:rPr>
        <w:t>基层法律服务所考核合格机构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pStyle w:val="6"/>
              <w:widowControl/>
              <w:spacing w:line="360" w:lineRule="auto"/>
              <w:ind w:right="641"/>
              <w:jc w:val="center"/>
              <w:rPr>
                <w:rFonts w:ascii="仿宋" w:hAnsi="仿宋" w:eastAsia="仿宋" w:cs="方正小标宋简体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方正小标宋简体"/>
                <w:b/>
                <w:bCs/>
                <w:color w:val="00000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6458" w:type="dxa"/>
          </w:tcPr>
          <w:p>
            <w:pPr>
              <w:pStyle w:val="6"/>
              <w:widowControl/>
              <w:spacing w:line="360" w:lineRule="auto"/>
              <w:ind w:right="641"/>
              <w:jc w:val="center"/>
              <w:rPr>
                <w:rFonts w:ascii="仿宋" w:hAnsi="仿宋" w:eastAsia="仿宋" w:cs="方正小标宋简体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方正小标宋简体"/>
                <w:b/>
                <w:bCs/>
                <w:color w:val="000000"/>
                <w:sz w:val="30"/>
                <w:szCs w:val="30"/>
                <w:shd w:val="clear" w:color="auto" w:fill="FFFFFF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pStyle w:val="6"/>
              <w:widowControl/>
              <w:spacing w:line="360" w:lineRule="auto"/>
              <w:ind w:right="641"/>
              <w:jc w:val="center"/>
              <w:rPr>
                <w:rFonts w:ascii="仿宋" w:hAnsi="仿宋" w:eastAsia="仿宋" w:cs="方正小标宋简体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方正小标宋简体"/>
                <w:color w:val="000000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6458" w:type="dxa"/>
          </w:tcPr>
          <w:p>
            <w:pPr>
              <w:pStyle w:val="6"/>
              <w:widowControl/>
              <w:spacing w:line="360" w:lineRule="auto"/>
              <w:ind w:right="641" w:firstLine="900" w:firstLineChars="300"/>
              <w:rPr>
                <w:rFonts w:ascii="仿宋" w:hAnsi="仿宋" w:eastAsia="仿宋" w:cs="方正小标宋简体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方正小标宋简体"/>
                <w:color w:val="000000"/>
                <w:sz w:val="30"/>
                <w:szCs w:val="30"/>
                <w:shd w:val="clear" w:color="auto" w:fill="FFFFFF"/>
              </w:rPr>
              <w:t>潮州市</w:t>
            </w:r>
            <w:r>
              <w:rPr>
                <w:rFonts w:hint="eastAsia" w:ascii="仿宋" w:hAnsi="仿宋" w:eastAsia="仿宋" w:cs="方正小标宋简体"/>
                <w:color w:val="000000"/>
                <w:sz w:val="30"/>
                <w:szCs w:val="30"/>
                <w:shd w:val="clear" w:color="auto" w:fill="FFFFFF"/>
                <w:lang w:eastAsia="zh-CN"/>
              </w:rPr>
              <w:t>湘桥区西湖</w:t>
            </w:r>
            <w:r>
              <w:rPr>
                <w:rFonts w:hint="eastAsia" w:ascii="仿宋" w:hAnsi="仿宋" w:eastAsia="仿宋" w:cs="方正小标宋简体"/>
                <w:color w:val="000000"/>
                <w:sz w:val="30"/>
                <w:szCs w:val="30"/>
                <w:shd w:val="clear" w:color="auto" w:fill="FFFFFF"/>
              </w:rPr>
              <w:t>法律服务所</w:t>
            </w:r>
          </w:p>
        </w:tc>
      </w:tr>
    </w:tbl>
    <w:p>
      <w:pPr>
        <w:pStyle w:val="6"/>
        <w:widowControl/>
        <w:spacing w:line="360" w:lineRule="auto"/>
        <w:ind w:right="641" w:firstLine="452" w:firstLineChars="150"/>
        <w:jc w:val="center"/>
        <w:rPr>
          <w:rFonts w:ascii="仿宋" w:hAnsi="仿宋" w:eastAsia="仿宋" w:cs="宋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sz w:val="30"/>
          <w:szCs w:val="30"/>
          <w:shd w:val="clear" w:color="auto" w:fill="FFFFFF"/>
        </w:rPr>
        <w:t>二、</w:t>
      </w:r>
      <w:r>
        <w:rPr>
          <w:rFonts w:hint="eastAsia" w:ascii="仿宋" w:hAnsi="仿宋" w:eastAsia="仿宋" w:cs="宋体"/>
          <w:b/>
          <w:bCs/>
          <w:color w:val="000000"/>
          <w:sz w:val="30"/>
          <w:szCs w:val="30"/>
          <w:shd w:val="clear" w:color="auto" w:fill="FFFFFF"/>
          <w:lang w:eastAsia="zh-CN"/>
        </w:rPr>
        <w:t>2022</w:t>
      </w:r>
      <w:r>
        <w:rPr>
          <w:rFonts w:hint="eastAsia" w:ascii="仿宋" w:hAnsi="仿宋" w:eastAsia="仿宋" w:cs="宋体"/>
          <w:b/>
          <w:bCs/>
          <w:color w:val="000000"/>
          <w:sz w:val="30"/>
          <w:szCs w:val="30"/>
          <w:shd w:val="clear" w:color="auto" w:fill="FFFFFF"/>
        </w:rPr>
        <w:t>年度</w:t>
      </w:r>
      <w:r>
        <w:rPr>
          <w:rFonts w:hint="eastAsia" w:ascii="仿宋" w:hAnsi="仿宋" w:eastAsia="仿宋" w:cs="方正小标宋简体"/>
          <w:b/>
          <w:bCs/>
          <w:color w:val="000000"/>
          <w:sz w:val="30"/>
          <w:szCs w:val="30"/>
          <w:shd w:val="clear" w:color="auto" w:fill="FFFFFF"/>
        </w:rPr>
        <w:t>基层法律服务工作者</w:t>
      </w:r>
      <w:r>
        <w:rPr>
          <w:rFonts w:hint="eastAsia" w:ascii="仿宋" w:hAnsi="仿宋" w:eastAsia="仿宋" w:cs="宋体"/>
          <w:b/>
          <w:bCs/>
          <w:color w:val="000000"/>
          <w:sz w:val="30"/>
          <w:szCs w:val="30"/>
          <w:shd w:val="clear" w:color="auto" w:fill="FFFFFF"/>
        </w:rPr>
        <w:t>考核称职人员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4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pStyle w:val="6"/>
              <w:widowControl/>
              <w:spacing w:line="60" w:lineRule="auto"/>
              <w:ind w:right="640"/>
              <w:jc w:val="center"/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1842" w:type="dxa"/>
          </w:tcPr>
          <w:p>
            <w:pPr>
              <w:pStyle w:val="6"/>
              <w:widowControl/>
              <w:spacing w:line="60" w:lineRule="auto"/>
              <w:ind w:right="640"/>
              <w:jc w:val="center"/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  <w:shd w:val="clear" w:color="auto" w:fill="FFFFFF"/>
              </w:rPr>
              <w:t>姓名</w:t>
            </w:r>
          </w:p>
        </w:tc>
        <w:tc>
          <w:tcPr>
            <w:tcW w:w="4899" w:type="dxa"/>
          </w:tcPr>
          <w:p>
            <w:pPr>
              <w:pStyle w:val="6"/>
              <w:widowControl/>
              <w:spacing w:line="60" w:lineRule="auto"/>
              <w:ind w:right="640"/>
              <w:jc w:val="center"/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  <w:shd w:val="clear" w:color="auto" w:fill="FFFFFF"/>
              </w:rPr>
              <w:t>执业机构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pStyle w:val="6"/>
              <w:widowControl/>
              <w:spacing w:line="60" w:lineRule="auto"/>
              <w:ind w:right="64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1842" w:type="dxa"/>
          </w:tcPr>
          <w:p>
            <w:pPr>
              <w:pStyle w:val="6"/>
              <w:widowControl/>
              <w:spacing w:line="60" w:lineRule="auto"/>
              <w:ind w:right="640"/>
              <w:jc w:val="center"/>
              <w:rPr>
                <w:rFonts w:hint="eastAsia" w:ascii="仿宋" w:hAnsi="仿宋" w:eastAsia="仿宋" w:cs="宋体"/>
                <w:color w:val="00000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  <w:shd w:val="clear" w:color="auto" w:fill="FFFFFF"/>
                <w:lang w:eastAsia="zh-CN"/>
              </w:rPr>
              <w:t>洪美旺</w:t>
            </w:r>
          </w:p>
        </w:tc>
        <w:tc>
          <w:tcPr>
            <w:tcW w:w="4899" w:type="dxa"/>
          </w:tcPr>
          <w:p>
            <w:pPr>
              <w:pStyle w:val="6"/>
              <w:widowControl/>
              <w:spacing w:line="60" w:lineRule="auto"/>
              <w:ind w:right="64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方正小标宋简体"/>
                <w:color w:val="000000"/>
                <w:sz w:val="30"/>
                <w:szCs w:val="30"/>
                <w:shd w:val="clear" w:color="auto" w:fill="FFFFFF"/>
              </w:rPr>
              <w:t>潮州市</w:t>
            </w:r>
            <w:r>
              <w:rPr>
                <w:rFonts w:hint="eastAsia" w:ascii="仿宋" w:hAnsi="仿宋" w:eastAsia="仿宋" w:cs="方正小标宋简体"/>
                <w:color w:val="000000"/>
                <w:sz w:val="30"/>
                <w:szCs w:val="30"/>
                <w:shd w:val="clear" w:color="auto" w:fill="FFFFFF"/>
                <w:lang w:eastAsia="zh-CN"/>
              </w:rPr>
              <w:t>湘桥区西湖</w:t>
            </w:r>
            <w:r>
              <w:rPr>
                <w:rFonts w:hint="eastAsia" w:ascii="仿宋" w:hAnsi="仿宋" w:eastAsia="仿宋" w:cs="方正小标宋简体"/>
                <w:color w:val="000000"/>
                <w:sz w:val="30"/>
                <w:szCs w:val="30"/>
                <w:shd w:val="clear" w:color="auto" w:fill="FFFFFF"/>
              </w:rPr>
              <w:t>法律服务所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pStyle w:val="6"/>
              <w:widowControl/>
              <w:spacing w:line="60" w:lineRule="auto"/>
              <w:ind w:right="64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  <w:shd w:val="clear" w:color="auto" w:fill="FFFFFF"/>
              </w:rPr>
              <w:t>2</w:t>
            </w:r>
          </w:p>
        </w:tc>
        <w:tc>
          <w:tcPr>
            <w:tcW w:w="1842" w:type="dxa"/>
          </w:tcPr>
          <w:p>
            <w:pPr>
              <w:pStyle w:val="6"/>
              <w:widowControl/>
              <w:spacing w:line="60" w:lineRule="auto"/>
              <w:ind w:right="640"/>
              <w:jc w:val="center"/>
              <w:rPr>
                <w:rFonts w:hint="eastAsia" w:ascii="仿宋" w:hAnsi="仿宋" w:eastAsia="仿宋" w:cs="宋体"/>
                <w:color w:val="00000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  <w:shd w:val="clear" w:color="auto" w:fill="FFFFFF"/>
                <w:lang w:eastAsia="zh-CN"/>
              </w:rPr>
              <w:t>吴</w:t>
            </w: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  <w:shd w:val="clear" w:color="auto" w:fill="FFFFFF"/>
                <w:lang w:eastAsia="zh-CN"/>
              </w:rPr>
              <w:t>蔓</w:t>
            </w:r>
          </w:p>
        </w:tc>
        <w:tc>
          <w:tcPr>
            <w:tcW w:w="4899" w:type="dxa"/>
          </w:tcPr>
          <w:p>
            <w:pPr>
              <w:pStyle w:val="6"/>
              <w:widowControl/>
              <w:spacing w:line="60" w:lineRule="auto"/>
              <w:ind w:right="64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方正小标宋简体"/>
                <w:color w:val="000000"/>
                <w:sz w:val="30"/>
                <w:szCs w:val="30"/>
                <w:shd w:val="clear" w:color="auto" w:fill="FFFFFF"/>
              </w:rPr>
              <w:t>潮州市</w:t>
            </w:r>
            <w:r>
              <w:rPr>
                <w:rFonts w:hint="eastAsia" w:ascii="仿宋" w:hAnsi="仿宋" w:eastAsia="仿宋" w:cs="方正小标宋简体"/>
                <w:color w:val="000000"/>
                <w:sz w:val="30"/>
                <w:szCs w:val="30"/>
                <w:shd w:val="clear" w:color="auto" w:fill="FFFFFF"/>
                <w:lang w:eastAsia="zh-CN"/>
              </w:rPr>
              <w:t>湘桥区西湖</w:t>
            </w:r>
            <w:r>
              <w:rPr>
                <w:rFonts w:hint="eastAsia" w:ascii="仿宋" w:hAnsi="仿宋" w:eastAsia="仿宋" w:cs="方正小标宋简体"/>
                <w:color w:val="000000"/>
                <w:sz w:val="30"/>
                <w:szCs w:val="30"/>
                <w:shd w:val="clear" w:color="auto" w:fill="FFFFFF"/>
              </w:rPr>
              <w:t>法律服务所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pStyle w:val="6"/>
              <w:widowControl/>
              <w:spacing w:line="60" w:lineRule="auto"/>
              <w:ind w:right="64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  <w:shd w:val="clear" w:color="auto" w:fill="FFFFFF"/>
              </w:rPr>
              <w:t>3</w:t>
            </w:r>
          </w:p>
        </w:tc>
        <w:tc>
          <w:tcPr>
            <w:tcW w:w="1842" w:type="dxa"/>
          </w:tcPr>
          <w:p>
            <w:pPr>
              <w:pStyle w:val="6"/>
              <w:widowControl/>
              <w:spacing w:line="60" w:lineRule="auto"/>
              <w:ind w:right="640"/>
              <w:jc w:val="center"/>
              <w:rPr>
                <w:rFonts w:hint="eastAsia" w:ascii="仿宋" w:hAnsi="仿宋" w:eastAsia="仿宋" w:cs="宋体"/>
                <w:color w:val="00000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  <w:shd w:val="clear" w:color="auto" w:fill="FFFFFF"/>
                <w:lang w:eastAsia="zh-CN"/>
              </w:rPr>
              <w:t>郭镇和</w:t>
            </w:r>
          </w:p>
        </w:tc>
        <w:tc>
          <w:tcPr>
            <w:tcW w:w="4899" w:type="dxa"/>
          </w:tcPr>
          <w:p>
            <w:pPr>
              <w:pStyle w:val="6"/>
              <w:widowControl/>
              <w:spacing w:line="60" w:lineRule="auto"/>
              <w:ind w:right="64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方正小标宋简体"/>
                <w:color w:val="000000"/>
                <w:sz w:val="30"/>
                <w:szCs w:val="30"/>
                <w:shd w:val="clear" w:color="auto" w:fill="FFFFFF"/>
              </w:rPr>
              <w:t>潮州市</w:t>
            </w:r>
            <w:r>
              <w:rPr>
                <w:rFonts w:hint="eastAsia" w:ascii="仿宋" w:hAnsi="仿宋" w:eastAsia="仿宋" w:cs="方正小标宋简体"/>
                <w:color w:val="000000"/>
                <w:sz w:val="30"/>
                <w:szCs w:val="30"/>
                <w:shd w:val="clear" w:color="auto" w:fill="FFFFFF"/>
                <w:lang w:eastAsia="zh-CN"/>
              </w:rPr>
              <w:t>湘桥区西湖</w:t>
            </w:r>
            <w:r>
              <w:rPr>
                <w:rFonts w:hint="eastAsia" w:ascii="仿宋" w:hAnsi="仿宋" w:eastAsia="仿宋" w:cs="方正小标宋简体"/>
                <w:color w:val="000000"/>
                <w:sz w:val="30"/>
                <w:szCs w:val="30"/>
                <w:shd w:val="clear" w:color="auto" w:fill="FFFFFF"/>
              </w:rPr>
              <w:t>法律服务所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pStyle w:val="6"/>
              <w:widowControl/>
              <w:spacing w:line="60" w:lineRule="auto"/>
              <w:ind w:right="64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  <w:shd w:val="clear" w:color="auto" w:fill="FFFFFF"/>
              </w:rPr>
              <w:t>4</w:t>
            </w:r>
          </w:p>
        </w:tc>
        <w:tc>
          <w:tcPr>
            <w:tcW w:w="1842" w:type="dxa"/>
          </w:tcPr>
          <w:p>
            <w:pPr>
              <w:pStyle w:val="6"/>
              <w:widowControl/>
              <w:spacing w:line="60" w:lineRule="auto"/>
              <w:ind w:right="64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  <w:shd w:val="clear" w:color="auto" w:fill="FFFFFF"/>
                <w:lang w:eastAsia="zh-CN"/>
              </w:rPr>
              <w:t>刘振维</w:t>
            </w:r>
          </w:p>
        </w:tc>
        <w:tc>
          <w:tcPr>
            <w:tcW w:w="4899" w:type="dxa"/>
          </w:tcPr>
          <w:p>
            <w:pPr>
              <w:pStyle w:val="6"/>
              <w:widowControl/>
              <w:spacing w:line="60" w:lineRule="auto"/>
              <w:ind w:right="64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方正小标宋简体"/>
                <w:color w:val="000000"/>
                <w:sz w:val="30"/>
                <w:szCs w:val="30"/>
                <w:shd w:val="clear" w:color="auto" w:fill="FFFFFF"/>
              </w:rPr>
              <w:t>潮州市</w:t>
            </w:r>
            <w:r>
              <w:rPr>
                <w:rFonts w:hint="eastAsia" w:ascii="仿宋" w:hAnsi="仿宋" w:eastAsia="仿宋" w:cs="方正小标宋简体"/>
                <w:color w:val="000000"/>
                <w:sz w:val="30"/>
                <w:szCs w:val="30"/>
                <w:shd w:val="clear" w:color="auto" w:fill="FFFFFF"/>
                <w:lang w:eastAsia="zh-CN"/>
              </w:rPr>
              <w:t>湘桥区西湖</w:t>
            </w:r>
            <w:r>
              <w:rPr>
                <w:rFonts w:hint="eastAsia" w:ascii="仿宋" w:hAnsi="仿宋" w:eastAsia="仿宋" w:cs="方正小标宋简体"/>
                <w:color w:val="000000"/>
                <w:sz w:val="30"/>
                <w:szCs w:val="30"/>
                <w:shd w:val="clear" w:color="auto" w:fill="FFFFFF"/>
              </w:rPr>
              <w:t>法律服务所</w:t>
            </w:r>
          </w:p>
        </w:tc>
      </w:tr>
    </w:tbl>
    <w:p>
      <w:pPr>
        <w:pStyle w:val="2"/>
        <w:widowControl/>
        <w:shd w:val="clear" w:color="auto" w:fill="FFFFFF"/>
        <w:snapToGrid w:val="0"/>
        <w:spacing w:before="450" w:beforeAutospacing="0" w:after="300" w:afterAutospacing="0" w:line="60" w:lineRule="auto"/>
        <w:jc w:val="center"/>
        <w:rPr>
          <w:rFonts w:ascii="仿宋" w:hAnsi="仿宋" w:eastAsia="仿宋"/>
          <w:b w:val="0"/>
          <w:color w:val="000000"/>
          <w:sz w:val="30"/>
          <w:szCs w:val="30"/>
          <w:shd w:val="clear" w:color="auto" w:fill="FFFFFF"/>
          <w:lang w:val="e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78"/>
    <w:rsid w:val="001363BE"/>
    <w:rsid w:val="001E2378"/>
    <w:rsid w:val="00262993"/>
    <w:rsid w:val="00715EF3"/>
    <w:rsid w:val="00795048"/>
    <w:rsid w:val="0081038C"/>
    <w:rsid w:val="00855731"/>
    <w:rsid w:val="009606B3"/>
    <w:rsid w:val="009F4AFE"/>
    <w:rsid w:val="00C11F50"/>
    <w:rsid w:val="00C67AD9"/>
    <w:rsid w:val="00DF599C"/>
    <w:rsid w:val="00FC6183"/>
    <w:rsid w:val="5FDF529C"/>
    <w:rsid w:val="7F313794"/>
    <w:rsid w:val="7FD3637F"/>
    <w:rsid w:val="973FFD55"/>
    <w:rsid w:val="B7FF59E4"/>
    <w:rsid w:val="EB5EC6D9"/>
    <w:rsid w:val="EDBBC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字符"/>
    <w:basedOn w:val="9"/>
    <w:link w:val="2"/>
    <w:qFormat/>
    <w:uiPriority w:val="0"/>
    <w:rPr>
      <w:rFonts w:ascii="宋体" w:hAnsi="宋体" w:eastAsia="宋体" w:cs="宋体"/>
      <w:b/>
      <w:kern w:val="0"/>
      <w:sz w:val="36"/>
      <w:szCs w:val="36"/>
    </w:rPr>
  </w:style>
  <w:style w:type="character" w:customStyle="1" w:styleId="11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391</Characters>
  <Lines>3</Lines>
  <Paragraphs>1</Paragraphs>
  <TotalTime>3</TotalTime>
  <ScaleCrop>false</ScaleCrop>
  <LinksUpToDate>false</LinksUpToDate>
  <CharactersWithSpaces>458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2022-04-11T01:22:00Z</dcterms:created>
  <dc:creator>501</dc:creator>
  <cp:lastModifiedBy>Administrator</cp:lastModifiedBy>
  <cp:lastPrinted>2023-04-01T15:27:00Z</cp:lastPrinted>
  <dcterms:modified xsi:type="dcterms:W3CDTF">2023-05-13T08:59:09Z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07871C22FF1746BC82640DDB0BF0804B</vt:lpwstr>
  </property>
</Properties>
</file>