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2DB" w:rsidRDefault="00105F33">
      <w:pPr>
        <w:spacing w:line="560" w:lineRule="exact"/>
        <w:rPr>
          <w:rFonts w:ascii="仿宋" w:eastAsia="仿宋" w:hAnsi="仿宋" w:cs="Times New Roman"/>
          <w:color w:val="000000"/>
          <w:sz w:val="32"/>
          <w:szCs w:val="32"/>
        </w:rPr>
      </w:pPr>
      <w:r w:rsidRPr="00105F33">
        <w:rPr>
          <w:noProof/>
        </w:rPr>
        <w:pict>
          <v:shapetype id="_x0000_t202" coordsize="21600,21600" o:spt="202" path="m,l,21600r21600,l21600,xe">
            <v:stroke joinstyle="miter"/>
            <v:path gradientshapeok="t" o:connecttype="rect"/>
          </v:shapetype>
          <v:shape id="_x0000_s2051" type="#_x0000_t202" style="position:absolute;left:0;text-align:left;margin-left:240.5pt;margin-top:-4.7pt;width:174.95pt;height:126.1pt;z-index:251657728" strokecolor="white">
            <v:textbox style="mso-fit-shape-to-text:t">
              <w:txbxContent>
                <w:p w:rsidR="00A032DB" w:rsidRDefault="00A032DB" w:rsidP="00B60DF4">
                  <w:pPr>
                    <w:ind w:firstLineChars="250" w:firstLine="703"/>
                    <w:rPr>
                      <w:rFonts w:ascii="??_GB2312" w:eastAsia="Times New Roman" w:cs="Times New Roman"/>
                      <w:b/>
                      <w:bCs/>
                      <w:sz w:val="28"/>
                      <w:szCs w:val="28"/>
                    </w:rPr>
                  </w:pPr>
                </w:p>
                <w:p w:rsidR="00A032DB" w:rsidRDefault="00A032DB" w:rsidP="00B60DF4">
                  <w:pPr>
                    <w:ind w:firstLineChars="500" w:firstLine="1405"/>
                    <w:rPr>
                      <w:rFonts w:ascii="??_GB2312" w:eastAsia="Times New Roman" w:cs="Times New Roman"/>
                      <w:b/>
                      <w:bCs/>
                      <w:sz w:val="28"/>
                      <w:szCs w:val="28"/>
                    </w:rPr>
                  </w:pPr>
                  <w:r>
                    <w:rPr>
                      <w:rFonts w:ascii="??_GB2312" w:eastAsia="Times New Roman" w:cs="Times New Roman"/>
                      <w:b/>
                      <w:bCs/>
                      <w:sz w:val="28"/>
                      <w:szCs w:val="28"/>
                    </w:rPr>
                    <w:t>编号：</w:t>
                  </w:r>
                  <w:r w:rsidR="004C2B92">
                    <w:rPr>
                      <w:rFonts w:ascii="宋体" w:hAnsi="宋体" w:cs="宋体" w:hint="eastAsia"/>
                      <w:b/>
                      <w:bCs/>
                      <w:kern w:val="0"/>
                      <w:sz w:val="28"/>
                      <w:szCs w:val="28"/>
                    </w:rPr>
                    <w:t>CZKB003</w:t>
                  </w:r>
                </w:p>
              </w:txbxContent>
            </v:textbox>
          </v:shape>
        </w:pict>
      </w:r>
      <w:r w:rsidR="00A032DB">
        <w:rPr>
          <w:rFonts w:ascii="Times New Roman" w:eastAsia="黑体" w:hAnsi="Times New Roman" w:cs="黑体" w:hint="eastAsia"/>
          <w:color w:val="000000"/>
          <w:sz w:val="32"/>
          <w:szCs w:val="32"/>
        </w:rPr>
        <w:t>附件</w:t>
      </w:r>
      <w:r w:rsidR="00A032DB">
        <w:rPr>
          <w:rFonts w:ascii="Times New Roman" w:eastAsia="黑体" w:hAnsi="Times New Roman" w:cs="Times New Roman"/>
          <w:color w:val="000000"/>
          <w:sz w:val="32"/>
          <w:szCs w:val="32"/>
        </w:rPr>
        <w:t>3</w:t>
      </w:r>
    </w:p>
    <w:p w:rsidR="00A032DB" w:rsidRDefault="00A032DB">
      <w:pPr>
        <w:jc w:val="center"/>
        <w:rPr>
          <w:rFonts w:ascii="华文中宋" w:eastAsia="华文中宋" w:hAnsi="华文中宋" w:cs="Times New Roman"/>
          <w:sz w:val="36"/>
          <w:szCs w:val="36"/>
        </w:rPr>
      </w:pPr>
    </w:p>
    <w:p w:rsidR="00A032DB" w:rsidRDefault="00A032DB">
      <w:pPr>
        <w:jc w:val="center"/>
        <w:rPr>
          <w:rFonts w:ascii="华文中宋" w:eastAsia="华文中宋" w:hAnsi="华文中宋" w:cs="Times New Roman"/>
          <w:sz w:val="36"/>
          <w:szCs w:val="36"/>
          <w:u w:val="single"/>
        </w:rPr>
      </w:pPr>
    </w:p>
    <w:p w:rsidR="00A032DB" w:rsidRDefault="00A032DB">
      <w:pPr>
        <w:jc w:val="center"/>
        <w:rPr>
          <w:rFonts w:ascii="华文中宋" w:eastAsia="华文中宋" w:hAnsi="华文中宋" w:cs="Times New Roman"/>
          <w:sz w:val="36"/>
          <w:szCs w:val="36"/>
          <w:u w:val="single"/>
        </w:rPr>
      </w:pPr>
    </w:p>
    <w:p w:rsidR="00A032DB" w:rsidRDefault="00A032DB">
      <w:pPr>
        <w:jc w:val="center"/>
        <w:rPr>
          <w:rFonts w:ascii="华文中宋" w:eastAsia="华文中宋" w:hAnsi="华文中宋" w:cs="Times New Roman"/>
          <w:sz w:val="36"/>
          <w:szCs w:val="36"/>
          <w:u w:val="single"/>
        </w:rPr>
      </w:pPr>
    </w:p>
    <w:p w:rsidR="00A032DB" w:rsidRPr="00B62B5A" w:rsidRDefault="00A032DB">
      <w:pPr>
        <w:jc w:val="center"/>
        <w:rPr>
          <w:rFonts w:ascii="黑体" w:eastAsia="黑体" w:cs="Times New Roman"/>
          <w:sz w:val="44"/>
          <w:szCs w:val="44"/>
        </w:rPr>
      </w:pPr>
      <w:r w:rsidRPr="00B62B5A">
        <w:rPr>
          <w:rFonts w:ascii="黑体" w:eastAsia="黑体" w:hAnsi="宋体" w:cs="黑体" w:hint="eastAsia"/>
          <w:sz w:val="44"/>
          <w:szCs w:val="44"/>
        </w:rPr>
        <w:t>潮州市职业技能培训课程标准</w:t>
      </w:r>
    </w:p>
    <w:p w:rsidR="00A032DB" w:rsidRDefault="00A032DB">
      <w:pPr>
        <w:jc w:val="center"/>
        <w:rPr>
          <w:rFonts w:ascii="华文中宋" w:eastAsia="华文中宋" w:hAnsi="华文中宋" w:cs="Times New Roman"/>
          <w:sz w:val="36"/>
          <w:szCs w:val="36"/>
        </w:rPr>
      </w:pPr>
    </w:p>
    <w:p w:rsidR="00A032DB" w:rsidRDefault="00A032DB">
      <w:pPr>
        <w:rPr>
          <w:rFonts w:ascii="华文中宋" w:eastAsia="华文中宋" w:hAnsi="华文中宋" w:cs="Times New Roman"/>
          <w:sz w:val="36"/>
          <w:szCs w:val="36"/>
        </w:rPr>
      </w:pPr>
    </w:p>
    <w:p w:rsidR="00A032DB" w:rsidRDefault="00A032DB">
      <w:pPr>
        <w:jc w:val="center"/>
        <w:rPr>
          <w:rFonts w:ascii="华文中宋" w:eastAsia="华文中宋" w:hAnsi="华文中宋" w:cs="Times New Roman"/>
          <w:sz w:val="36"/>
          <w:szCs w:val="36"/>
        </w:rPr>
      </w:pPr>
    </w:p>
    <w:p w:rsidR="00A032DB" w:rsidRDefault="00A032DB">
      <w:pPr>
        <w:jc w:val="center"/>
        <w:rPr>
          <w:rFonts w:ascii="华文中宋" w:eastAsia="华文中宋" w:hAnsi="华文中宋" w:cs="Times New Roman"/>
          <w:sz w:val="36"/>
          <w:szCs w:val="36"/>
        </w:rPr>
      </w:pPr>
    </w:p>
    <w:p w:rsidR="00A032DB" w:rsidRDefault="00A032DB">
      <w:pPr>
        <w:rPr>
          <w:rFonts w:ascii="华文中宋" w:eastAsia="华文中宋" w:hAnsi="华文中宋" w:cs="Times New Roman"/>
          <w:sz w:val="36"/>
          <w:szCs w:val="36"/>
        </w:rPr>
      </w:pPr>
    </w:p>
    <w:p w:rsidR="00A032DB" w:rsidRDefault="00A032DB" w:rsidP="00B62B5A">
      <w:pPr>
        <w:rPr>
          <w:rFonts w:ascii="华文中宋" w:eastAsia="华文中宋" w:hAnsi="华文中宋" w:cs="Times New Roman"/>
          <w:sz w:val="36"/>
          <w:szCs w:val="36"/>
        </w:rPr>
      </w:pPr>
    </w:p>
    <w:p w:rsidR="00A032DB" w:rsidRPr="00B62B5A" w:rsidRDefault="00A032DB" w:rsidP="00B60DF4">
      <w:pPr>
        <w:ind w:firstLineChars="400" w:firstLine="1280"/>
        <w:rPr>
          <w:rFonts w:ascii="仿宋_GB2312" w:eastAsia="仿宋_GB2312" w:hAnsi="华文中宋" w:cs="Times New Roman"/>
          <w:sz w:val="32"/>
          <w:szCs w:val="32"/>
        </w:rPr>
      </w:pPr>
      <w:r w:rsidRPr="00B62B5A">
        <w:rPr>
          <w:rFonts w:ascii="仿宋_GB2312" w:eastAsia="仿宋_GB2312" w:hAnsi="华文中宋" w:cs="仿宋_GB2312" w:hint="eastAsia"/>
          <w:sz w:val="32"/>
          <w:szCs w:val="32"/>
        </w:rPr>
        <w:t>项目名称</w:t>
      </w:r>
      <w:r>
        <w:rPr>
          <w:rFonts w:ascii="仿宋_GB2312" w:eastAsia="仿宋_GB2312" w:hAnsi="华文中宋" w:cs="仿宋_GB2312" w:hint="eastAsia"/>
          <w:sz w:val="32"/>
          <w:szCs w:val="32"/>
        </w:rPr>
        <w:t>：</w:t>
      </w:r>
      <w:r w:rsidR="004035E3" w:rsidRPr="004035E3">
        <w:rPr>
          <w:rFonts w:ascii="仿宋_GB2312" w:eastAsia="仿宋_GB2312" w:hAnsi="华文中宋" w:cs="仿宋_GB2312" w:hint="eastAsia"/>
          <w:sz w:val="32"/>
          <w:szCs w:val="32"/>
        </w:rPr>
        <w:t>潮州嵌瓷制作职业技能培训课程标准</w:t>
      </w:r>
    </w:p>
    <w:p w:rsidR="00A032DB" w:rsidRPr="00B62B5A" w:rsidRDefault="00A032DB" w:rsidP="00B60DF4">
      <w:pPr>
        <w:ind w:firstLineChars="400" w:firstLine="1280"/>
        <w:rPr>
          <w:rFonts w:ascii="仿宋_GB2312" w:eastAsia="仿宋_GB2312" w:cs="Times New Roman"/>
          <w:sz w:val="32"/>
          <w:szCs w:val="32"/>
        </w:rPr>
      </w:pPr>
      <w:r w:rsidRPr="00B62B5A">
        <w:rPr>
          <w:rFonts w:ascii="仿宋_GB2312" w:eastAsia="仿宋_GB2312" w:hAnsi="宋体" w:cs="仿宋_GB2312" w:hint="eastAsia"/>
          <w:sz w:val="32"/>
          <w:szCs w:val="32"/>
        </w:rPr>
        <w:t>送审日期：</w:t>
      </w:r>
      <w:r w:rsidR="00CB2F45">
        <w:rPr>
          <w:rFonts w:ascii="仿宋_GB2312" w:eastAsia="仿宋_GB2312" w:hAnsi="宋体" w:cs="仿宋_GB2312" w:hint="eastAsia"/>
          <w:sz w:val="32"/>
          <w:szCs w:val="32"/>
        </w:rPr>
        <w:t>2021年</w:t>
      </w:r>
      <w:r w:rsidR="004F7B09">
        <w:rPr>
          <w:rFonts w:ascii="仿宋_GB2312" w:eastAsia="仿宋_GB2312" w:hAnsi="宋体" w:cs="仿宋_GB2312" w:hint="eastAsia"/>
          <w:sz w:val="32"/>
          <w:szCs w:val="32"/>
        </w:rPr>
        <w:t>9</w:t>
      </w:r>
      <w:r w:rsidR="00CB2F45">
        <w:rPr>
          <w:rFonts w:ascii="仿宋_GB2312" w:eastAsia="仿宋_GB2312" w:hAnsi="宋体" w:cs="仿宋_GB2312" w:hint="eastAsia"/>
          <w:sz w:val="32"/>
          <w:szCs w:val="32"/>
        </w:rPr>
        <w:t>月</w:t>
      </w:r>
    </w:p>
    <w:p w:rsidR="00A032DB" w:rsidRPr="00B62B5A" w:rsidRDefault="00A032DB" w:rsidP="00B60DF4">
      <w:pPr>
        <w:ind w:firstLineChars="400" w:firstLine="1280"/>
        <w:rPr>
          <w:rFonts w:ascii="仿宋_GB2312" w:eastAsia="仿宋_GB2312" w:cs="Times New Roman"/>
          <w:sz w:val="32"/>
          <w:szCs w:val="32"/>
        </w:rPr>
      </w:pPr>
      <w:r w:rsidRPr="00B62B5A">
        <w:rPr>
          <w:rFonts w:ascii="仿宋_GB2312" w:eastAsia="仿宋_GB2312" w:hAnsi="宋体" w:cs="仿宋_GB2312" w:hint="eastAsia"/>
          <w:sz w:val="32"/>
          <w:szCs w:val="32"/>
        </w:rPr>
        <w:t>开发负责人：</w:t>
      </w:r>
      <w:r w:rsidR="004035E3">
        <w:rPr>
          <w:rFonts w:ascii="仿宋_GB2312" w:eastAsia="仿宋_GB2312" w:hAnsi="宋体" w:cs="仿宋_GB2312" w:hint="eastAsia"/>
          <w:sz w:val="32"/>
          <w:szCs w:val="32"/>
        </w:rPr>
        <w:t>卢芝高</w:t>
      </w:r>
    </w:p>
    <w:p w:rsidR="00A032DB" w:rsidRPr="00B62B5A" w:rsidRDefault="00A032DB" w:rsidP="00B60DF4">
      <w:pPr>
        <w:ind w:firstLineChars="400" w:firstLine="1280"/>
        <w:rPr>
          <w:rFonts w:ascii="仿宋_GB2312" w:eastAsia="仿宋_GB2312" w:cs="Times New Roman"/>
          <w:sz w:val="32"/>
          <w:szCs w:val="32"/>
        </w:rPr>
      </w:pPr>
      <w:r w:rsidRPr="00B62B5A">
        <w:rPr>
          <w:rFonts w:ascii="仿宋_GB2312" w:eastAsia="仿宋_GB2312" w:hAnsi="宋体" w:cs="仿宋_GB2312" w:hint="eastAsia"/>
          <w:sz w:val="32"/>
          <w:szCs w:val="32"/>
        </w:rPr>
        <w:t>开发单位</w:t>
      </w:r>
      <w:r w:rsidRPr="00B62B5A">
        <w:rPr>
          <w:rFonts w:ascii="仿宋_GB2312" w:eastAsia="仿宋_GB2312" w:hAnsi="宋体" w:cs="仿宋_GB2312"/>
          <w:sz w:val="32"/>
          <w:szCs w:val="32"/>
        </w:rPr>
        <w:t>(</w:t>
      </w:r>
      <w:r w:rsidRPr="00B62B5A">
        <w:rPr>
          <w:rFonts w:ascii="仿宋_GB2312" w:eastAsia="仿宋_GB2312" w:hAnsi="宋体" w:cs="仿宋_GB2312" w:hint="eastAsia"/>
          <w:sz w:val="32"/>
          <w:szCs w:val="32"/>
        </w:rPr>
        <w:t>盖章</w:t>
      </w:r>
      <w:r w:rsidRPr="00B62B5A">
        <w:rPr>
          <w:rFonts w:ascii="仿宋_GB2312" w:eastAsia="仿宋_GB2312" w:hAnsi="宋体" w:cs="仿宋_GB2312"/>
          <w:sz w:val="32"/>
          <w:szCs w:val="32"/>
        </w:rPr>
        <w:t>)</w:t>
      </w:r>
      <w:r w:rsidR="004035E3">
        <w:rPr>
          <w:rFonts w:ascii="仿宋_GB2312" w:eastAsia="仿宋_GB2312" w:hAnsi="宋体" w:cs="仿宋_GB2312" w:hint="eastAsia"/>
          <w:sz w:val="32"/>
          <w:szCs w:val="32"/>
        </w:rPr>
        <w:t>：</w:t>
      </w:r>
      <w:r w:rsidR="004035E3" w:rsidRPr="004035E3">
        <w:rPr>
          <w:rFonts w:ascii="仿宋_GB2312" w:eastAsia="仿宋_GB2312" w:hAnsi="宋体" w:cs="仿宋_GB2312" w:hint="eastAsia"/>
          <w:sz w:val="32"/>
          <w:szCs w:val="32"/>
        </w:rPr>
        <w:t>潮州市潮安区潮州嵌瓷博物馆</w:t>
      </w:r>
    </w:p>
    <w:p w:rsidR="00A032DB" w:rsidRDefault="00A032DB">
      <w:pPr>
        <w:rPr>
          <w:rFonts w:ascii="华文中宋" w:eastAsia="华文中宋" w:hAnsi="华文中宋" w:cs="Times New Roman"/>
          <w:sz w:val="36"/>
          <w:szCs w:val="36"/>
        </w:rPr>
      </w:pPr>
    </w:p>
    <w:p w:rsidR="00A032DB" w:rsidRDefault="00A032DB">
      <w:pPr>
        <w:jc w:val="center"/>
        <w:rPr>
          <w:rFonts w:ascii="宋体" w:cs="Times New Roman"/>
          <w:sz w:val="36"/>
          <w:szCs w:val="36"/>
        </w:rPr>
      </w:pPr>
    </w:p>
    <w:p w:rsidR="00A032DB" w:rsidRDefault="00A032DB">
      <w:pPr>
        <w:jc w:val="center"/>
        <w:rPr>
          <w:rFonts w:ascii="宋体" w:cs="Times New Roman"/>
          <w:sz w:val="36"/>
          <w:szCs w:val="36"/>
        </w:rPr>
      </w:pPr>
    </w:p>
    <w:p w:rsidR="00A032DB" w:rsidRDefault="00A032DB">
      <w:pPr>
        <w:jc w:val="center"/>
        <w:rPr>
          <w:rFonts w:ascii="宋体" w:cs="Times New Roman"/>
          <w:sz w:val="36"/>
          <w:szCs w:val="36"/>
        </w:rPr>
      </w:pPr>
    </w:p>
    <w:p w:rsidR="00A032DB" w:rsidRDefault="00A032DB">
      <w:pPr>
        <w:jc w:val="center"/>
        <w:rPr>
          <w:rFonts w:ascii="宋体" w:cs="Times New Roman"/>
          <w:sz w:val="36"/>
          <w:szCs w:val="36"/>
        </w:rPr>
      </w:pPr>
    </w:p>
    <w:p w:rsidR="00A032DB" w:rsidRDefault="00A032DB">
      <w:pPr>
        <w:jc w:val="center"/>
        <w:rPr>
          <w:rFonts w:ascii="宋体" w:cs="Times New Roman"/>
          <w:sz w:val="36"/>
          <w:szCs w:val="36"/>
        </w:rPr>
      </w:pPr>
      <w:r>
        <w:rPr>
          <w:rFonts w:ascii="宋体" w:hAnsi="宋体" w:cs="宋体" w:hint="eastAsia"/>
          <w:sz w:val="36"/>
          <w:szCs w:val="36"/>
        </w:rPr>
        <w:lastRenderedPageBreak/>
        <w:t>填写说明</w:t>
      </w:r>
    </w:p>
    <w:p w:rsidR="00A032DB" w:rsidRPr="005E07A7" w:rsidRDefault="00A032DB">
      <w:pPr>
        <w:widowControl/>
        <w:spacing w:line="560" w:lineRule="exact"/>
        <w:ind w:firstLine="641"/>
        <w:jc w:val="left"/>
        <w:rPr>
          <w:rFonts w:ascii="仿宋_GB2312" w:eastAsia="仿宋_GB2312" w:hAnsi="Times New Roman" w:cs="Times New Roman"/>
          <w:color w:val="000000"/>
          <w:kern w:val="0"/>
          <w:sz w:val="32"/>
          <w:szCs w:val="32"/>
        </w:rPr>
      </w:pPr>
      <w:r w:rsidRPr="00A2006C">
        <w:rPr>
          <w:rFonts w:ascii="仿宋_GB2312" w:eastAsia="仿宋_GB2312" w:hAnsi="宋体" w:cs="仿宋_GB2312" w:hint="eastAsia"/>
          <w:sz w:val="32"/>
          <w:szCs w:val="32"/>
        </w:rPr>
        <w:t>一、</w:t>
      </w:r>
      <w:r w:rsidRPr="00A2006C">
        <w:rPr>
          <w:rFonts w:ascii="仿宋_GB2312" w:eastAsia="仿宋_GB2312" w:hAnsi="宋体" w:cs="仿宋_GB2312" w:hint="eastAsia"/>
          <w:color w:val="000000"/>
          <w:kern w:val="0"/>
          <w:sz w:val="32"/>
          <w:szCs w:val="32"/>
        </w:rPr>
        <w:t>以</w:t>
      </w:r>
      <w:r w:rsidRPr="00A2006C">
        <w:rPr>
          <w:rFonts w:ascii="仿宋_GB2312" w:eastAsia="仿宋_GB2312" w:hAnsi="Times New Roman" w:cs="仿宋_GB2312"/>
          <w:color w:val="000000"/>
          <w:kern w:val="0"/>
          <w:sz w:val="32"/>
          <w:szCs w:val="32"/>
        </w:rPr>
        <w:t>A4</w:t>
      </w:r>
      <w:r w:rsidRPr="00A2006C">
        <w:rPr>
          <w:rFonts w:ascii="仿宋_GB2312" w:eastAsia="仿宋_GB2312" w:hAnsi="宋体" w:cs="仿宋_GB2312" w:hint="eastAsia"/>
          <w:color w:val="000000"/>
          <w:kern w:val="0"/>
          <w:sz w:val="32"/>
          <w:szCs w:val="32"/>
        </w:rPr>
        <w:t>纸打印一式</w:t>
      </w:r>
      <w:r>
        <w:rPr>
          <w:rFonts w:ascii="仿宋_GB2312" w:eastAsia="仿宋_GB2312" w:hAnsi="Times New Roman" w:cs="仿宋_GB2312" w:hint="eastAsia"/>
          <w:color w:val="000000"/>
          <w:kern w:val="0"/>
          <w:sz w:val="32"/>
          <w:szCs w:val="32"/>
        </w:rPr>
        <w:t>四</w:t>
      </w:r>
      <w:r w:rsidRPr="00A2006C">
        <w:rPr>
          <w:rFonts w:ascii="仿宋_GB2312" w:eastAsia="仿宋_GB2312" w:hAnsi="宋体" w:cs="仿宋_GB2312" w:hint="eastAsia"/>
          <w:color w:val="000000"/>
          <w:kern w:val="0"/>
          <w:sz w:val="32"/>
          <w:szCs w:val="32"/>
        </w:rPr>
        <w:t>份，在规定时间内提交</w:t>
      </w:r>
      <w:r w:rsidRPr="005E07A7">
        <w:rPr>
          <w:rFonts w:ascii="仿宋_GB2312" w:eastAsia="仿宋_GB2312" w:hAnsi="宋体" w:cs="仿宋_GB2312" w:hint="eastAsia"/>
          <w:color w:val="000000"/>
          <w:kern w:val="0"/>
          <w:sz w:val="32"/>
          <w:szCs w:val="32"/>
        </w:rPr>
        <w:t>潮州市职业技能培训课程标准技术委员会审核。封面上方的编号由潮州市职业技能培训课程标准技术委员会填写。</w:t>
      </w:r>
    </w:p>
    <w:p w:rsidR="00A032DB" w:rsidRDefault="00A032DB">
      <w:pPr>
        <w:spacing w:line="560" w:lineRule="exact"/>
        <w:ind w:firstLine="641"/>
        <w:rPr>
          <w:rFonts w:ascii="仿宋_GB2312" w:eastAsia="仿宋_GB2312" w:hAnsi="仿宋" w:cs="Times New Roman"/>
          <w:color w:val="FF0000"/>
          <w:sz w:val="32"/>
          <w:szCs w:val="32"/>
        </w:rPr>
      </w:pPr>
      <w:r w:rsidRPr="00A2006C">
        <w:rPr>
          <w:rFonts w:ascii="仿宋_GB2312" w:eastAsia="仿宋_GB2312" w:hAnsi="宋体" w:cs="仿宋_GB2312" w:hint="eastAsia"/>
          <w:sz w:val="32"/>
          <w:szCs w:val="32"/>
        </w:rPr>
        <w:t>二、培训课程标准工种名称需在</w:t>
      </w:r>
      <w:r w:rsidRPr="00A2006C">
        <w:rPr>
          <w:rFonts w:ascii="仿宋_GB2312" w:eastAsia="仿宋_GB2312" w:hAnsi="仿宋" w:cs="仿宋_GB2312" w:hint="eastAsia"/>
          <w:color w:val="000000"/>
          <w:sz w:val="32"/>
          <w:szCs w:val="32"/>
        </w:rPr>
        <w:t>《中华人民共和国职业分类大典</w:t>
      </w:r>
      <w:r w:rsidRPr="00A2006C">
        <w:rPr>
          <w:rFonts w:ascii="仿宋_GB2312" w:eastAsia="仿宋_GB2312" w:hAnsi="仿宋" w:cs="仿宋_GB2312"/>
          <w:color w:val="000000"/>
          <w:sz w:val="32"/>
          <w:szCs w:val="32"/>
        </w:rPr>
        <w:t>(2015</w:t>
      </w:r>
      <w:r w:rsidRPr="00A2006C">
        <w:rPr>
          <w:rFonts w:ascii="仿宋_GB2312" w:eastAsia="仿宋_GB2312" w:hAnsi="仿宋" w:cs="仿宋_GB2312" w:hint="eastAsia"/>
          <w:color w:val="000000"/>
          <w:sz w:val="32"/>
          <w:szCs w:val="32"/>
        </w:rPr>
        <w:t>年版</w:t>
      </w:r>
      <w:r w:rsidRPr="00A2006C">
        <w:rPr>
          <w:rFonts w:ascii="仿宋_GB2312" w:eastAsia="仿宋_GB2312" w:hAnsi="仿宋" w:cs="仿宋_GB2312"/>
          <w:color w:val="000000"/>
          <w:sz w:val="32"/>
          <w:szCs w:val="32"/>
        </w:rPr>
        <w:t>)</w:t>
      </w:r>
      <w:r w:rsidRPr="00A2006C">
        <w:rPr>
          <w:rFonts w:ascii="仿宋_GB2312" w:eastAsia="仿宋_GB2312" w:hAnsi="仿宋" w:cs="仿宋_GB2312" w:hint="eastAsia"/>
          <w:color w:val="000000"/>
          <w:sz w:val="32"/>
          <w:szCs w:val="32"/>
        </w:rPr>
        <w:t>》中技能类职业</w:t>
      </w:r>
      <w:r w:rsidRPr="00A2006C">
        <w:rPr>
          <w:rFonts w:ascii="仿宋_GB2312" w:eastAsia="仿宋_GB2312" w:hAnsi="仿宋" w:cs="仿宋_GB2312"/>
          <w:color w:val="000000"/>
          <w:sz w:val="32"/>
          <w:szCs w:val="32"/>
        </w:rPr>
        <w:t>(</w:t>
      </w:r>
      <w:r w:rsidRPr="00A2006C">
        <w:rPr>
          <w:rFonts w:ascii="仿宋_GB2312" w:eastAsia="仿宋_GB2312" w:hAnsi="仿宋" w:cs="仿宋_GB2312" w:hint="eastAsia"/>
          <w:color w:val="000000"/>
          <w:sz w:val="32"/>
          <w:szCs w:val="32"/>
        </w:rPr>
        <w:t>工种</w:t>
      </w:r>
      <w:r w:rsidRPr="00A2006C">
        <w:rPr>
          <w:rFonts w:ascii="仿宋_GB2312" w:eastAsia="仿宋_GB2312" w:hAnsi="仿宋" w:cs="仿宋_GB2312"/>
          <w:color w:val="000000"/>
          <w:sz w:val="32"/>
          <w:szCs w:val="32"/>
        </w:rPr>
        <w:t>)</w:t>
      </w:r>
      <w:r w:rsidRPr="00A2006C">
        <w:rPr>
          <w:rFonts w:ascii="仿宋_GB2312" w:eastAsia="仿宋_GB2312" w:hAnsi="仿宋" w:cs="仿宋_GB2312" w:hint="eastAsia"/>
          <w:color w:val="000000"/>
          <w:sz w:val="32"/>
          <w:szCs w:val="32"/>
        </w:rPr>
        <w:t>、新职业、专项职业能力或技能单元等基础上进行细分。</w:t>
      </w:r>
    </w:p>
    <w:p w:rsidR="00A032DB" w:rsidRPr="00A2006C" w:rsidRDefault="00A032DB">
      <w:pPr>
        <w:spacing w:line="560" w:lineRule="exact"/>
        <w:ind w:firstLine="641"/>
        <w:rPr>
          <w:rFonts w:ascii="仿宋_GB2312" w:eastAsia="仿宋_GB2312" w:hAnsi="仿宋" w:cs="Times New Roman"/>
          <w:color w:val="000000"/>
          <w:sz w:val="32"/>
          <w:szCs w:val="32"/>
        </w:rPr>
      </w:pPr>
      <w:r w:rsidRPr="00A2006C">
        <w:rPr>
          <w:rFonts w:ascii="仿宋_GB2312" w:eastAsia="仿宋_GB2312" w:hAnsi="仿宋" w:cs="仿宋_GB2312" w:hint="eastAsia"/>
          <w:color w:val="000000"/>
          <w:sz w:val="32"/>
          <w:szCs w:val="32"/>
        </w:rPr>
        <w:t>三、培训说明可按培训实际需要，说明课程的适用对象、教师要求、培训场地要求、课程标准开发所依据的文献资料等等。</w:t>
      </w:r>
    </w:p>
    <w:p w:rsidR="00A032DB" w:rsidRPr="00A2006C" w:rsidRDefault="00A032DB">
      <w:pPr>
        <w:spacing w:line="560" w:lineRule="exact"/>
        <w:ind w:firstLine="641"/>
        <w:rPr>
          <w:rFonts w:ascii="仿宋_GB2312" w:eastAsia="仿宋_GB2312" w:hAnsi="仿宋" w:cs="Times New Roman"/>
          <w:color w:val="000000"/>
          <w:sz w:val="32"/>
          <w:szCs w:val="32"/>
        </w:rPr>
      </w:pPr>
      <w:r w:rsidRPr="00A2006C">
        <w:rPr>
          <w:rFonts w:ascii="仿宋_GB2312" w:eastAsia="仿宋_GB2312" w:hAnsi="仿宋" w:cs="仿宋_GB2312" w:hint="eastAsia"/>
          <w:color w:val="000000"/>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rsidR="00A032DB" w:rsidRPr="00A2006C" w:rsidRDefault="00A032DB">
      <w:pPr>
        <w:spacing w:line="560" w:lineRule="exact"/>
        <w:ind w:firstLine="641"/>
        <w:rPr>
          <w:rFonts w:ascii="仿宋_GB2312" w:eastAsia="仿宋_GB2312" w:hAnsi="仿宋" w:cs="Times New Roman"/>
          <w:color w:val="000000"/>
          <w:sz w:val="32"/>
          <w:szCs w:val="32"/>
        </w:rPr>
      </w:pPr>
      <w:r w:rsidRPr="00A2006C">
        <w:rPr>
          <w:rFonts w:ascii="仿宋_GB2312" w:eastAsia="仿宋_GB2312" w:hAnsi="仿宋" w:cs="仿宋_GB2312" w:hint="eastAsia"/>
          <w:color w:val="000000"/>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rsidR="00A032DB" w:rsidRDefault="00A032DB">
      <w:pPr>
        <w:rPr>
          <w:rFonts w:cs="Times New Roman"/>
        </w:rPr>
      </w:pPr>
    </w:p>
    <w:p w:rsidR="00A032DB" w:rsidRDefault="00A032DB">
      <w:pPr>
        <w:rPr>
          <w:rFonts w:ascii="黑体" w:eastAsia="黑体" w:hAnsi="黑体" w:cs="Times New Roman"/>
          <w:sz w:val="32"/>
          <w:szCs w:val="32"/>
        </w:rPr>
      </w:pPr>
    </w:p>
    <w:p w:rsidR="00A032DB" w:rsidRDefault="00A032DB">
      <w:pPr>
        <w:rPr>
          <w:rFonts w:ascii="??_GB2312" w:hAnsi="??_GB2312" w:cs="??_GB2312"/>
          <w:sz w:val="32"/>
          <w:szCs w:val="32"/>
        </w:rPr>
      </w:pPr>
      <w:r>
        <w:rPr>
          <w:rFonts w:ascii="黑体" w:eastAsia="黑体" w:hAnsi="黑体" w:cs="黑体" w:hint="eastAsia"/>
          <w:sz w:val="32"/>
          <w:szCs w:val="32"/>
        </w:rPr>
        <w:lastRenderedPageBreak/>
        <w:t>一、培训说明</w:t>
      </w:r>
    </w:p>
    <w:p w:rsidR="00A032DB" w:rsidRDefault="00A032DB" w:rsidP="00B60DF4">
      <w:pPr>
        <w:ind w:firstLineChars="200" w:firstLine="640"/>
        <w:rPr>
          <w:rFonts w:ascii="宋体" w:hAnsi="宋体" w:cs="宋体"/>
          <w:sz w:val="32"/>
          <w:szCs w:val="32"/>
        </w:rPr>
      </w:pPr>
      <w:r>
        <w:rPr>
          <w:rFonts w:ascii="??_GB2312" w:hAnsi="??_GB2312" w:cs="??_GB2312"/>
          <w:sz w:val="32"/>
          <w:szCs w:val="32"/>
        </w:rPr>
        <w:t xml:space="preserve">1.1 </w:t>
      </w:r>
      <w:r>
        <w:rPr>
          <w:rFonts w:ascii="宋体" w:hAnsi="宋体" w:cs="宋体" w:hint="eastAsia"/>
          <w:sz w:val="32"/>
          <w:szCs w:val="32"/>
        </w:rPr>
        <w:t>课标名称：</w:t>
      </w:r>
      <w:r w:rsidR="009B4244" w:rsidRPr="009B4244">
        <w:rPr>
          <w:rFonts w:ascii="宋体" w:hAnsi="宋体" w:cs="宋体" w:hint="eastAsia"/>
          <w:sz w:val="32"/>
          <w:szCs w:val="32"/>
          <w:u w:val="single"/>
        </w:rPr>
        <w:t>《</w:t>
      </w:r>
      <w:r w:rsidR="009B4244">
        <w:rPr>
          <w:rFonts w:ascii="宋体" w:hAnsi="宋体" w:cs="宋体" w:hint="eastAsia"/>
          <w:sz w:val="32"/>
          <w:szCs w:val="32"/>
          <w:u w:val="single"/>
        </w:rPr>
        <w:t>潮州</w:t>
      </w:r>
      <w:r w:rsidR="009B4244" w:rsidRPr="009B4244">
        <w:rPr>
          <w:rFonts w:ascii="宋体" w:hAnsi="宋体" w:cs="宋体" w:hint="eastAsia"/>
          <w:sz w:val="32"/>
          <w:szCs w:val="32"/>
          <w:u w:val="single"/>
        </w:rPr>
        <w:t>嵌瓷制作》</w:t>
      </w:r>
      <w:r w:rsidR="009B4244" w:rsidRPr="009B4244">
        <w:rPr>
          <w:rFonts w:ascii="宋体" w:hAnsi="宋体" w:cs="宋体" w:hint="eastAsia"/>
          <w:sz w:val="32"/>
          <w:szCs w:val="32"/>
        </w:rPr>
        <w:t>职业</w:t>
      </w:r>
      <w:r w:rsidR="00D54E81">
        <w:rPr>
          <w:rFonts w:ascii="宋体" w:hAnsi="宋体" w:cs="宋体" w:hint="eastAsia"/>
          <w:sz w:val="32"/>
          <w:szCs w:val="32"/>
        </w:rPr>
        <w:t>技能</w:t>
      </w:r>
      <w:r w:rsidR="004776B1">
        <w:rPr>
          <w:rFonts w:ascii="宋体" w:hAnsi="宋体" w:cs="宋体" w:hint="eastAsia"/>
          <w:sz w:val="32"/>
          <w:szCs w:val="32"/>
        </w:rPr>
        <w:t>培训</w:t>
      </w:r>
      <w:r w:rsidR="00D54E81">
        <w:rPr>
          <w:rFonts w:ascii="宋体" w:hAnsi="宋体" w:cs="宋体" w:hint="eastAsia"/>
          <w:sz w:val="32"/>
          <w:szCs w:val="32"/>
        </w:rPr>
        <w:t>课程</w:t>
      </w:r>
      <w:r w:rsidR="004776B1">
        <w:rPr>
          <w:rFonts w:ascii="宋体" w:hAnsi="宋体" w:cs="宋体" w:hint="eastAsia"/>
          <w:sz w:val="32"/>
          <w:szCs w:val="32"/>
        </w:rPr>
        <w:t>标准。</w:t>
      </w:r>
    </w:p>
    <w:p w:rsidR="004776B1" w:rsidRPr="00552008" w:rsidRDefault="004776B1" w:rsidP="00B60DF4">
      <w:pPr>
        <w:ind w:firstLineChars="200" w:firstLine="640"/>
        <w:rPr>
          <w:rFonts w:ascii="宋体" w:hAnsi="宋体"/>
          <w:sz w:val="32"/>
          <w:szCs w:val="32"/>
        </w:rPr>
      </w:pPr>
      <w:r w:rsidRPr="00552008">
        <w:rPr>
          <w:sz w:val="32"/>
          <w:szCs w:val="32"/>
        </w:rPr>
        <w:t>1.2</w:t>
      </w:r>
      <w:r w:rsidRPr="00552008">
        <w:rPr>
          <w:rFonts w:ascii="宋体" w:hAnsi="宋体" w:hint="eastAsia"/>
          <w:sz w:val="32"/>
          <w:szCs w:val="32"/>
        </w:rPr>
        <w:t>编制依据：本培训课程标准以潮州嵌瓷传统制作方法为依据。</w:t>
      </w:r>
    </w:p>
    <w:p w:rsidR="00A032DB" w:rsidRDefault="00A032DB" w:rsidP="00B60DF4">
      <w:pPr>
        <w:ind w:firstLineChars="200" w:firstLine="640"/>
        <w:rPr>
          <w:rFonts w:ascii="??_GB2312" w:hAnsi="??_GB2312" w:cs="??_GB2312"/>
          <w:sz w:val="32"/>
          <w:szCs w:val="32"/>
        </w:rPr>
      </w:pPr>
      <w:r>
        <w:rPr>
          <w:rFonts w:ascii="??_GB2312" w:hAnsi="??_GB2312" w:cs="??_GB2312"/>
          <w:sz w:val="32"/>
          <w:szCs w:val="32"/>
        </w:rPr>
        <w:t xml:space="preserve">1.3 </w:t>
      </w:r>
      <w:r>
        <w:rPr>
          <w:rFonts w:ascii="宋体" w:hAnsi="宋体" w:cs="宋体" w:hint="eastAsia"/>
          <w:sz w:val="32"/>
          <w:szCs w:val="32"/>
        </w:rPr>
        <w:t>适用受训对象：</w:t>
      </w:r>
      <w:r w:rsidR="00FF3B80">
        <w:rPr>
          <w:rFonts w:ascii="宋体" w:hAnsi="宋体" w:cs="宋体" w:hint="eastAsia"/>
          <w:sz w:val="32"/>
          <w:szCs w:val="32"/>
        </w:rPr>
        <w:t>古建</w:t>
      </w:r>
      <w:r w:rsidR="009E2CF3">
        <w:rPr>
          <w:rFonts w:ascii="宋体" w:hAnsi="宋体" w:cs="宋体" w:hint="eastAsia"/>
          <w:sz w:val="32"/>
          <w:szCs w:val="32"/>
        </w:rPr>
        <w:t>筑嵌瓷从业人员、</w:t>
      </w:r>
      <w:r w:rsidR="0004169A">
        <w:rPr>
          <w:rFonts w:ascii="宋体" w:hAnsi="宋体" w:cs="宋体" w:hint="eastAsia"/>
          <w:sz w:val="32"/>
          <w:szCs w:val="32"/>
        </w:rPr>
        <w:t>相关专业学生</w:t>
      </w:r>
      <w:r w:rsidR="009E2CF3">
        <w:rPr>
          <w:rFonts w:ascii="宋体" w:hAnsi="宋体" w:cs="宋体" w:hint="eastAsia"/>
          <w:sz w:val="32"/>
          <w:szCs w:val="32"/>
        </w:rPr>
        <w:t>。</w:t>
      </w:r>
    </w:p>
    <w:p w:rsidR="00A032DB" w:rsidRDefault="00A032DB">
      <w:pPr>
        <w:rPr>
          <w:rFonts w:ascii="??_GB2312" w:hAnsi="??_GB2312" w:cs="??_GB2312"/>
          <w:sz w:val="32"/>
          <w:szCs w:val="32"/>
        </w:rPr>
      </w:pPr>
      <w:r>
        <w:rPr>
          <w:rFonts w:ascii="??_GB2312" w:hAnsi="??_GB2312" w:cs="??_GB2312"/>
          <w:sz w:val="32"/>
          <w:szCs w:val="32"/>
        </w:rPr>
        <w:t xml:space="preserve">    1.4 </w:t>
      </w:r>
      <w:r>
        <w:rPr>
          <w:rFonts w:ascii="宋体" w:hAnsi="宋体" w:cs="宋体" w:hint="eastAsia"/>
          <w:sz w:val="32"/>
          <w:szCs w:val="32"/>
        </w:rPr>
        <w:t>培训师要求</w:t>
      </w:r>
      <w:r w:rsidR="009E2CF3">
        <w:rPr>
          <w:rFonts w:ascii="宋体" w:hAnsi="宋体" w:cs="宋体" w:hint="eastAsia"/>
          <w:sz w:val="32"/>
          <w:szCs w:val="32"/>
        </w:rPr>
        <w:t>：</w:t>
      </w:r>
      <w:r w:rsidR="00446B9C">
        <w:rPr>
          <w:rFonts w:ascii="宋体" w:hAnsi="宋体" w:cs="宋体" w:hint="eastAsia"/>
          <w:sz w:val="32"/>
          <w:szCs w:val="32"/>
        </w:rPr>
        <w:t>具备</w:t>
      </w:r>
      <w:r w:rsidR="009E2CF3">
        <w:rPr>
          <w:rFonts w:ascii="宋体" w:hAnsi="宋体" w:cs="宋体" w:hint="eastAsia"/>
          <w:sz w:val="32"/>
          <w:szCs w:val="32"/>
        </w:rPr>
        <w:t>工艺美术师</w:t>
      </w:r>
      <w:r w:rsidR="00446B9C">
        <w:rPr>
          <w:rFonts w:ascii="宋体" w:hAnsi="宋体" w:cs="宋体" w:hint="eastAsia"/>
          <w:sz w:val="32"/>
          <w:szCs w:val="32"/>
        </w:rPr>
        <w:t>中级以上职称人员</w:t>
      </w:r>
      <w:r w:rsidR="004776B1">
        <w:rPr>
          <w:rFonts w:ascii="宋体" w:hAnsi="宋体" w:cs="宋体" w:hint="eastAsia"/>
          <w:sz w:val="32"/>
          <w:szCs w:val="32"/>
        </w:rPr>
        <w:t>及</w:t>
      </w:r>
      <w:r w:rsidR="002924A2">
        <w:rPr>
          <w:rFonts w:ascii="宋体" w:hAnsi="宋体" w:cs="宋体" w:hint="eastAsia"/>
          <w:sz w:val="32"/>
          <w:szCs w:val="32"/>
        </w:rPr>
        <w:t>传统嵌瓷制作</w:t>
      </w:r>
      <w:r w:rsidR="00446B9C">
        <w:rPr>
          <w:rFonts w:ascii="宋体" w:hAnsi="宋体" w:cs="宋体" w:hint="eastAsia"/>
          <w:sz w:val="32"/>
          <w:szCs w:val="32"/>
        </w:rPr>
        <w:t>资深专业人员。</w:t>
      </w:r>
    </w:p>
    <w:p w:rsidR="00BF00FB" w:rsidRPr="00A30F2A" w:rsidRDefault="00A032DB" w:rsidP="00A30F2A">
      <w:pPr>
        <w:rPr>
          <w:rFonts w:ascii="??_GB2312" w:hAnsi="??_GB2312" w:cs="??_GB2312"/>
          <w:sz w:val="32"/>
          <w:szCs w:val="32"/>
        </w:rPr>
      </w:pPr>
      <w:r>
        <w:rPr>
          <w:rFonts w:ascii="??_GB2312" w:hAnsi="??_GB2312" w:cs="??_GB2312"/>
          <w:sz w:val="32"/>
          <w:szCs w:val="32"/>
        </w:rPr>
        <w:t xml:space="preserve">    1.5  </w:t>
      </w:r>
      <w:r>
        <w:rPr>
          <w:rFonts w:ascii="宋体" w:hAnsi="宋体" w:cs="宋体" w:hint="eastAsia"/>
          <w:sz w:val="32"/>
          <w:szCs w:val="32"/>
        </w:rPr>
        <w:t>培训场地设备要求</w:t>
      </w:r>
      <w:r w:rsidR="009E2CF3">
        <w:rPr>
          <w:rFonts w:ascii="宋体" w:hAnsi="宋体" w:cs="宋体" w:hint="eastAsia"/>
          <w:sz w:val="32"/>
          <w:szCs w:val="32"/>
        </w:rPr>
        <w:t>：具备能容纳3</w:t>
      </w:r>
      <w:r w:rsidR="009E2CF3">
        <w:rPr>
          <w:rFonts w:ascii="宋体" w:hAnsi="宋体" w:cs="宋体"/>
          <w:sz w:val="32"/>
          <w:szCs w:val="32"/>
        </w:rPr>
        <w:t>0</w:t>
      </w:r>
      <w:r w:rsidR="009E2CF3">
        <w:rPr>
          <w:rFonts w:ascii="宋体" w:hAnsi="宋体" w:cs="宋体" w:hint="eastAsia"/>
          <w:sz w:val="32"/>
          <w:szCs w:val="32"/>
        </w:rPr>
        <w:t>人以上的工作室及具备数量足够的工具、材料供学员实操。</w:t>
      </w:r>
    </w:p>
    <w:p w:rsidR="00A032DB" w:rsidRDefault="00A032DB">
      <w:pPr>
        <w:rPr>
          <w:rFonts w:ascii="??_GB2312" w:hAnsi="??_GB2312" w:cs="??_GB2312"/>
          <w:sz w:val="32"/>
          <w:szCs w:val="32"/>
        </w:rPr>
      </w:pPr>
      <w:r>
        <w:rPr>
          <w:rFonts w:ascii="黑体" w:eastAsia="黑体" w:hAnsi="黑体" w:cs="黑体" w:hint="eastAsia"/>
          <w:sz w:val="32"/>
          <w:szCs w:val="32"/>
        </w:rPr>
        <w:t>二、培训目标</w:t>
      </w:r>
    </w:p>
    <w:p w:rsidR="00A032DB" w:rsidRDefault="00A032DB">
      <w:pPr>
        <w:rPr>
          <w:rFonts w:ascii="??_GB2312" w:hAnsi="??_GB2312" w:cs="??_GB2312"/>
          <w:sz w:val="32"/>
          <w:szCs w:val="32"/>
        </w:rPr>
      </w:pPr>
      <w:r>
        <w:rPr>
          <w:rFonts w:ascii="宋体" w:hAnsi="宋体" w:cs="宋体" w:hint="eastAsia"/>
          <w:sz w:val="32"/>
          <w:szCs w:val="32"/>
        </w:rPr>
        <w:t>通过本职业能力理论知识学习和操作技能训练，培训对象能够具备</w:t>
      </w:r>
      <w:r w:rsidR="00EF0F64">
        <w:rPr>
          <w:rFonts w:ascii="??_GB2312" w:hAnsi="??_GB2312" w:cs="??_GB2312" w:hint="eastAsia"/>
          <w:sz w:val="32"/>
          <w:szCs w:val="32"/>
        </w:rPr>
        <w:t>潮州嵌瓷制作工艺</w:t>
      </w:r>
      <w:r>
        <w:rPr>
          <w:rFonts w:ascii="宋体" w:hAnsi="宋体" w:cs="宋体" w:hint="eastAsia"/>
          <w:sz w:val="32"/>
          <w:szCs w:val="32"/>
        </w:rPr>
        <w:t>职业能力所要求的理论知识和实际操作技能</w:t>
      </w:r>
      <w:r w:rsidR="004508F3">
        <w:rPr>
          <w:rFonts w:ascii="宋体" w:hAnsi="宋体" w:cs="宋体" w:hint="eastAsia"/>
          <w:sz w:val="32"/>
          <w:szCs w:val="32"/>
        </w:rPr>
        <w:t>，</w:t>
      </w:r>
      <w:r>
        <w:rPr>
          <w:rFonts w:ascii="宋体" w:hAnsi="宋体" w:cs="宋体" w:hint="eastAsia"/>
          <w:sz w:val="32"/>
          <w:szCs w:val="32"/>
        </w:rPr>
        <w:t>能</w:t>
      </w:r>
      <w:r w:rsidR="0004169A">
        <w:rPr>
          <w:rFonts w:ascii="宋体" w:hAnsi="宋体" w:cs="宋体" w:hint="eastAsia"/>
          <w:sz w:val="32"/>
          <w:szCs w:val="32"/>
        </w:rPr>
        <w:t>初步</w:t>
      </w:r>
      <w:r w:rsidR="00EF0F64">
        <w:rPr>
          <w:rFonts w:ascii="宋体" w:hAnsi="宋体" w:cs="宋体" w:hint="eastAsia"/>
          <w:sz w:val="32"/>
          <w:szCs w:val="32"/>
        </w:rPr>
        <w:t>独立完成潮州嵌瓷作品</w:t>
      </w:r>
      <w:r>
        <w:rPr>
          <w:rFonts w:ascii="宋体" w:hAnsi="宋体" w:cs="宋体" w:hint="eastAsia"/>
          <w:sz w:val="32"/>
          <w:szCs w:val="32"/>
        </w:rPr>
        <w:t>。</w:t>
      </w:r>
    </w:p>
    <w:p w:rsidR="00A30F2A" w:rsidRDefault="00A30F2A">
      <w:pPr>
        <w:rPr>
          <w:rFonts w:ascii="黑体" w:eastAsia="黑体" w:hAnsi="黑体" w:cs="黑体"/>
          <w:sz w:val="32"/>
          <w:szCs w:val="32"/>
        </w:rPr>
      </w:pPr>
    </w:p>
    <w:p w:rsidR="00A30F2A" w:rsidRDefault="00A30F2A">
      <w:pPr>
        <w:rPr>
          <w:rFonts w:ascii="黑体" w:eastAsia="黑体" w:hAnsi="黑体" w:cs="黑体"/>
          <w:sz w:val="32"/>
          <w:szCs w:val="32"/>
        </w:rPr>
      </w:pPr>
    </w:p>
    <w:p w:rsidR="00A30F2A" w:rsidRDefault="00A30F2A">
      <w:pPr>
        <w:rPr>
          <w:rFonts w:ascii="黑体" w:eastAsia="黑体" w:hAnsi="黑体" w:cs="黑体"/>
          <w:sz w:val="32"/>
          <w:szCs w:val="32"/>
        </w:rPr>
      </w:pPr>
    </w:p>
    <w:p w:rsidR="00A30F2A" w:rsidRDefault="00A30F2A">
      <w:pPr>
        <w:rPr>
          <w:rFonts w:ascii="黑体" w:eastAsia="黑体" w:hAnsi="黑体" w:cs="黑体"/>
          <w:sz w:val="32"/>
          <w:szCs w:val="32"/>
        </w:rPr>
      </w:pPr>
    </w:p>
    <w:p w:rsidR="00A30F2A" w:rsidRDefault="00A30F2A">
      <w:pPr>
        <w:rPr>
          <w:rFonts w:ascii="黑体" w:eastAsia="黑体" w:hAnsi="黑体" w:cs="黑体"/>
          <w:sz w:val="32"/>
          <w:szCs w:val="32"/>
        </w:rPr>
      </w:pPr>
    </w:p>
    <w:p w:rsidR="00A30F2A" w:rsidRDefault="00A30F2A">
      <w:pPr>
        <w:rPr>
          <w:rFonts w:ascii="黑体" w:eastAsia="黑体" w:hAnsi="黑体" w:cs="黑体"/>
          <w:sz w:val="32"/>
          <w:szCs w:val="32"/>
        </w:rPr>
      </w:pPr>
    </w:p>
    <w:p w:rsidR="00A30F2A" w:rsidRDefault="00A30F2A">
      <w:pPr>
        <w:rPr>
          <w:rFonts w:ascii="黑体" w:eastAsia="黑体" w:hAnsi="黑体" w:cs="黑体"/>
          <w:sz w:val="32"/>
          <w:szCs w:val="32"/>
        </w:rPr>
      </w:pPr>
    </w:p>
    <w:p w:rsidR="00A30F2A" w:rsidRPr="00A30F2A" w:rsidRDefault="00A032DB">
      <w:pPr>
        <w:rPr>
          <w:rFonts w:ascii="黑体" w:eastAsia="黑体" w:hAnsi="黑体" w:cs="黑体"/>
          <w:sz w:val="32"/>
          <w:szCs w:val="32"/>
        </w:rPr>
      </w:pPr>
      <w:r>
        <w:rPr>
          <w:rFonts w:ascii="黑体" w:eastAsia="黑体" w:hAnsi="黑体" w:cs="黑体" w:hint="eastAsia"/>
          <w:sz w:val="32"/>
          <w:szCs w:val="32"/>
        </w:rPr>
        <w:t>三、单元课时分配表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56"/>
        <w:gridCol w:w="3004"/>
        <w:gridCol w:w="2131"/>
        <w:gridCol w:w="2131"/>
      </w:tblGrid>
      <w:tr w:rsidR="00A032DB" w:rsidRPr="001E6CF8" w:rsidTr="00EF0F64">
        <w:trPr>
          <w:jc w:val="center"/>
        </w:trPr>
        <w:tc>
          <w:tcPr>
            <w:tcW w:w="1256" w:type="dxa"/>
            <w:vAlign w:val="center"/>
          </w:tcPr>
          <w:p w:rsidR="00A032DB" w:rsidRPr="001E6CF8" w:rsidRDefault="00A032DB" w:rsidP="001E6CF8">
            <w:pPr>
              <w:jc w:val="center"/>
              <w:rPr>
                <w:rFonts w:ascii="??_GB2312" w:hAnsi="??_GB2312" w:cs="??_GB2312"/>
                <w:sz w:val="32"/>
                <w:szCs w:val="32"/>
              </w:rPr>
            </w:pPr>
            <w:r w:rsidRPr="001E6CF8">
              <w:rPr>
                <w:rFonts w:ascii="宋体" w:hAnsi="宋体" w:cs="宋体" w:hint="eastAsia"/>
                <w:sz w:val="32"/>
                <w:szCs w:val="32"/>
              </w:rPr>
              <w:lastRenderedPageBreak/>
              <w:t>序号</w:t>
            </w:r>
          </w:p>
        </w:tc>
        <w:tc>
          <w:tcPr>
            <w:tcW w:w="3004" w:type="dxa"/>
            <w:vAlign w:val="center"/>
          </w:tcPr>
          <w:p w:rsidR="00A032DB" w:rsidRPr="001E6CF8" w:rsidRDefault="00A032DB" w:rsidP="001E6CF8">
            <w:pPr>
              <w:jc w:val="center"/>
              <w:rPr>
                <w:rFonts w:ascii="??_GB2312" w:hAnsi="??_GB2312" w:cs="??_GB2312"/>
                <w:sz w:val="32"/>
                <w:szCs w:val="32"/>
              </w:rPr>
            </w:pPr>
            <w:r w:rsidRPr="001E6CF8">
              <w:rPr>
                <w:rFonts w:ascii="宋体" w:hAnsi="宋体" w:cs="宋体" w:hint="eastAsia"/>
                <w:sz w:val="32"/>
                <w:szCs w:val="32"/>
              </w:rPr>
              <w:t>课程单元名称</w:t>
            </w:r>
          </w:p>
        </w:tc>
        <w:tc>
          <w:tcPr>
            <w:tcW w:w="2131" w:type="dxa"/>
            <w:vAlign w:val="center"/>
          </w:tcPr>
          <w:p w:rsidR="00A032DB" w:rsidRPr="001E6CF8" w:rsidRDefault="00A032DB" w:rsidP="001E6CF8">
            <w:pPr>
              <w:jc w:val="center"/>
              <w:rPr>
                <w:rFonts w:ascii="??_GB2312" w:hAnsi="??_GB2312" w:cs="??_GB2312"/>
                <w:sz w:val="32"/>
                <w:szCs w:val="32"/>
              </w:rPr>
            </w:pPr>
            <w:r w:rsidRPr="001E6CF8">
              <w:rPr>
                <w:rFonts w:ascii="宋体" w:hAnsi="宋体" w:cs="宋体" w:hint="eastAsia"/>
                <w:sz w:val="32"/>
                <w:szCs w:val="32"/>
              </w:rPr>
              <w:t>所需课时数</w:t>
            </w:r>
          </w:p>
        </w:tc>
        <w:tc>
          <w:tcPr>
            <w:tcW w:w="2131" w:type="dxa"/>
            <w:vAlign w:val="center"/>
          </w:tcPr>
          <w:p w:rsidR="00A032DB" w:rsidRPr="001E6CF8" w:rsidRDefault="00A032DB" w:rsidP="001E6CF8">
            <w:pPr>
              <w:jc w:val="center"/>
              <w:rPr>
                <w:rFonts w:ascii="??_GB2312" w:hAnsi="??_GB2312" w:cs="??_GB2312"/>
                <w:sz w:val="32"/>
                <w:szCs w:val="32"/>
              </w:rPr>
            </w:pPr>
            <w:r w:rsidRPr="001E6CF8">
              <w:rPr>
                <w:rFonts w:ascii="宋体" w:hAnsi="宋体" w:cs="宋体" w:hint="eastAsia"/>
                <w:sz w:val="32"/>
                <w:szCs w:val="32"/>
              </w:rPr>
              <w:t>备注</w:t>
            </w:r>
          </w:p>
        </w:tc>
      </w:tr>
      <w:tr w:rsidR="00A032DB" w:rsidRPr="001E6CF8" w:rsidTr="00EF0F64">
        <w:trPr>
          <w:jc w:val="center"/>
        </w:trPr>
        <w:tc>
          <w:tcPr>
            <w:tcW w:w="1256" w:type="dxa"/>
            <w:vAlign w:val="center"/>
          </w:tcPr>
          <w:p w:rsidR="00A032DB" w:rsidRPr="001E6CF8" w:rsidRDefault="00EF0F64" w:rsidP="00EF0F64">
            <w:pPr>
              <w:jc w:val="center"/>
              <w:rPr>
                <w:rFonts w:ascii="??_GB2312" w:hAnsi="??_GB2312" w:cs="??_GB2312"/>
                <w:sz w:val="32"/>
                <w:szCs w:val="32"/>
              </w:rPr>
            </w:pPr>
            <w:r>
              <w:rPr>
                <w:rFonts w:ascii="??_GB2312" w:hAnsi="??_GB2312" w:cs="??_GB2312" w:hint="eastAsia"/>
                <w:sz w:val="32"/>
                <w:szCs w:val="32"/>
              </w:rPr>
              <w:t>1</w:t>
            </w:r>
          </w:p>
        </w:tc>
        <w:tc>
          <w:tcPr>
            <w:tcW w:w="3004" w:type="dxa"/>
            <w:vAlign w:val="center"/>
          </w:tcPr>
          <w:p w:rsidR="00A032DB" w:rsidRPr="009E0AF1" w:rsidRDefault="00AD56A5">
            <w:pPr>
              <w:rPr>
                <w:rFonts w:ascii="??_GB2312" w:hAnsi="??_GB2312" w:cs="??_GB2312"/>
                <w:sz w:val="32"/>
                <w:szCs w:val="32"/>
              </w:rPr>
            </w:pPr>
            <w:r>
              <w:rPr>
                <w:rFonts w:ascii="??_GB2312" w:hAnsi="??_GB2312" w:cs="??_GB2312" w:hint="eastAsia"/>
                <w:sz w:val="32"/>
                <w:szCs w:val="32"/>
              </w:rPr>
              <w:t>潮州嵌瓷的传承与发展</w:t>
            </w:r>
            <w:r w:rsidR="00B47B75">
              <w:rPr>
                <w:rFonts w:ascii="??_GB2312" w:hAnsi="??_GB2312" w:cs="??_GB2312" w:hint="eastAsia"/>
                <w:sz w:val="32"/>
                <w:szCs w:val="32"/>
              </w:rPr>
              <w:t>及</w:t>
            </w:r>
            <w:r w:rsidR="009E0AF1">
              <w:rPr>
                <w:rFonts w:ascii="??_GB2312" w:hAnsi="??_GB2312" w:cs="??_GB2312" w:hint="eastAsia"/>
                <w:sz w:val="32"/>
                <w:szCs w:val="32"/>
              </w:rPr>
              <w:t>嵌瓷造型基础</w:t>
            </w:r>
          </w:p>
        </w:tc>
        <w:tc>
          <w:tcPr>
            <w:tcW w:w="2131" w:type="dxa"/>
            <w:vAlign w:val="center"/>
          </w:tcPr>
          <w:p w:rsidR="00A032DB" w:rsidRPr="001E6CF8" w:rsidRDefault="00420B37" w:rsidP="00AD56A5">
            <w:pPr>
              <w:jc w:val="center"/>
              <w:rPr>
                <w:rFonts w:ascii="??_GB2312" w:hAnsi="??_GB2312" w:cs="??_GB2312"/>
                <w:sz w:val="32"/>
                <w:szCs w:val="32"/>
              </w:rPr>
            </w:pPr>
            <w:r>
              <w:rPr>
                <w:rFonts w:ascii="??_GB2312" w:hAnsi="??_GB2312" w:cs="??_GB2312" w:hint="eastAsia"/>
                <w:sz w:val="32"/>
                <w:szCs w:val="32"/>
              </w:rPr>
              <w:t>10</w:t>
            </w:r>
            <w:r w:rsidR="006D4B34">
              <w:rPr>
                <w:rFonts w:ascii="??_GB2312" w:hAnsi="??_GB2312" w:cs="??_GB2312" w:hint="eastAsia"/>
                <w:sz w:val="32"/>
                <w:szCs w:val="32"/>
              </w:rPr>
              <w:t>个课时</w:t>
            </w:r>
          </w:p>
        </w:tc>
        <w:tc>
          <w:tcPr>
            <w:tcW w:w="2131" w:type="dxa"/>
            <w:vAlign w:val="center"/>
          </w:tcPr>
          <w:p w:rsidR="00A032DB" w:rsidRPr="001E6CF8" w:rsidRDefault="00A032DB">
            <w:pPr>
              <w:rPr>
                <w:rFonts w:ascii="??_GB2312" w:hAnsi="??_GB2312" w:cs="??_GB2312"/>
                <w:sz w:val="32"/>
                <w:szCs w:val="32"/>
              </w:rPr>
            </w:pPr>
          </w:p>
        </w:tc>
      </w:tr>
      <w:tr w:rsidR="00A032DB" w:rsidRPr="001E6CF8" w:rsidTr="00EF0F64">
        <w:trPr>
          <w:jc w:val="center"/>
        </w:trPr>
        <w:tc>
          <w:tcPr>
            <w:tcW w:w="1256" w:type="dxa"/>
            <w:vAlign w:val="center"/>
          </w:tcPr>
          <w:p w:rsidR="00A032DB" w:rsidRPr="001E6CF8" w:rsidRDefault="00AD56A5" w:rsidP="00AD56A5">
            <w:pPr>
              <w:jc w:val="center"/>
              <w:rPr>
                <w:rFonts w:ascii="??_GB2312" w:hAnsi="??_GB2312" w:cs="??_GB2312"/>
                <w:sz w:val="32"/>
                <w:szCs w:val="32"/>
              </w:rPr>
            </w:pPr>
            <w:r>
              <w:rPr>
                <w:rFonts w:ascii="??_GB2312" w:hAnsi="??_GB2312" w:cs="??_GB2312" w:hint="eastAsia"/>
                <w:sz w:val="32"/>
                <w:szCs w:val="32"/>
              </w:rPr>
              <w:t>2</w:t>
            </w:r>
          </w:p>
        </w:tc>
        <w:tc>
          <w:tcPr>
            <w:tcW w:w="3004" w:type="dxa"/>
            <w:vAlign w:val="center"/>
          </w:tcPr>
          <w:p w:rsidR="00A032DB" w:rsidRPr="001E6CF8" w:rsidRDefault="00AD56A5">
            <w:pPr>
              <w:rPr>
                <w:rFonts w:ascii="??_GB2312" w:hAnsi="??_GB2312" w:cs="??_GB2312"/>
                <w:sz w:val="32"/>
                <w:szCs w:val="32"/>
              </w:rPr>
            </w:pPr>
            <w:bookmarkStart w:id="0" w:name="_Hlk72653715"/>
            <w:r>
              <w:rPr>
                <w:rFonts w:ascii="??_GB2312" w:hAnsi="??_GB2312" w:cs="??_GB2312" w:hint="eastAsia"/>
                <w:sz w:val="32"/>
                <w:szCs w:val="32"/>
              </w:rPr>
              <w:t>嵌瓷工具与材料的认识和应用</w:t>
            </w:r>
            <w:bookmarkEnd w:id="0"/>
            <w:r w:rsidR="009E0AF1">
              <w:rPr>
                <w:rFonts w:ascii="??_GB2312" w:hAnsi="??_GB2312" w:cs="??_GB2312" w:hint="eastAsia"/>
                <w:sz w:val="32"/>
                <w:szCs w:val="32"/>
              </w:rPr>
              <w:t>及应用对象的色彩特点</w:t>
            </w:r>
            <w:r w:rsidR="00C9265D">
              <w:rPr>
                <w:rFonts w:ascii="??_GB2312" w:hAnsi="??_GB2312" w:cs="??_GB2312" w:hint="eastAsia"/>
                <w:sz w:val="32"/>
                <w:szCs w:val="32"/>
              </w:rPr>
              <w:t>，色彩构成教学</w:t>
            </w:r>
          </w:p>
        </w:tc>
        <w:tc>
          <w:tcPr>
            <w:tcW w:w="2131" w:type="dxa"/>
            <w:vAlign w:val="center"/>
          </w:tcPr>
          <w:p w:rsidR="00A032DB" w:rsidRPr="001E6CF8" w:rsidRDefault="00C9265D" w:rsidP="006D4B34">
            <w:pPr>
              <w:ind w:firstLineChars="100" w:firstLine="320"/>
              <w:rPr>
                <w:rFonts w:ascii="??_GB2312" w:hAnsi="??_GB2312" w:cs="??_GB2312"/>
                <w:sz w:val="32"/>
                <w:szCs w:val="32"/>
              </w:rPr>
            </w:pPr>
            <w:r>
              <w:rPr>
                <w:rFonts w:ascii="??_GB2312" w:hAnsi="??_GB2312" w:cs="??_GB2312" w:hint="eastAsia"/>
                <w:sz w:val="32"/>
                <w:szCs w:val="32"/>
              </w:rPr>
              <w:t>20</w:t>
            </w:r>
            <w:r w:rsidR="006D4B34">
              <w:rPr>
                <w:rFonts w:ascii="??_GB2312" w:hAnsi="??_GB2312" w:cs="??_GB2312" w:hint="eastAsia"/>
                <w:sz w:val="32"/>
                <w:szCs w:val="32"/>
              </w:rPr>
              <w:t>个课时</w:t>
            </w:r>
          </w:p>
        </w:tc>
        <w:tc>
          <w:tcPr>
            <w:tcW w:w="2131" w:type="dxa"/>
            <w:vAlign w:val="center"/>
          </w:tcPr>
          <w:p w:rsidR="00A032DB" w:rsidRPr="001E6CF8" w:rsidRDefault="00A032DB">
            <w:pPr>
              <w:rPr>
                <w:rFonts w:ascii="??_GB2312" w:hAnsi="??_GB2312" w:cs="??_GB2312"/>
                <w:sz w:val="32"/>
                <w:szCs w:val="32"/>
              </w:rPr>
            </w:pPr>
          </w:p>
        </w:tc>
      </w:tr>
      <w:tr w:rsidR="00A032DB" w:rsidRPr="001E6CF8" w:rsidTr="00EF0F64">
        <w:trPr>
          <w:jc w:val="center"/>
        </w:trPr>
        <w:tc>
          <w:tcPr>
            <w:tcW w:w="1256" w:type="dxa"/>
            <w:vAlign w:val="center"/>
          </w:tcPr>
          <w:p w:rsidR="00A032DB" w:rsidRPr="001E6CF8" w:rsidRDefault="006D4B34" w:rsidP="006D4B34">
            <w:pPr>
              <w:jc w:val="center"/>
              <w:rPr>
                <w:rFonts w:ascii="??_GB2312" w:hAnsi="??_GB2312" w:cs="??_GB2312"/>
                <w:sz w:val="32"/>
                <w:szCs w:val="32"/>
              </w:rPr>
            </w:pPr>
            <w:r>
              <w:rPr>
                <w:rFonts w:ascii="??_GB2312" w:hAnsi="??_GB2312" w:cs="??_GB2312" w:hint="eastAsia"/>
                <w:sz w:val="32"/>
                <w:szCs w:val="32"/>
              </w:rPr>
              <w:t>3</w:t>
            </w:r>
          </w:p>
        </w:tc>
        <w:tc>
          <w:tcPr>
            <w:tcW w:w="3004" w:type="dxa"/>
            <w:vAlign w:val="center"/>
          </w:tcPr>
          <w:p w:rsidR="00A032DB" w:rsidRPr="001E6CF8" w:rsidRDefault="006D4B34">
            <w:pPr>
              <w:rPr>
                <w:rFonts w:ascii="??_GB2312" w:hAnsi="??_GB2312" w:cs="??_GB2312"/>
                <w:sz w:val="32"/>
                <w:szCs w:val="32"/>
              </w:rPr>
            </w:pPr>
            <w:bookmarkStart w:id="1" w:name="_Hlk72671745"/>
            <w:r>
              <w:rPr>
                <w:rFonts w:ascii="??_GB2312" w:hAnsi="??_GB2312" w:cs="??_GB2312" w:hint="eastAsia"/>
                <w:sz w:val="32"/>
                <w:szCs w:val="32"/>
              </w:rPr>
              <w:t>嵌瓷的制作技艺——</w:t>
            </w:r>
            <w:r w:rsidR="00532FEB">
              <w:rPr>
                <w:rFonts w:ascii="??_GB2312" w:hAnsi="??_GB2312" w:cs="??_GB2312" w:hint="eastAsia"/>
                <w:sz w:val="32"/>
                <w:szCs w:val="32"/>
              </w:rPr>
              <w:t>制作</w:t>
            </w:r>
            <w:r w:rsidR="001F49C8">
              <w:rPr>
                <w:rFonts w:ascii="??_GB2312" w:hAnsi="??_GB2312" w:cs="??_GB2312" w:hint="eastAsia"/>
                <w:sz w:val="32"/>
                <w:szCs w:val="32"/>
              </w:rPr>
              <w:t>材料</w:t>
            </w:r>
            <w:r>
              <w:rPr>
                <w:rFonts w:ascii="??_GB2312" w:hAnsi="??_GB2312" w:cs="??_GB2312" w:hint="eastAsia"/>
                <w:sz w:val="32"/>
                <w:szCs w:val="32"/>
              </w:rPr>
              <w:t>准备</w:t>
            </w:r>
            <w:bookmarkEnd w:id="1"/>
            <w:r w:rsidR="006709F2">
              <w:rPr>
                <w:rFonts w:ascii="??_GB2312" w:hAnsi="??_GB2312" w:cs="??_GB2312" w:hint="eastAsia"/>
                <w:sz w:val="32"/>
                <w:szCs w:val="32"/>
              </w:rPr>
              <w:t>及嵌瓷草图基础</w:t>
            </w:r>
          </w:p>
        </w:tc>
        <w:tc>
          <w:tcPr>
            <w:tcW w:w="2131" w:type="dxa"/>
            <w:vAlign w:val="center"/>
          </w:tcPr>
          <w:p w:rsidR="00A032DB" w:rsidRPr="001E6CF8" w:rsidRDefault="00420B37" w:rsidP="00532FEB">
            <w:pPr>
              <w:jc w:val="center"/>
              <w:rPr>
                <w:rFonts w:ascii="??_GB2312" w:hAnsi="??_GB2312" w:cs="??_GB2312"/>
                <w:sz w:val="32"/>
                <w:szCs w:val="32"/>
              </w:rPr>
            </w:pPr>
            <w:r>
              <w:rPr>
                <w:rFonts w:ascii="??_GB2312" w:hAnsi="??_GB2312" w:cs="??_GB2312" w:hint="eastAsia"/>
                <w:sz w:val="32"/>
                <w:szCs w:val="32"/>
              </w:rPr>
              <w:t>20</w:t>
            </w:r>
            <w:r w:rsidR="00532FEB">
              <w:rPr>
                <w:rFonts w:ascii="??_GB2312" w:hAnsi="??_GB2312" w:cs="??_GB2312" w:hint="eastAsia"/>
                <w:sz w:val="32"/>
                <w:szCs w:val="32"/>
              </w:rPr>
              <w:t>个课时</w:t>
            </w:r>
          </w:p>
        </w:tc>
        <w:tc>
          <w:tcPr>
            <w:tcW w:w="2131" w:type="dxa"/>
            <w:vAlign w:val="center"/>
          </w:tcPr>
          <w:p w:rsidR="00A032DB" w:rsidRPr="001E6CF8" w:rsidRDefault="00A032DB">
            <w:pPr>
              <w:rPr>
                <w:rFonts w:ascii="??_GB2312" w:hAnsi="??_GB2312" w:cs="??_GB2312"/>
                <w:sz w:val="32"/>
                <w:szCs w:val="32"/>
              </w:rPr>
            </w:pPr>
          </w:p>
        </w:tc>
      </w:tr>
      <w:tr w:rsidR="00A032DB" w:rsidRPr="001E6CF8" w:rsidTr="00EF0F64">
        <w:trPr>
          <w:jc w:val="center"/>
        </w:trPr>
        <w:tc>
          <w:tcPr>
            <w:tcW w:w="1256" w:type="dxa"/>
            <w:vAlign w:val="center"/>
          </w:tcPr>
          <w:p w:rsidR="00A032DB" w:rsidRPr="001E6CF8" w:rsidRDefault="006D4B34" w:rsidP="006D4B34">
            <w:pPr>
              <w:jc w:val="center"/>
              <w:rPr>
                <w:rFonts w:ascii="??_GB2312" w:hAnsi="??_GB2312" w:cs="??_GB2312"/>
                <w:sz w:val="32"/>
                <w:szCs w:val="32"/>
              </w:rPr>
            </w:pPr>
            <w:r>
              <w:rPr>
                <w:rFonts w:ascii="??_GB2312" w:hAnsi="??_GB2312" w:cs="??_GB2312" w:hint="eastAsia"/>
                <w:sz w:val="32"/>
                <w:szCs w:val="32"/>
              </w:rPr>
              <w:t>4</w:t>
            </w:r>
          </w:p>
        </w:tc>
        <w:tc>
          <w:tcPr>
            <w:tcW w:w="3004" w:type="dxa"/>
            <w:vAlign w:val="center"/>
          </w:tcPr>
          <w:p w:rsidR="00A032DB" w:rsidRPr="001E6CF8" w:rsidRDefault="006D4B34">
            <w:pPr>
              <w:rPr>
                <w:rFonts w:ascii="??_GB2312" w:hAnsi="??_GB2312" w:cs="??_GB2312"/>
                <w:sz w:val="32"/>
                <w:szCs w:val="32"/>
              </w:rPr>
            </w:pPr>
            <w:bookmarkStart w:id="2" w:name="_Hlk72844635"/>
            <w:r w:rsidRPr="006D4B34">
              <w:rPr>
                <w:rFonts w:ascii="??_GB2312" w:hAnsi="??_GB2312" w:cs="??_GB2312"/>
                <w:sz w:val="32"/>
                <w:szCs w:val="32"/>
              </w:rPr>
              <w:t>嵌瓷</w:t>
            </w:r>
            <w:r w:rsidRPr="006D4B34">
              <w:rPr>
                <w:rFonts w:ascii="??_GB2312" w:hAnsi="??_GB2312" w:cs="??_GB2312" w:hint="eastAsia"/>
                <w:sz w:val="32"/>
                <w:szCs w:val="32"/>
              </w:rPr>
              <w:t>的制作技艺——</w:t>
            </w:r>
            <w:r>
              <w:rPr>
                <w:rFonts w:ascii="??_GB2312" w:hAnsi="??_GB2312" w:cs="??_GB2312" w:hint="eastAsia"/>
                <w:sz w:val="32"/>
                <w:szCs w:val="32"/>
              </w:rPr>
              <w:t>成品制作</w:t>
            </w:r>
            <w:bookmarkEnd w:id="2"/>
          </w:p>
        </w:tc>
        <w:tc>
          <w:tcPr>
            <w:tcW w:w="2131" w:type="dxa"/>
            <w:vAlign w:val="center"/>
          </w:tcPr>
          <w:p w:rsidR="00A032DB" w:rsidRPr="001E6CF8" w:rsidRDefault="00C9265D" w:rsidP="00532FEB">
            <w:pPr>
              <w:jc w:val="center"/>
              <w:rPr>
                <w:rFonts w:ascii="??_GB2312" w:hAnsi="??_GB2312" w:cs="??_GB2312"/>
                <w:sz w:val="32"/>
                <w:szCs w:val="32"/>
              </w:rPr>
            </w:pPr>
            <w:r>
              <w:rPr>
                <w:rFonts w:ascii="??_GB2312" w:hAnsi="??_GB2312" w:cs="??_GB2312" w:hint="eastAsia"/>
                <w:sz w:val="32"/>
                <w:szCs w:val="32"/>
              </w:rPr>
              <w:t>30</w:t>
            </w:r>
            <w:r w:rsidR="00532FEB">
              <w:rPr>
                <w:rFonts w:ascii="??_GB2312" w:hAnsi="??_GB2312" w:cs="??_GB2312" w:hint="eastAsia"/>
                <w:sz w:val="32"/>
                <w:szCs w:val="32"/>
              </w:rPr>
              <w:t>个课时</w:t>
            </w:r>
          </w:p>
        </w:tc>
        <w:tc>
          <w:tcPr>
            <w:tcW w:w="2131" w:type="dxa"/>
            <w:vAlign w:val="center"/>
          </w:tcPr>
          <w:p w:rsidR="00A032DB" w:rsidRPr="001E6CF8" w:rsidRDefault="00A032DB">
            <w:pPr>
              <w:rPr>
                <w:rFonts w:ascii="??_GB2312" w:hAnsi="??_GB2312" w:cs="??_GB2312"/>
                <w:sz w:val="32"/>
                <w:szCs w:val="32"/>
              </w:rPr>
            </w:pPr>
          </w:p>
        </w:tc>
      </w:tr>
      <w:tr w:rsidR="00A032DB" w:rsidRPr="001E6CF8" w:rsidTr="00EF0F64">
        <w:trPr>
          <w:jc w:val="center"/>
        </w:trPr>
        <w:tc>
          <w:tcPr>
            <w:tcW w:w="1256" w:type="dxa"/>
            <w:vAlign w:val="center"/>
          </w:tcPr>
          <w:p w:rsidR="00A032DB" w:rsidRPr="001E6CF8" w:rsidRDefault="0004169A" w:rsidP="00532FEB">
            <w:pPr>
              <w:jc w:val="center"/>
              <w:rPr>
                <w:rFonts w:ascii="??_GB2312" w:hAnsi="??_GB2312" w:cs="??_GB2312"/>
                <w:sz w:val="32"/>
                <w:szCs w:val="32"/>
              </w:rPr>
            </w:pPr>
            <w:r>
              <w:rPr>
                <w:rFonts w:ascii="??_GB2312" w:hAnsi="??_GB2312" w:cs="??_GB2312" w:hint="eastAsia"/>
                <w:sz w:val="32"/>
                <w:szCs w:val="32"/>
              </w:rPr>
              <w:t>5</w:t>
            </w:r>
          </w:p>
        </w:tc>
        <w:tc>
          <w:tcPr>
            <w:tcW w:w="3004" w:type="dxa"/>
            <w:vAlign w:val="center"/>
          </w:tcPr>
          <w:p w:rsidR="00A032DB" w:rsidRPr="001E6CF8" w:rsidRDefault="0028051D" w:rsidP="00CC6FC2">
            <w:pPr>
              <w:ind w:firstLineChars="100" w:firstLine="320"/>
              <w:rPr>
                <w:rFonts w:ascii="??_GB2312" w:hAnsi="??_GB2312" w:cs="??_GB2312"/>
                <w:sz w:val="32"/>
                <w:szCs w:val="32"/>
              </w:rPr>
            </w:pPr>
            <w:r>
              <w:rPr>
                <w:rFonts w:ascii="??_GB2312" w:hAnsi="??_GB2312" w:cs="??_GB2312" w:hint="eastAsia"/>
                <w:sz w:val="32"/>
                <w:szCs w:val="32"/>
              </w:rPr>
              <w:t>现场示范点教学</w:t>
            </w:r>
          </w:p>
        </w:tc>
        <w:tc>
          <w:tcPr>
            <w:tcW w:w="2131" w:type="dxa"/>
            <w:vAlign w:val="center"/>
          </w:tcPr>
          <w:p w:rsidR="00A032DB" w:rsidRPr="001E6CF8" w:rsidRDefault="0028051D" w:rsidP="00532FEB">
            <w:pPr>
              <w:jc w:val="center"/>
              <w:rPr>
                <w:rFonts w:ascii="??_GB2312" w:hAnsi="??_GB2312" w:cs="??_GB2312"/>
                <w:sz w:val="32"/>
                <w:szCs w:val="32"/>
              </w:rPr>
            </w:pPr>
            <w:r>
              <w:rPr>
                <w:rFonts w:ascii="??_GB2312" w:hAnsi="??_GB2312" w:cs="??_GB2312" w:hint="eastAsia"/>
                <w:sz w:val="32"/>
                <w:szCs w:val="32"/>
              </w:rPr>
              <w:t>10</w:t>
            </w:r>
            <w:r>
              <w:rPr>
                <w:rFonts w:ascii="??_GB2312" w:hAnsi="??_GB2312" w:cs="??_GB2312" w:hint="eastAsia"/>
                <w:sz w:val="32"/>
                <w:szCs w:val="32"/>
              </w:rPr>
              <w:t>个课时</w:t>
            </w:r>
          </w:p>
        </w:tc>
        <w:tc>
          <w:tcPr>
            <w:tcW w:w="2131" w:type="dxa"/>
            <w:vAlign w:val="center"/>
          </w:tcPr>
          <w:p w:rsidR="00A032DB" w:rsidRPr="001E6CF8" w:rsidRDefault="00A032DB">
            <w:pPr>
              <w:rPr>
                <w:rFonts w:ascii="??_GB2312" w:hAnsi="??_GB2312" w:cs="??_GB2312"/>
                <w:sz w:val="32"/>
                <w:szCs w:val="32"/>
              </w:rPr>
            </w:pPr>
          </w:p>
        </w:tc>
      </w:tr>
      <w:tr w:rsidR="00A032DB" w:rsidRPr="001E6CF8" w:rsidTr="00EF0F64">
        <w:trPr>
          <w:jc w:val="center"/>
        </w:trPr>
        <w:tc>
          <w:tcPr>
            <w:tcW w:w="4260" w:type="dxa"/>
            <w:gridSpan w:val="2"/>
            <w:vAlign w:val="center"/>
          </w:tcPr>
          <w:p w:rsidR="00A032DB" w:rsidRPr="001E6CF8" w:rsidRDefault="00A032DB" w:rsidP="001E6CF8">
            <w:pPr>
              <w:jc w:val="center"/>
              <w:rPr>
                <w:rFonts w:ascii="??_GB2312" w:hAnsi="??_GB2312" w:cs="??_GB2312"/>
                <w:sz w:val="32"/>
                <w:szCs w:val="32"/>
              </w:rPr>
            </w:pPr>
            <w:r w:rsidRPr="001E6CF8">
              <w:rPr>
                <w:rFonts w:ascii="宋体" w:hAnsi="宋体" w:cs="宋体" w:hint="eastAsia"/>
                <w:sz w:val="32"/>
                <w:szCs w:val="32"/>
              </w:rPr>
              <w:t>总课时数</w:t>
            </w:r>
          </w:p>
        </w:tc>
        <w:tc>
          <w:tcPr>
            <w:tcW w:w="2131" w:type="dxa"/>
            <w:vAlign w:val="center"/>
          </w:tcPr>
          <w:p w:rsidR="00A032DB" w:rsidRPr="001E6CF8" w:rsidRDefault="00420B37" w:rsidP="00532FEB">
            <w:pPr>
              <w:jc w:val="center"/>
              <w:rPr>
                <w:rFonts w:ascii="??_GB2312" w:hAnsi="??_GB2312" w:cs="??_GB2312"/>
                <w:sz w:val="32"/>
                <w:szCs w:val="32"/>
              </w:rPr>
            </w:pPr>
            <w:r>
              <w:rPr>
                <w:rFonts w:ascii="??_GB2312" w:hAnsi="??_GB2312" w:cs="??_GB2312" w:hint="eastAsia"/>
                <w:sz w:val="32"/>
                <w:szCs w:val="32"/>
              </w:rPr>
              <w:t>9</w:t>
            </w:r>
            <w:r w:rsidR="00532FEB">
              <w:rPr>
                <w:rFonts w:ascii="??_GB2312" w:hAnsi="??_GB2312" w:cs="??_GB2312"/>
                <w:sz w:val="32"/>
                <w:szCs w:val="32"/>
              </w:rPr>
              <w:t>0</w:t>
            </w:r>
            <w:r w:rsidR="00532FEB">
              <w:rPr>
                <w:rFonts w:ascii="??_GB2312" w:hAnsi="??_GB2312" w:cs="??_GB2312" w:hint="eastAsia"/>
                <w:sz w:val="32"/>
                <w:szCs w:val="32"/>
              </w:rPr>
              <w:t>个课时</w:t>
            </w:r>
          </w:p>
        </w:tc>
        <w:tc>
          <w:tcPr>
            <w:tcW w:w="2131" w:type="dxa"/>
            <w:vAlign w:val="center"/>
          </w:tcPr>
          <w:p w:rsidR="00A032DB" w:rsidRPr="001E6CF8" w:rsidRDefault="00A032DB">
            <w:pPr>
              <w:rPr>
                <w:rFonts w:ascii="??_GB2312" w:hAnsi="??_GB2312" w:cs="??_GB2312"/>
                <w:sz w:val="32"/>
                <w:szCs w:val="32"/>
              </w:rPr>
            </w:pPr>
          </w:p>
        </w:tc>
      </w:tr>
    </w:tbl>
    <w:p w:rsidR="00A032DB" w:rsidRDefault="00A032DB">
      <w:pPr>
        <w:rPr>
          <w:rFonts w:ascii="??_GB2312" w:hAnsi="??_GB2312" w:cs="??_GB2312"/>
          <w:sz w:val="32"/>
          <w:szCs w:val="32"/>
        </w:rPr>
      </w:pPr>
      <w:r>
        <w:rPr>
          <w:rFonts w:ascii="宋体" w:hAnsi="宋体" w:cs="宋体" w:hint="eastAsia"/>
          <w:sz w:val="32"/>
          <w:szCs w:val="32"/>
        </w:rPr>
        <w:t>注：每课时不少于</w:t>
      </w:r>
      <w:r>
        <w:rPr>
          <w:rFonts w:ascii="??_GB2312" w:hAnsi="??_GB2312" w:cs="??_GB2312"/>
          <w:sz w:val="32"/>
          <w:szCs w:val="32"/>
        </w:rPr>
        <w:t>45</w:t>
      </w:r>
      <w:r>
        <w:rPr>
          <w:rFonts w:ascii="宋体" w:hAnsi="宋体" w:cs="宋体" w:hint="eastAsia"/>
          <w:sz w:val="32"/>
          <w:szCs w:val="32"/>
        </w:rPr>
        <w:t>分钟。</w:t>
      </w:r>
    </w:p>
    <w:p w:rsidR="00A032DB" w:rsidRDefault="00A032DB">
      <w:pPr>
        <w:rPr>
          <w:rFonts w:ascii="??_GB2312" w:hAnsi="??_GB2312" w:cs="??_GB2312"/>
          <w:sz w:val="32"/>
          <w:szCs w:val="32"/>
        </w:rPr>
      </w:pPr>
    </w:p>
    <w:p w:rsidR="00A032DB" w:rsidRDefault="00A032DB">
      <w:pPr>
        <w:rPr>
          <w:rFonts w:ascii="黑体" w:eastAsia="黑体" w:hAnsi="黑体" w:cs="Times New Roman"/>
          <w:sz w:val="32"/>
          <w:szCs w:val="32"/>
        </w:rPr>
      </w:pPr>
      <w:r>
        <w:rPr>
          <w:rFonts w:ascii="黑体" w:eastAsia="黑体" w:hAnsi="黑体" w:cs="黑体" w:hint="eastAsia"/>
          <w:sz w:val="32"/>
          <w:szCs w:val="32"/>
        </w:rPr>
        <w:t>四、培训要求及培训内容</w:t>
      </w:r>
    </w:p>
    <w:p w:rsidR="00A032DB" w:rsidRDefault="00A032DB" w:rsidP="00B60DF4">
      <w:pPr>
        <w:ind w:firstLineChars="200" w:firstLine="643"/>
        <w:rPr>
          <w:rFonts w:ascii="楷体_GB2312" w:eastAsia="楷体_GB2312" w:hAnsi="楷体_GB2312" w:cs="Times New Roman"/>
          <w:b/>
          <w:bCs/>
          <w:sz w:val="32"/>
          <w:szCs w:val="32"/>
        </w:rPr>
      </w:pPr>
      <w:r>
        <w:rPr>
          <w:rFonts w:ascii="楷体_GB2312" w:eastAsia="楷体_GB2312" w:hAnsi="楷体_GB2312" w:cs="楷体_GB2312"/>
          <w:b/>
          <w:bCs/>
          <w:sz w:val="32"/>
          <w:szCs w:val="32"/>
        </w:rPr>
        <w:t xml:space="preserve">4.1 </w:t>
      </w:r>
      <w:r w:rsidR="006E5EB7" w:rsidRPr="0049071F">
        <w:rPr>
          <w:rFonts w:ascii="宋体" w:hAnsi="宋体" w:cs="楷体_GB2312" w:hint="eastAsia"/>
          <w:b/>
          <w:bCs/>
          <w:sz w:val="32"/>
          <w:szCs w:val="32"/>
        </w:rPr>
        <w:t>潮州嵌瓷的传承与发展</w:t>
      </w:r>
      <w:r w:rsidR="00B47B75">
        <w:rPr>
          <w:rFonts w:ascii="宋体" w:hAnsi="宋体" w:cs="楷体_GB2312" w:hint="eastAsia"/>
          <w:b/>
          <w:bCs/>
          <w:sz w:val="32"/>
          <w:szCs w:val="32"/>
        </w:rPr>
        <w:t>及嵌瓷造型基础</w:t>
      </w:r>
    </w:p>
    <w:p w:rsidR="00A032DB" w:rsidRDefault="00A032DB" w:rsidP="00B60DF4">
      <w:pPr>
        <w:ind w:firstLineChars="300" w:firstLine="964"/>
        <w:rPr>
          <w:rFonts w:ascii="??_GB2312" w:hAnsi="??_GB2312" w:cs="??_GB2312"/>
          <w:sz w:val="32"/>
          <w:szCs w:val="32"/>
        </w:rPr>
      </w:pPr>
      <w:r>
        <w:rPr>
          <w:rFonts w:ascii="??_GB2312" w:hAnsi="??_GB2312" w:cs="??_GB2312"/>
          <w:b/>
          <w:bCs/>
          <w:sz w:val="32"/>
          <w:szCs w:val="32"/>
        </w:rPr>
        <w:t>4.1.1</w:t>
      </w:r>
      <w:r>
        <w:rPr>
          <w:rFonts w:ascii="宋体" w:hAnsi="宋体" w:cs="宋体" w:hint="eastAsia"/>
          <w:b/>
          <w:bCs/>
          <w:sz w:val="32"/>
          <w:szCs w:val="32"/>
        </w:rPr>
        <w:t>培训目标</w:t>
      </w:r>
    </w:p>
    <w:p w:rsidR="00A032DB" w:rsidRDefault="00A032DB" w:rsidP="00B60DF4">
      <w:pPr>
        <w:ind w:firstLineChars="300" w:firstLine="960"/>
        <w:rPr>
          <w:rFonts w:ascii="??_GB2312" w:hAnsi="??_GB2312" w:cs="??_GB2312"/>
          <w:sz w:val="32"/>
          <w:szCs w:val="32"/>
        </w:rPr>
      </w:pPr>
      <w:r>
        <w:rPr>
          <w:rFonts w:ascii="宋体" w:hAnsi="宋体" w:cs="宋体" w:hint="eastAsia"/>
          <w:sz w:val="32"/>
          <w:szCs w:val="32"/>
        </w:rPr>
        <w:t>通过本单元培训，使培训对象能够</w:t>
      </w:r>
    </w:p>
    <w:p w:rsidR="00A032DB" w:rsidRDefault="006E5EB7" w:rsidP="002E60FF">
      <w:pPr>
        <w:numPr>
          <w:ilvl w:val="0"/>
          <w:numId w:val="1"/>
        </w:numPr>
        <w:rPr>
          <w:rFonts w:ascii="??_GB2312" w:hAnsi="??_GB2312" w:cs="??_GB2312"/>
          <w:sz w:val="32"/>
          <w:szCs w:val="32"/>
        </w:rPr>
      </w:pPr>
      <w:r>
        <w:rPr>
          <w:rFonts w:ascii="??_GB2312" w:hAnsi="??_GB2312" w:cs="??_GB2312" w:hint="eastAsia"/>
          <w:sz w:val="32"/>
          <w:szCs w:val="32"/>
        </w:rPr>
        <w:lastRenderedPageBreak/>
        <w:t>了解潮州嵌瓷历史文化</w:t>
      </w:r>
      <w:r w:rsidR="002E60FF">
        <w:rPr>
          <w:rFonts w:ascii="??_GB2312" w:hAnsi="??_GB2312" w:cs="??_GB2312" w:hint="eastAsia"/>
          <w:sz w:val="32"/>
          <w:szCs w:val="32"/>
        </w:rPr>
        <w:t>。</w:t>
      </w:r>
    </w:p>
    <w:p w:rsidR="002E60FF" w:rsidRDefault="002E60FF" w:rsidP="002E60FF">
      <w:pPr>
        <w:numPr>
          <w:ilvl w:val="0"/>
          <w:numId w:val="1"/>
        </w:numPr>
        <w:rPr>
          <w:rFonts w:ascii="??_GB2312" w:hAnsi="??_GB2312" w:cs="??_GB2312"/>
          <w:sz w:val="32"/>
          <w:szCs w:val="32"/>
        </w:rPr>
      </w:pPr>
      <w:r>
        <w:rPr>
          <w:rFonts w:ascii="??_GB2312" w:hAnsi="??_GB2312" w:cs="??_GB2312" w:hint="eastAsia"/>
          <w:sz w:val="32"/>
          <w:szCs w:val="32"/>
        </w:rPr>
        <w:t>了解潮州嵌瓷的文化传承</w:t>
      </w:r>
      <w:r w:rsidR="004D234B">
        <w:rPr>
          <w:rFonts w:ascii="??_GB2312" w:hAnsi="??_GB2312" w:cs="??_GB2312" w:hint="eastAsia"/>
          <w:sz w:val="32"/>
          <w:szCs w:val="32"/>
        </w:rPr>
        <w:t>。</w:t>
      </w:r>
    </w:p>
    <w:p w:rsidR="004D234B" w:rsidRDefault="004D234B" w:rsidP="002E60FF">
      <w:pPr>
        <w:numPr>
          <w:ilvl w:val="0"/>
          <w:numId w:val="1"/>
        </w:numPr>
        <w:rPr>
          <w:rFonts w:ascii="??_GB2312" w:hAnsi="??_GB2312" w:cs="??_GB2312"/>
          <w:sz w:val="32"/>
          <w:szCs w:val="32"/>
        </w:rPr>
      </w:pPr>
      <w:r>
        <w:rPr>
          <w:rFonts w:ascii="??_GB2312" w:hAnsi="??_GB2312" w:cs="??_GB2312" w:hint="eastAsia"/>
          <w:sz w:val="32"/>
          <w:szCs w:val="32"/>
        </w:rPr>
        <w:t>学习传统嵌瓷工艺文化背景。</w:t>
      </w:r>
    </w:p>
    <w:p w:rsidR="00B47B75" w:rsidRDefault="00850863" w:rsidP="002E60FF">
      <w:pPr>
        <w:numPr>
          <w:ilvl w:val="0"/>
          <w:numId w:val="1"/>
        </w:numPr>
        <w:rPr>
          <w:rFonts w:ascii="??_GB2312" w:hAnsi="??_GB2312" w:cs="??_GB2312"/>
          <w:sz w:val="32"/>
          <w:szCs w:val="32"/>
        </w:rPr>
      </w:pPr>
      <w:r>
        <w:rPr>
          <w:rFonts w:ascii="??_GB2312" w:hAnsi="??_GB2312" w:cs="??_GB2312" w:hint="eastAsia"/>
          <w:sz w:val="32"/>
          <w:szCs w:val="32"/>
        </w:rPr>
        <w:t>掌握嵌瓷人物</w:t>
      </w:r>
      <w:r w:rsidR="00135EDB">
        <w:rPr>
          <w:rFonts w:ascii="??_GB2312" w:hAnsi="??_GB2312" w:cs="??_GB2312" w:hint="eastAsia"/>
          <w:sz w:val="32"/>
          <w:szCs w:val="32"/>
        </w:rPr>
        <w:t>、飞禽、走兽、花卉等主要应用</w:t>
      </w:r>
      <w:r w:rsidR="00B47B75">
        <w:rPr>
          <w:rFonts w:ascii="??_GB2312" w:hAnsi="??_GB2312" w:cs="??_GB2312" w:hint="eastAsia"/>
          <w:sz w:val="32"/>
          <w:szCs w:val="32"/>
        </w:rPr>
        <w:t>的基本造型。</w:t>
      </w:r>
    </w:p>
    <w:p w:rsidR="00A032DB" w:rsidRDefault="00A032DB" w:rsidP="00B60DF4">
      <w:pPr>
        <w:ind w:firstLineChars="300" w:firstLine="964"/>
        <w:rPr>
          <w:rFonts w:ascii="??_GB2312" w:hAnsi="??_GB2312" w:cs="??_GB2312"/>
          <w:b/>
          <w:bCs/>
          <w:sz w:val="32"/>
          <w:szCs w:val="32"/>
        </w:rPr>
      </w:pPr>
      <w:r>
        <w:rPr>
          <w:rFonts w:ascii="??_GB2312" w:hAnsi="??_GB2312" w:cs="??_GB2312"/>
          <w:b/>
          <w:bCs/>
          <w:sz w:val="32"/>
          <w:szCs w:val="32"/>
        </w:rPr>
        <w:t>4.1.2</w:t>
      </w:r>
      <w:r>
        <w:rPr>
          <w:rFonts w:ascii="宋体" w:hAnsi="宋体" w:cs="宋体" w:hint="eastAsia"/>
          <w:b/>
          <w:bCs/>
          <w:sz w:val="32"/>
          <w:szCs w:val="32"/>
        </w:rPr>
        <w:t>培训内容</w:t>
      </w:r>
    </w:p>
    <w:p w:rsidR="003C65AC" w:rsidRDefault="00A032DB" w:rsidP="00B60DF4">
      <w:pPr>
        <w:ind w:firstLineChars="400" w:firstLine="1280"/>
        <w:rPr>
          <w:rFonts w:ascii="宋体" w:hAnsi="宋体" w:cs="宋体"/>
          <w:sz w:val="32"/>
          <w:szCs w:val="32"/>
        </w:rPr>
      </w:pPr>
      <w:r>
        <w:rPr>
          <w:rFonts w:ascii="??_GB2312" w:hAnsi="??_GB2312" w:cs="??_GB2312"/>
          <w:sz w:val="32"/>
          <w:szCs w:val="32"/>
        </w:rPr>
        <w:t>4.1.2.1</w:t>
      </w:r>
      <w:r>
        <w:rPr>
          <w:rFonts w:ascii="宋体" w:hAnsi="宋体" w:cs="宋体" w:hint="eastAsia"/>
          <w:sz w:val="32"/>
          <w:szCs w:val="32"/>
        </w:rPr>
        <w:t>理论教学内容</w:t>
      </w:r>
    </w:p>
    <w:p w:rsidR="00A032DB" w:rsidRDefault="003C65AC" w:rsidP="004D234B">
      <w:pPr>
        <w:ind w:firstLineChars="400" w:firstLine="1280"/>
        <w:rPr>
          <w:rFonts w:ascii="??_GB2312" w:hAnsi="??_GB2312" w:cs="??_GB2312"/>
          <w:sz w:val="32"/>
          <w:szCs w:val="32"/>
        </w:rPr>
      </w:pPr>
      <w:r>
        <w:rPr>
          <w:rFonts w:ascii="宋体" w:hAnsi="宋体" w:cs="宋体"/>
          <w:sz w:val="32"/>
          <w:szCs w:val="32"/>
        </w:rPr>
        <w:t>4.1.2.1.1</w:t>
      </w:r>
      <w:r w:rsidR="004D234B">
        <w:rPr>
          <w:rFonts w:ascii="??_GB2312" w:hAnsi="??_GB2312" w:cs="??_GB2312" w:hint="eastAsia"/>
          <w:sz w:val="32"/>
          <w:szCs w:val="32"/>
        </w:rPr>
        <w:t>中国传统文化。</w:t>
      </w:r>
    </w:p>
    <w:p w:rsidR="004D234B" w:rsidRPr="0049071F" w:rsidRDefault="004D234B" w:rsidP="004D234B">
      <w:pPr>
        <w:ind w:firstLineChars="400" w:firstLine="1280"/>
        <w:rPr>
          <w:rFonts w:ascii="宋体" w:hAnsi="宋体" w:cs="??_GB2312"/>
          <w:sz w:val="32"/>
          <w:szCs w:val="32"/>
        </w:rPr>
      </w:pPr>
      <w:r w:rsidRPr="0049071F">
        <w:rPr>
          <w:rFonts w:ascii="宋体" w:hAnsi="宋体" w:cs="??_GB2312" w:hint="eastAsia"/>
          <w:sz w:val="32"/>
          <w:szCs w:val="32"/>
        </w:rPr>
        <w:t>4</w:t>
      </w:r>
      <w:r w:rsidRPr="0049071F">
        <w:rPr>
          <w:rFonts w:ascii="宋体" w:hAnsi="宋体" w:cs="??_GB2312"/>
          <w:sz w:val="32"/>
          <w:szCs w:val="32"/>
        </w:rPr>
        <w:t>.1.2.1.2</w:t>
      </w:r>
      <w:r w:rsidRPr="0049071F">
        <w:rPr>
          <w:rFonts w:ascii="宋体" w:hAnsi="宋体" w:cs="??_GB2312" w:hint="eastAsia"/>
          <w:sz w:val="32"/>
          <w:szCs w:val="32"/>
        </w:rPr>
        <w:t>潮州嵌瓷文化</w:t>
      </w:r>
      <w:r w:rsidR="009775AA" w:rsidRPr="0049071F">
        <w:rPr>
          <w:rFonts w:ascii="宋体" w:hAnsi="宋体" w:cs="??_GB2312" w:hint="eastAsia"/>
          <w:sz w:val="32"/>
          <w:szCs w:val="32"/>
        </w:rPr>
        <w:t>传承</w:t>
      </w:r>
      <w:r w:rsidRPr="0049071F">
        <w:rPr>
          <w:rFonts w:ascii="宋体" w:hAnsi="宋体" w:cs="??_GB2312" w:hint="eastAsia"/>
          <w:sz w:val="32"/>
          <w:szCs w:val="32"/>
        </w:rPr>
        <w:t>与历史</w:t>
      </w:r>
      <w:r w:rsidR="009775AA" w:rsidRPr="0049071F">
        <w:rPr>
          <w:rFonts w:ascii="宋体" w:hAnsi="宋体" w:cs="??_GB2312" w:hint="eastAsia"/>
          <w:sz w:val="32"/>
          <w:szCs w:val="32"/>
        </w:rPr>
        <w:t>背景</w:t>
      </w:r>
      <w:r w:rsidRPr="0049071F">
        <w:rPr>
          <w:rFonts w:ascii="宋体" w:hAnsi="宋体" w:cs="??_GB2312" w:hint="eastAsia"/>
          <w:sz w:val="32"/>
          <w:szCs w:val="32"/>
        </w:rPr>
        <w:t>。</w:t>
      </w:r>
    </w:p>
    <w:p w:rsidR="00A032DB" w:rsidRDefault="001F49C8" w:rsidP="00B47B75">
      <w:pPr>
        <w:ind w:firstLineChars="400" w:firstLine="1280"/>
        <w:rPr>
          <w:rFonts w:ascii="宋体" w:hAnsi="宋体" w:cs="??_GB2312"/>
          <w:sz w:val="32"/>
          <w:szCs w:val="32"/>
        </w:rPr>
      </w:pPr>
      <w:r w:rsidRPr="0049071F">
        <w:rPr>
          <w:rFonts w:ascii="宋体" w:hAnsi="宋体" w:cs="??_GB2312" w:hint="eastAsia"/>
          <w:sz w:val="32"/>
          <w:szCs w:val="32"/>
        </w:rPr>
        <w:t>4</w:t>
      </w:r>
      <w:r w:rsidRPr="0049071F">
        <w:rPr>
          <w:rFonts w:ascii="宋体" w:hAnsi="宋体" w:cs="??_GB2312"/>
          <w:sz w:val="32"/>
          <w:szCs w:val="32"/>
        </w:rPr>
        <w:t>.1.2.1.3</w:t>
      </w:r>
      <w:r w:rsidRPr="0049071F">
        <w:rPr>
          <w:rFonts w:ascii="宋体" w:hAnsi="宋体" w:cs="??_GB2312" w:hint="eastAsia"/>
          <w:sz w:val="32"/>
          <w:szCs w:val="32"/>
        </w:rPr>
        <w:t>潮州嵌瓷的</w:t>
      </w:r>
      <w:r w:rsidR="005B131A" w:rsidRPr="0049071F">
        <w:rPr>
          <w:rFonts w:ascii="宋体" w:hAnsi="宋体" w:cs="??_GB2312" w:hint="eastAsia"/>
          <w:sz w:val="32"/>
          <w:szCs w:val="32"/>
        </w:rPr>
        <w:t>工艺形成</w:t>
      </w:r>
      <w:r w:rsidR="00EE38E1">
        <w:rPr>
          <w:rFonts w:ascii="宋体" w:hAnsi="宋体" w:cs="??_GB2312" w:hint="eastAsia"/>
          <w:sz w:val="32"/>
          <w:szCs w:val="32"/>
        </w:rPr>
        <w:t>。</w:t>
      </w:r>
    </w:p>
    <w:p w:rsidR="00741F9E" w:rsidRPr="00B47B75" w:rsidRDefault="00741F9E" w:rsidP="00B47B75">
      <w:pPr>
        <w:ind w:firstLineChars="400" w:firstLine="1280"/>
        <w:rPr>
          <w:rFonts w:ascii="宋体" w:hAnsi="宋体" w:cs="??_GB2312"/>
          <w:sz w:val="32"/>
          <w:szCs w:val="32"/>
        </w:rPr>
      </w:pPr>
      <w:r>
        <w:rPr>
          <w:rFonts w:ascii="宋体" w:hAnsi="宋体" w:cs="??_GB2312" w:hint="eastAsia"/>
          <w:sz w:val="32"/>
          <w:szCs w:val="32"/>
        </w:rPr>
        <w:t>4.1.2.1.4</w:t>
      </w:r>
      <w:r w:rsidR="00135EDB">
        <w:rPr>
          <w:rFonts w:ascii="宋体" w:hAnsi="宋体" w:cs="??_GB2312" w:hint="eastAsia"/>
          <w:sz w:val="32"/>
          <w:szCs w:val="32"/>
        </w:rPr>
        <w:t>嵌瓷传统造型的特点和表现技法</w:t>
      </w:r>
      <w:r>
        <w:rPr>
          <w:rFonts w:ascii="宋体" w:hAnsi="宋体" w:cs="??_GB2312" w:hint="eastAsia"/>
          <w:sz w:val="32"/>
          <w:szCs w:val="32"/>
        </w:rPr>
        <w:t>。</w:t>
      </w:r>
    </w:p>
    <w:p w:rsidR="00A032DB" w:rsidRDefault="00A032DB" w:rsidP="00B60DF4">
      <w:pPr>
        <w:ind w:firstLineChars="300" w:firstLine="964"/>
        <w:rPr>
          <w:rFonts w:ascii="??_GB2312" w:hAnsi="??_GB2312" w:cs="??_GB2312"/>
          <w:sz w:val="32"/>
          <w:szCs w:val="32"/>
        </w:rPr>
      </w:pPr>
      <w:r>
        <w:rPr>
          <w:rFonts w:ascii="??_GB2312" w:hAnsi="??_GB2312" w:cs="??_GB2312"/>
          <w:b/>
          <w:bCs/>
          <w:sz w:val="32"/>
          <w:szCs w:val="32"/>
        </w:rPr>
        <w:t>4.1.3</w:t>
      </w:r>
      <w:r>
        <w:rPr>
          <w:rFonts w:ascii="宋体" w:hAnsi="宋体" w:cs="宋体" w:hint="eastAsia"/>
          <w:b/>
          <w:bCs/>
          <w:sz w:val="32"/>
          <w:szCs w:val="32"/>
        </w:rPr>
        <w:t>培训方式建议</w:t>
      </w:r>
    </w:p>
    <w:p w:rsidR="005B131A" w:rsidRDefault="005B131A" w:rsidP="00B60DF4">
      <w:pPr>
        <w:ind w:firstLineChars="300" w:firstLine="960"/>
        <w:rPr>
          <w:rFonts w:ascii="??_GB2312" w:hAnsi="??_GB2312" w:cs="??_GB2312"/>
          <w:sz w:val="32"/>
          <w:szCs w:val="32"/>
        </w:rPr>
      </w:pPr>
      <w:bookmarkStart w:id="3" w:name="_Hlk72671518"/>
      <w:r>
        <w:rPr>
          <w:rFonts w:ascii="??_GB2312" w:hAnsi="??_GB2312" w:cs="??_GB2312" w:hint="eastAsia"/>
          <w:sz w:val="32"/>
          <w:szCs w:val="32"/>
        </w:rPr>
        <w:t>理论教学：</w:t>
      </w:r>
      <w:r w:rsidR="00135EDB">
        <w:rPr>
          <w:rFonts w:ascii="??_GB2312" w:hAnsi="??_GB2312" w:cs="??_GB2312" w:hint="eastAsia"/>
          <w:sz w:val="32"/>
          <w:szCs w:val="32"/>
        </w:rPr>
        <w:t>理论授课</w:t>
      </w:r>
      <w:r w:rsidR="00135EDB">
        <w:rPr>
          <w:rFonts w:ascii="??_GB2312" w:hAnsi="??_GB2312" w:cs="??_GB2312" w:hint="eastAsia"/>
          <w:sz w:val="32"/>
          <w:szCs w:val="32"/>
        </w:rPr>
        <w:t>+</w:t>
      </w:r>
      <w:r w:rsidR="00135EDB">
        <w:rPr>
          <w:rFonts w:ascii="??_GB2312" w:hAnsi="??_GB2312" w:cs="??_GB2312" w:hint="eastAsia"/>
          <w:sz w:val="32"/>
          <w:szCs w:val="32"/>
        </w:rPr>
        <w:t>实例讲解</w:t>
      </w:r>
      <w:r>
        <w:rPr>
          <w:rFonts w:ascii="??_GB2312" w:hAnsi="??_GB2312" w:cs="??_GB2312" w:hint="eastAsia"/>
          <w:sz w:val="32"/>
          <w:szCs w:val="32"/>
        </w:rPr>
        <w:t>。</w:t>
      </w:r>
    </w:p>
    <w:bookmarkEnd w:id="3"/>
    <w:p w:rsidR="00A032DB" w:rsidRDefault="00A032DB" w:rsidP="00B60DF4">
      <w:pPr>
        <w:ind w:firstLineChars="200" w:firstLine="643"/>
        <w:rPr>
          <w:rFonts w:ascii="楷体_GB2312" w:eastAsia="楷体_GB2312" w:hAnsi="楷体_GB2312" w:cs="Times New Roman"/>
          <w:b/>
          <w:bCs/>
          <w:sz w:val="32"/>
          <w:szCs w:val="32"/>
        </w:rPr>
      </w:pPr>
      <w:r>
        <w:rPr>
          <w:rFonts w:ascii="楷体_GB2312" w:eastAsia="楷体_GB2312" w:hAnsi="楷体_GB2312" w:cs="楷体_GB2312"/>
          <w:b/>
          <w:bCs/>
          <w:sz w:val="32"/>
          <w:szCs w:val="32"/>
        </w:rPr>
        <w:t xml:space="preserve">4.2 </w:t>
      </w:r>
      <w:r w:rsidR="005B131A" w:rsidRPr="0049071F">
        <w:rPr>
          <w:rFonts w:ascii="宋体" w:hAnsi="宋体" w:cs="楷体_GB2312" w:hint="eastAsia"/>
          <w:b/>
          <w:bCs/>
          <w:sz w:val="32"/>
          <w:szCs w:val="32"/>
        </w:rPr>
        <w:t>嵌瓷工具与材料的认识和应用</w:t>
      </w:r>
      <w:r w:rsidR="00741F9E">
        <w:rPr>
          <w:rFonts w:ascii="宋体" w:hAnsi="宋体" w:cs="楷体_GB2312" w:hint="eastAsia"/>
          <w:b/>
          <w:bCs/>
          <w:sz w:val="32"/>
          <w:szCs w:val="32"/>
        </w:rPr>
        <w:t>及应用对象的色彩特点</w:t>
      </w:r>
      <w:r w:rsidR="00C9265D">
        <w:rPr>
          <w:rFonts w:ascii="宋体" w:hAnsi="宋体" w:cs="楷体_GB2312" w:hint="eastAsia"/>
          <w:b/>
          <w:bCs/>
          <w:sz w:val="32"/>
          <w:szCs w:val="32"/>
        </w:rPr>
        <w:t>，色彩构成教学</w:t>
      </w:r>
    </w:p>
    <w:p w:rsidR="00A032DB" w:rsidRDefault="00A032DB" w:rsidP="00B60DF4">
      <w:pPr>
        <w:ind w:firstLineChars="300" w:firstLine="964"/>
        <w:rPr>
          <w:rFonts w:ascii="??_GB2312" w:hAnsi="??_GB2312" w:cs="??_GB2312"/>
          <w:b/>
          <w:bCs/>
          <w:sz w:val="32"/>
          <w:szCs w:val="32"/>
        </w:rPr>
      </w:pPr>
      <w:bookmarkStart w:id="4" w:name="_Hlk72678524"/>
      <w:r>
        <w:rPr>
          <w:rFonts w:ascii="??_GB2312" w:hAnsi="??_GB2312" w:cs="??_GB2312"/>
          <w:b/>
          <w:bCs/>
          <w:sz w:val="32"/>
          <w:szCs w:val="32"/>
        </w:rPr>
        <w:t>4.2.1</w:t>
      </w:r>
      <w:bookmarkStart w:id="5" w:name="_Hlk72671797"/>
      <w:r>
        <w:rPr>
          <w:rFonts w:ascii="宋体" w:hAnsi="宋体" w:cs="宋体" w:hint="eastAsia"/>
          <w:b/>
          <w:bCs/>
          <w:sz w:val="32"/>
          <w:szCs w:val="32"/>
        </w:rPr>
        <w:t>培训目标</w:t>
      </w:r>
      <w:bookmarkEnd w:id="4"/>
      <w:bookmarkEnd w:id="5"/>
    </w:p>
    <w:p w:rsidR="00A032DB" w:rsidRDefault="00A032DB" w:rsidP="00B60DF4">
      <w:pPr>
        <w:ind w:firstLineChars="300" w:firstLine="960"/>
        <w:rPr>
          <w:rFonts w:ascii="宋体" w:hAnsi="宋体" w:cs="宋体"/>
          <w:sz w:val="32"/>
          <w:szCs w:val="32"/>
        </w:rPr>
      </w:pPr>
      <w:bookmarkStart w:id="6" w:name="_Hlk72671826"/>
      <w:r>
        <w:rPr>
          <w:rFonts w:ascii="宋体" w:hAnsi="宋体" w:cs="宋体" w:hint="eastAsia"/>
          <w:sz w:val="32"/>
          <w:szCs w:val="32"/>
        </w:rPr>
        <w:t>通过本单元培训，使培训对象能够掌握：</w:t>
      </w:r>
    </w:p>
    <w:bookmarkEnd w:id="6"/>
    <w:p w:rsidR="005B131A" w:rsidRDefault="000640A3" w:rsidP="000640A3">
      <w:pPr>
        <w:numPr>
          <w:ilvl w:val="0"/>
          <w:numId w:val="2"/>
        </w:numPr>
        <w:rPr>
          <w:rFonts w:ascii="宋体" w:hAnsi="宋体" w:cs="宋体"/>
          <w:sz w:val="32"/>
          <w:szCs w:val="32"/>
        </w:rPr>
      </w:pPr>
      <w:r>
        <w:rPr>
          <w:rFonts w:ascii="宋体" w:hAnsi="宋体" w:cs="宋体" w:hint="eastAsia"/>
          <w:sz w:val="32"/>
          <w:szCs w:val="32"/>
        </w:rPr>
        <w:t>嵌瓷制作材料的基本特性。</w:t>
      </w:r>
    </w:p>
    <w:p w:rsidR="00066A36" w:rsidRPr="000640A3" w:rsidRDefault="00066A36" w:rsidP="00066A36">
      <w:pPr>
        <w:numPr>
          <w:ilvl w:val="0"/>
          <w:numId w:val="2"/>
        </w:numPr>
        <w:rPr>
          <w:rFonts w:ascii="??_GB2312" w:hAnsi="??_GB2312" w:cs="??_GB2312"/>
          <w:sz w:val="32"/>
          <w:szCs w:val="32"/>
        </w:rPr>
      </w:pPr>
      <w:r>
        <w:rPr>
          <w:rFonts w:ascii="??_GB2312" w:hAnsi="??_GB2312" w:cs="??_GB2312" w:hint="eastAsia"/>
          <w:sz w:val="32"/>
          <w:szCs w:val="32"/>
        </w:rPr>
        <w:t>剪制瓷片及原料与粘合灰调制。</w:t>
      </w:r>
    </w:p>
    <w:p w:rsidR="00A032DB" w:rsidRPr="00741F9E" w:rsidRDefault="00AA4AF2" w:rsidP="000640A3">
      <w:pPr>
        <w:numPr>
          <w:ilvl w:val="0"/>
          <w:numId w:val="2"/>
        </w:numPr>
        <w:rPr>
          <w:rFonts w:ascii="??_GB2312" w:hAnsi="??_GB2312" w:cs="??_GB2312"/>
          <w:sz w:val="32"/>
          <w:szCs w:val="32"/>
        </w:rPr>
      </w:pPr>
      <w:r>
        <w:rPr>
          <w:rFonts w:ascii="宋体" w:hAnsi="宋体" w:cs="宋体" w:hint="eastAsia"/>
          <w:sz w:val="32"/>
          <w:szCs w:val="32"/>
        </w:rPr>
        <w:t>贝灰和瓷片的</w:t>
      </w:r>
      <w:r w:rsidR="00B96174">
        <w:rPr>
          <w:rFonts w:ascii="宋体" w:hAnsi="宋体" w:cs="宋体" w:hint="eastAsia"/>
          <w:sz w:val="32"/>
          <w:szCs w:val="32"/>
        </w:rPr>
        <w:t>粘</w:t>
      </w:r>
      <w:r>
        <w:rPr>
          <w:rFonts w:ascii="宋体" w:hAnsi="宋体" w:cs="宋体" w:hint="eastAsia"/>
          <w:sz w:val="32"/>
          <w:szCs w:val="32"/>
        </w:rPr>
        <w:t>合</w:t>
      </w:r>
      <w:r w:rsidR="00066A36">
        <w:rPr>
          <w:rFonts w:ascii="宋体" w:hAnsi="宋体" w:cs="宋体" w:hint="eastAsia"/>
          <w:sz w:val="32"/>
          <w:szCs w:val="32"/>
        </w:rPr>
        <w:t>应用。</w:t>
      </w:r>
    </w:p>
    <w:p w:rsidR="00741F9E" w:rsidRPr="00C9265D" w:rsidRDefault="003B7A32" w:rsidP="000640A3">
      <w:pPr>
        <w:numPr>
          <w:ilvl w:val="0"/>
          <w:numId w:val="2"/>
        </w:numPr>
        <w:rPr>
          <w:rFonts w:ascii="??_GB2312" w:hAnsi="??_GB2312" w:cs="??_GB2312"/>
          <w:sz w:val="32"/>
          <w:szCs w:val="32"/>
        </w:rPr>
      </w:pPr>
      <w:r>
        <w:rPr>
          <w:rFonts w:ascii="宋体" w:hAnsi="宋体" w:cs="宋体" w:hint="eastAsia"/>
          <w:sz w:val="32"/>
          <w:szCs w:val="32"/>
        </w:rPr>
        <w:t>掌握嵌瓷传统色彩的搭配和应用</w:t>
      </w:r>
      <w:r w:rsidR="00741F9E">
        <w:rPr>
          <w:rFonts w:ascii="宋体" w:hAnsi="宋体" w:cs="宋体" w:hint="eastAsia"/>
          <w:sz w:val="32"/>
          <w:szCs w:val="32"/>
        </w:rPr>
        <w:t>。</w:t>
      </w:r>
    </w:p>
    <w:p w:rsidR="00C9265D" w:rsidRDefault="00705938" w:rsidP="000640A3">
      <w:pPr>
        <w:numPr>
          <w:ilvl w:val="0"/>
          <w:numId w:val="2"/>
        </w:numPr>
        <w:rPr>
          <w:rFonts w:ascii="??_GB2312" w:hAnsi="??_GB2312" w:cs="??_GB2312"/>
          <w:sz w:val="32"/>
          <w:szCs w:val="32"/>
        </w:rPr>
      </w:pPr>
      <w:r>
        <w:rPr>
          <w:rFonts w:ascii="宋体" w:hAnsi="宋体" w:cs="宋体" w:hint="eastAsia"/>
          <w:sz w:val="32"/>
          <w:szCs w:val="32"/>
        </w:rPr>
        <w:lastRenderedPageBreak/>
        <w:t>理解</w:t>
      </w:r>
      <w:r w:rsidR="00C9265D">
        <w:rPr>
          <w:rFonts w:ascii="宋体" w:hAnsi="宋体" w:cs="宋体" w:hint="eastAsia"/>
          <w:sz w:val="32"/>
          <w:szCs w:val="32"/>
        </w:rPr>
        <w:t>色彩</w:t>
      </w:r>
      <w:r>
        <w:rPr>
          <w:rFonts w:ascii="宋体" w:hAnsi="宋体" w:cs="宋体" w:hint="eastAsia"/>
          <w:sz w:val="32"/>
          <w:szCs w:val="32"/>
        </w:rPr>
        <w:t>基础理论，掌握色彩构成的基本原理规律</w:t>
      </w:r>
      <w:r w:rsidR="0071064F">
        <w:rPr>
          <w:rFonts w:ascii="宋体" w:hAnsi="宋体" w:cs="宋体" w:hint="eastAsia"/>
          <w:sz w:val="32"/>
          <w:szCs w:val="32"/>
        </w:rPr>
        <w:t>。</w:t>
      </w:r>
    </w:p>
    <w:p w:rsidR="00A032DB" w:rsidRDefault="00A032DB" w:rsidP="00B92C19">
      <w:pPr>
        <w:ind w:firstLineChars="300" w:firstLine="964"/>
        <w:rPr>
          <w:rFonts w:ascii="??_GB2312" w:hAnsi="??_GB2312" w:cs="??_GB2312"/>
          <w:sz w:val="32"/>
          <w:szCs w:val="32"/>
        </w:rPr>
      </w:pPr>
      <w:bookmarkStart w:id="7" w:name="_Hlk72678436"/>
      <w:r>
        <w:rPr>
          <w:rFonts w:ascii="??_GB2312" w:hAnsi="??_GB2312" w:cs="??_GB2312"/>
          <w:b/>
          <w:bCs/>
          <w:sz w:val="32"/>
          <w:szCs w:val="32"/>
        </w:rPr>
        <w:t>4.2.2</w:t>
      </w:r>
      <w:r>
        <w:rPr>
          <w:rFonts w:ascii="宋体" w:hAnsi="宋体" w:cs="宋体" w:hint="eastAsia"/>
          <w:b/>
          <w:bCs/>
          <w:sz w:val="32"/>
          <w:szCs w:val="32"/>
        </w:rPr>
        <w:t>培训内容</w:t>
      </w:r>
      <w:bookmarkEnd w:id="7"/>
    </w:p>
    <w:p w:rsidR="00A032DB" w:rsidRDefault="00A032DB" w:rsidP="00B60DF4">
      <w:pPr>
        <w:ind w:firstLineChars="400" w:firstLine="1280"/>
        <w:rPr>
          <w:rFonts w:ascii="??_GB2312" w:hAnsi="??_GB2312" w:cs="??_GB2312"/>
          <w:sz w:val="32"/>
          <w:szCs w:val="32"/>
        </w:rPr>
      </w:pPr>
      <w:r>
        <w:rPr>
          <w:rFonts w:ascii="??_GB2312" w:hAnsi="??_GB2312" w:cs="??_GB2312"/>
          <w:sz w:val="32"/>
          <w:szCs w:val="32"/>
        </w:rPr>
        <w:t>4.2.2.1</w:t>
      </w:r>
      <w:r>
        <w:rPr>
          <w:rFonts w:ascii="宋体" w:hAnsi="宋体" w:cs="宋体" w:hint="eastAsia"/>
          <w:sz w:val="32"/>
          <w:szCs w:val="32"/>
        </w:rPr>
        <w:t>理论教学内容</w:t>
      </w:r>
    </w:p>
    <w:p w:rsidR="00B92C19" w:rsidRPr="0049071F" w:rsidRDefault="00B92C19" w:rsidP="00B60DF4">
      <w:pPr>
        <w:ind w:firstLineChars="400" w:firstLine="1280"/>
        <w:rPr>
          <w:rFonts w:ascii="宋体" w:hAnsi="宋体" w:cs="??_GB2312"/>
          <w:sz w:val="32"/>
          <w:szCs w:val="32"/>
        </w:rPr>
      </w:pPr>
      <w:r w:rsidRPr="0049071F">
        <w:rPr>
          <w:rFonts w:ascii="宋体" w:hAnsi="宋体" w:cs="??_GB2312" w:hint="eastAsia"/>
          <w:sz w:val="32"/>
          <w:szCs w:val="32"/>
        </w:rPr>
        <w:t>4</w:t>
      </w:r>
      <w:r w:rsidRPr="0049071F">
        <w:rPr>
          <w:rFonts w:ascii="宋体" w:hAnsi="宋体" w:cs="??_GB2312"/>
          <w:sz w:val="32"/>
          <w:szCs w:val="32"/>
        </w:rPr>
        <w:t>.2.2.1.1</w:t>
      </w:r>
      <w:r w:rsidRPr="0049071F">
        <w:rPr>
          <w:rFonts w:ascii="宋体" w:hAnsi="宋体" w:cs="??_GB2312" w:hint="eastAsia"/>
          <w:sz w:val="32"/>
          <w:szCs w:val="32"/>
        </w:rPr>
        <w:t>嵌瓷制作材料的</w:t>
      </w:r>
      <w:r w:rsidR="00EB567F" w:rsidRPr="0049071F">
        <w:rPr>
          <w:rFonts w:ascii="宋体" w:hAnsi="宋体" w:cs="??_GB2312" w:hint="eastAsia"/>
          <w:sz w:val="32"/>
          <w:szCs w:val="32"/>
        </w:rPr>
        <w:t>形状</w:t>
      </w:r>
      <w:r w:rsidRPr="0049071F">
        <w:rPr>
          <w:rFonts w:ascii="宋体" w:hAnsi="宋体" w:cs="??_GB2312" w:hint="eastAsia"/>
          <w:sz w:val="32"/>
          <w:szCs w:val="32"/>
        </w:rPr>
        <w:t>特性</w:t>
      </w:r>
      <w:r w:rsidR="00B96174">
        <w:rPr>
          <w:rFonts w:ascii="宋体" w:hAnsi="宋体" w:cs="??_GB2312" w:hint="eastAsia"/>
          <w:sz w:val="32"/>
          <w:szCs w:val="32"/>
        </w:rPr>
        <w:t>和结构认识</w:t>
      </w:r>
      <w:r w:rsidR="007E6F6E" w:rsidRPr="0049071F">
        <w:rPr>
          <w:rFonts w:ascii="宋体" w:hAnsi="宋体" w:cs="??_GB2312" w:hint="eastAsia"/>
          <w:sz w:val="32"/>
          <w:szCs w:val="32"/>
        </w:rPr>
        <w:t>。</w:t>
      </w:r>
    </w:p>
    <w:p w:rsidR="00B92C19" w:rsidRDefault="00B92C19" w:rsidP="00B60DF4">
      <w:pPr>
        <w:ind w:firstLineChars="400" w:firstLine="1280"/>
        <w:rPr>
          <w:rFonts w:ascii="宋体" w:hAnsi="宋体" w:cs="??_GB2312"/>
          <w:sz w:val="32"/>
          <w:szCs w:val="32"/>
        </w:rPr>
      </w:pPr>
      <w:r w:rsidRPr="0049071F">
        <w:rPr>
          <w:rFonts w:ascii="宋体" w:hAnsi="宋体" w:cs="??_GB2312" w:hint="eastAsia"/>
          <w:sz w:val="32"/>
          <w:szCs w:val="32"/>
        </w:rPr>
        <w:t>4</w:t>
      </w:r>
      <w:r w:rsidRPr="0049071F">
        <w:rPr>
          <w:rFonts w:ascii="宋体" w:hAnsi="宋体" w:cs="??_GB2312"/>
          <w:sz w:val="32"/>
          <w:szCs w:val="32"/>
        </w:rPr>
        <w:t>.2.2.1.2</w:t>
      </w:r>
      <w:r w:rsidRPr="0049071F">
        <w:rPr>
          <w:rFonts w:ascii="宋体" w:hAnsi="宋体" w:cs="??_GB2312" w:hint="eastAsia"/>
          <w:sz w:val="32"/>
          <w:szCs w:val="32"/>
        </w:rPr>
        <w:t>学习嵌瓷制作材料的应用</w:t>
      </w:r>
      <w:r w:rsidR="007E6F6E" w:rsidRPr="0049071F">
        <w:rPr>
          <w:rFonts w:ascii="宋体" w:hAnsi="宋体" w:cs="??_GB2312" w:hint="eastAsia"/>
          <w:sz w:val="32"/>
          <w:szCs w:val="32"/>
        </w:rPr>
        <w:t>。</w:t>
      </w:r>
    </w:p>
    <w:p w:rsidR="00850863" w:rsidRDefault="00850863" w:rsidP="00B60DF4">
      <w:pPr>
        <w:ind w:firstLineChars="400" w:firstLine="1280"/>
        <w:rPr>
          <w:rFonts w:ascii="宋体" w:hAnsi="宋体" w:cs="??_GB2312"/>
          <w:sz w:val="32"/>
          <w:szCs w:val="32"/>
        </w:rPr>
      </w:pPr>
      <w:r>
        <w:rPr>
          <w:rFonts w:ascii="宋体" w:hAnsi="宋体" w:cs="??_GB2312" w:hint="eastAsia"/>
          <w:sz w:val="32"/>
          <w:szCs w:val="32"/>
        </w:rPr>
        <w:t>4.2.2.1.3</w:t>
      </w:r>
      <w:r w:rsidR="003B7A32">
        <w:rPr>
          <w:rFonts w:ascii="宋体" w:hAnsi="宋体" w:cs="??_GB2312" w:hint="eastAsia"/>
          <w:sz w:val="32"/>
          <w:szCs w:val="32"/>
        </w:rPr>
        <w:t>嵌瓷人物、飞禽、走兽花卉等主要应用对象的色彩搭配特点和应用手法。</w:t>
      </w:r>
    </w:p>
    <w:p w:rsidR="0071064F" w:rsidRPr="0049071F" w:rsidRDefault="00D267F7" w:rsidP="00B60DF4">
      <w:pPr>
        <w:ind w:firstLineChars="400" w:firstLine="1280"/>
        <w:rPr>
          <w:rFonts w:ascii="宋体" w:hAnsi="宋体" w:cs="??_GB2312"/>
          <w:sz w:val="32"/>
          <w:szCs w:val="32"/>
        </w:rPr>
      </w:pPr>
      <w:r>
        <w:rPr>
          <w:rFonts w:ascii="宋体" w:hAnsi="宋体" w:cs="??_GB2312" w:hint="eastAsia"/>
          <w:sz w:val="32"/>
          <w:szCs w:val="32"/>
        </w:rPr>
        <w:t>4.2.2.1.4</w:t>
      </w:r>
      <w:r w:rsidR="00705938">
        <w:rPr>
          <w:rFonts w:ascii="宋体" w:hAnsi="宋体" w:cs="??_GB2312" w:hint="eastAsia"/>
          <w:sz w:val="32"/>
          <w:szCs w:val="32"/>
        </w:rPr>
        <w:t>色彩基础概述、色彩的三要素和色彩的形式美法、色彩构成的具备构成法则。</w:t>
      </w:r>
    </w:p>
    <w:p w:rsidR="00A032DB" w:rsidRDefault="00A032DB" w:rsidP="00B60DF4">
      <w:pPr>
        <w:ind w:firstLineChars="300" w:firstLine="964"/>
        <w:rPr>
          <w:rFonts w:ascii="??_GB2312" w:hAnsi="??_GB2312" w:cs="??_GB2312"/>
          <w:sz w:val="32"/>
          <w:szCs w:val="32"/>
        </w:rPr>
      </w:pPr>
      <w:r>
        <w:rPr>
          <w:rFonts w:ascii="??_GB2312" w:hAnsi="??_GB2312" w:cs="??_GB2312"/>
          <w:b/>
          <w:bCs/>
          <w:sz w:val="32"/>
          <w:szCs w:val="32"/>
        </w:rPr>
        <w:t>4.</w:t>
      </w:r>
      <w:r w:rsidRPr="002B0E99">
        <w:rPr>
          <w:rFonts w:ascii="??_GB2312" w:hAnsi="??_GB2312" w:cs="??_GB2312"/>
          <w:b/>
          <w:bCs/>
          <w:color w:val="000000"/>
          <w:sz w:val="32"/>
          <w:szCs w:val="32"/>
        </w:rPr>
        <w:t>2</w:t>
      </w:r>
      <w:r>
        <w:rPr>
          <w:rFonts w:ascii="??_GB2312" w:hAnsi="??_GB2312" w:cs="??_GB2312"/>
          <w:b/>
          <w:bCs/>
          <w:sz w:val="32"/>
          <w:szCs w:val="32"/>
        </w:rPr>
        <w:t>.3</w:t>
      </w:r>
      <w:r>
        <w:rPr>
          <w:rFonts w:ascii="宋体" w:hAnsi="宋体" w:cs="宋体" w:hint="eastAsia"/>
          <w:b/>
          <w:bCs/>
          <w:sz w:val="32"/>
          <w:szCs w:val="32"/>
        </w:rPr>
        <w:t>培训方式建议</w:t>
      </w:r>
    </w:p>
    <w:p w:rsidR="00ED0D70" w:rsidRDefault="00ED0D70" w:rsidP="00ED0D70">
      <w:pPr>
        <w:ind w:firstLineChars="300" w:firstLine="960"/>
        <w:rPr>
          <w:rFonts w:ascii="??_GB2312" w:hAnsi="??_GB2312" w:cs="??_GB2312"/>
          <w:sz w:val="32"/>
          <w:szCs w:val="32"/>
        </w:rPr>
      </w:pPr>
      <w:r>
        <w:rPr>
          <w:rFonts w:ascii="??_GB2312" w:hAnsi="??_GB2312" w:cs="??_GB2312" w:hint="eastAsia"/>
          <w:sz w:val="32"/>
          <w:szCs w:val="32"/>
        </w:rPr>
        <w:t>理论教学：</w:t>
      </w:r>
      <w:r w:rsidR="003B7A32">
        <w:rPr>
          <w:rFonts w:ascii="??_GB2312" w:hAnsi="??_GB2312" w:cs="??_GB2312" w:hint="eastAsia"/>
          <w:sz w:val="32"/>
          <w:szCs w:val="32"/>
        </w:rPr>
        <w:t>理论授课</w:t>
      </w:r>
      <w:r w:rsidR="003B7A32">
        <w:rPr>
          <w:rFonts w:ascii="??_GB2312" w:hAnsi="??_GB2312" w:cs="??_GB2312" w:hint="eastAsia"/>
          <w:sz w:val="32"/>
          <w:szCs w:val="32"/>
        </w:rPr>
        <w:t>+</w:t>
      </w:r>
      <w:r w:rsidR="003B7A32">
        <w:rPr>
          <w:rFonts w:ascii="??_GB2312" w:hAnsi="??_GB2312" w:cs="??_GB2312" w:hint="eastAsia"/>
          <w:sz w:val="32"/>
          <w:szCs w:val="32"/>
        </w:rPr>
        <w:t>实例</w:t>
      </w:r>
      <w:r w:rsidR="00C63D90">
        <w:rPr>
          <w:rFonts w:ascii="??_GB2312" w:hAnsi="??_GB2312" w:cs="??_GB2312" w:hint="eastAsia"/>
          <w:sz w:val="32"/>
          <w:szCs w:val="32"/>
        </w:rPr>
        <w:t>及图片讲解。</w:t>
      </w:r>
    </w:p>
    <w:p w:rsidR="00ED0D70" w:rsidRPr="00ED0D70" w:rsidRDefault="00ED0D70" w:rsidP="00ED0D70">
      <w:pPr>
        <w:ind w:firstLineChars="300" w:firstLine="964"/>
        <w:rPr>
          <w:rFonts w:ascii="??_GB2312" w:hAnsi="??_GB2312" w:cs="??_GB2312"/>
          <w:b/>
          <w:bCs/>
          <w:sz w:val="32"/>
          <w:szCs w:val="32"/>
        </w:rPr>
      </w:pPr>
      <w:r w:rsidRPr="00ED0D70">
        <w:rPr>
          <w:rFonts w:ascii="??_GB2312" w:hAnsi="??_GB2312" w:cs="??_GB2312"/>
          <w:b/>
          <w:bCs/>
          <w:sz w:val="32"/>
          <w:szCs w:val="32"/>
        </w:rPr>
        <w:t>4.3</w:t>
      </w:r>
      <w:r w:rsidRPr="00ED0D70">
        <w:rPr>
          <w:rFonts w:ascii="??_GB2312" w:hAnsi="??_GB2312" w:cs="??_GB2312" w:hint="eastAsia"/>
          <w:b/>
          <w:bCs/>
          <w:sz w:val="32"/>
          <w:szCs w:val="32"/>
        </w:rPr>
        <w:t>嵌瓷的制作技艺——制作材料准备</w:t>
      </w:r>
      <w:r w:rsidR="00C63D90">
        <w:rPr>
          <w:rFonts w:ascii="??_GB2312" w:hAnsi="??_GB2312" w:cs="??_GB2312" w:hint="eastAsia"/>
          <w:b/>
          <w:bCs/>
          <w:sz w:val="32"/>
          <w:szCs w:val="32"/>
        </w:rPr>
        <w:t>及嵌瓷草图</w:t>
      </w:r>
      <w:r w:rsidR="009911F4">
        <w:rPr>
          <w:rFonts w:ascii="??_GB2312" w:hAnsi="??_GB2312" w:cs="??_GB2312" w:hint="eastAsia"/>
          <w:b/>
          <w:bCs/>
          <w:sz w:val="32"/>
          <w:szCs w:val="32"/>
        </w:rPr>
        <w:t>基础</w:t>
      </w:r>
    </w:p>
    <w:p w:rsidR="00A032DB" w:rsidRDefault="00FA62BF">
      <w:pPr>
        <w:rPr>
          <w:rFonts w:ascii="??_GB2312" w:hAnsi="??_GB2312" w:cs="??_GB2312"/>
          <w:b/>
          <w:bCs/>
          <w:sz w:val="32"/>
          <w:szCs w:val="32"/>
        </w:rPr>
      </w:pPr>
      <w:r>
        <w:rPr>
          <w:rFonts w:ascii="??_GB2312" w:hAnsi="??_GB2312" w:cs="??_GB2312"/>
          <w:b/>
          <w:bCs/>
          <w:sz w:val="32"/>
          <w:szCs w:val="32"/>
        </w:rPr>
        <w:t>4.3.1</w:t>
      </w:r>
      <w:r>
        <w:rPr>
          <w:rFonts w:ascii="宋体" w:hAnsi="宋体" w:cs="宋体" w:hint="eastAsia"/>
          <w:b/>
          <w:bCs/>
          <w:sz w:val="32"/>
          <w:szCs w:val="32"/>
        </w:rPr>
        <w:t>培训目标</w:t>
      </w:r>
    </w:p>
    <w:p w:rsidR="00ED0D70" w:rsidRDefault="00ED0D70" w:rsidP="00ED0D70">
      <w:pPr>
        <w:ind w:firstLineChars="300" w:firstLine="960"/>
        <w:rPr>
          <w:rFonts w:ascii="宋体" w:hAnsi="宋体" w:cs="宋体"/>
          <w:sz w:val="32"/>
          <w:szCs w:val="32"/>
        </w:rPr>
      </w:pPr>
      <w:bookmarkStart w:id="8" w:name="_Hlk72845411"/>
      <w:r>
        <w:rPr>
          <w:rFonts w:ascii="宋体" w:hAnsi="宋体" w:cs="宋体" w:hint="eastAsia"/>
          <w:sz w:val="32"/>
          <w:szCs w:val="32"/>
        </w:rPr>
        <w:t>通过本单元培训，使培训对象能够掌握：</w:t>
      </w:r>
    </w:p>
    <w:bookmarkEnd w:id="8"/>
    <w:p w:rsidR="00ED0D70" w:rsidRDefault="008E3FB9" w:rsidP="008E3FB9">
      <w:pPr>
        <w:numPr>
          <w:ilvl w:val="0"/>
          <w:numId w:val="3"/>
        </w:numPr>
        <w:rPr>
          <w:rFonts w:ascii="??_GB2312" w:hAnsi="??_GB2312" w:cs="??_GB2312"/>
          <w:sz w:val="32"/>
          <w:szCs w:val="32"/>
        </w:rPr>
      </w:pPr>
      <w:r>
        <w:rPr>
          <w:rFonts w:ascii="??_GB2312" w:hAnsi="??_GB2312" w:cs="??_GB2312" w:hint="eastAsia"/>
          <w:sz w:val="32"/>
          <w:szCs w:val="32"/>
        </w:rPr>
        <w:t>潮州嵌瓷制作程序。</w:t>
      </w:r>
    </w:p>
    <w:p w:rsidR="008E3FB9" w:rsidRDefault="00FA62BF" w:rsidP="008E3FB9">
      <w:pPr>
        <w:numPr>
          <w:ilvl w:val="0"/>
          <w:numId w:val="3"/>
        </w:numPr>
        <w:rPr>
          <w:rFonts w:ascii="??_GB2312" w:hAnsi="??_GB2312" w:cs="??_GB2312"/>
          <w:sz w:val="32"/>
          <w:szCs w:val="32"/>
        </w:rPr>
      </w:pPr>
      <w:r>
        <w:rPr>
          <w:rFonts w:ascii="??_GB2312" w:hAnsi="??_GB2312" w:cs="??_GB2312" w:hint="eastAsia"/>
          <w:sz w:val="32"/>
          <w:szCs w:val="32"/>
        </w:rPr>
        <w:t>瓷片的敲制与剪制。</w:t>
      </w:r>
    </w:p>
    <w:p w:rsidR="00FA62BF" w:rsidRDefault="00FA62BF" w:rsidP="008E3FB9">
      <w:pPr>
        <w:numPr>
          <w:ilvl w:val="0"/>
          <w:numId w:val="3"/>
        </w:numPr>
        <w:rPr>
          <w:rFonts w:ascii="??_GB2312" w:hAnsi="??_GB2312" w:cs="??_GB2312"/>
          <w:sz w:val="32"/>
          <w:szCs w:val="32"/>
        </w:rPr>
      </w:pPr>
      <w:r>
        <w:rPr>
          <w:rFonts w:ascii="??_GB2312" w:hAnsi="??_GB2312" w:cs="??_GB2312" w:hint="eastAsia"/>
          <w:sz w:val="32"/>
          <w:szCs w:val="32"/>
        </w:rPr>
        <w:t>颜色调配。</w:t>
      </w:r>
    </w:p>
    <w:p w:rsidR="000605D9" w:rsidRDefault="00533764" w:rsidP="008E3FB9">
      <w:pPr>
        <w:numPr>
          <w:ilvl w:val="0"/>
          <w:numId w:val="3"/>
        </w:numPr>
        <w:rPr>
          <w:rFonts w:ascii="??_GB2312" w:hAnsi="??_GB2312" w:cs="??_GB2312"/>
          <w:sz w:val="32"/>
          <w:szCs w:val="32"/>
        </w:rPr>
      </w:pPr>
      <w:r>
        <w:rPr>
          <w:rFonts w:ascii="??_GB2312" w:hAnsi="??_GB2312" w:cs="??_GB2312" w:hint="eastAsia"/>
          <w:sz w:val="32"/>
          <w:szCs w:val="32"/>
        </w:rPr>
        <w:t>掌握嵌瓷造型和构图的草图表达能力</w:t>
      </w:r>
    </w:p>
    <w:p w:rsidR="00FA62BF" w:rsidRDefault="00FA62BF" w:rsidP="00FA62BF">
      <w:pPr>
        <w:ind w:left="960"/>
        <w:rPr>
          <w:rFonts w:ascii="宋体" w:hAnsi="宋体" w:cs="宋体"/>
          <w:b/>
          <w:bCs/>
          <w:sz w:val="32"/>
          <w:szCs w:val="32"/>
        </w:rPr>
      </w:pPr>
      <w:r>
        <w:rPr>
          <w:rFonts w:ascii="??_GB2312" w:hAnsi="??_GB2312" w:cs="??_GB2312"/>
          <w:b/>
          <w:bCs/>
          <w:sz w:val="32"/>
          <w:szCs w:val="32"/>
        </w:rPr>
        <w:t>4.3.2</w:t>
      </w:r>
      <w:r>
        <w:rPr>
          <w:rFonts w:ascii="宋体" w:hAnsi="宋体" w:cs="宋体" w:hint="eastAsia"/>
          <w:b/>
          <w:bCs/>
          <w:sz w:val="32"/>
          <w:szCs w:val="32"/>
        </w:rPr>
        <w:t>培训内容</w:t>
      </w:r>
    </w:p>
    <w:p w:rsidR="00FA62BF" w:rsidRDefault="005608DC" w:rsidP="005608DC">
      <w:pPr>
        <w:rPr>
          <w:rFonts w:ascii="??_GB2312" w:hAnsi="??_GB2312" w:cs="??_GB2312"/>
          <w:sz w:val="32"/>
          <w:szCs w:val="32"/>
        </w:rPr>
      </w:pPr>
      <w:r>
        <w:rPr>
          <w:rFonts w:ascii="??_GB2312" w:hAnsi="??_GB2312" w:cs="??_GB2312"/>
          <w:sz w:val="32"/>
          <w:szCs w:val="32"/>
        </w:rPr>
        <w:t xml:space="preserve">      4.3.2.1</w:t>
      </w:r>
      <w:r>
        <w:rPr>
          <w:rFonts w:ascii="??_GB2312" w:hAnsi="??_GB2312" w:cs="??_GB2312" w:hint="eastAsia"/>
          <w:sz w:val="32"/>
          <w:szCs w:val="32"/>
        </w:rPr>
        <w:t>学习嵌瓷制作流程</w:t>
      </w:r>
      <w:r w:rsidR="00BB6324">
        <w:rPr>
          <w:rFonts w:ascii="??_GB2312" w:hAnsi="??_GB2312" w:cs="??_GB2312" w:hint="eastAsia"/>
          <w:sz w:val="32"/>
          <w:szCs w:val="32"/>
        </w:rPr>
        <w:t>。</w:t>
      </w:r>
    </w:p>
    <w:p w:rsidR="00BB6324" w:rsidRDefault="00BB6324" w:rsidP="005608DC">
      <w:pPr>
        <w:rPr>
          <w:rFonts w:ascii="??_GB2312" w:hAnsi="??_GB2312" w:cs="??_GB2312"/>
          <w:sz w:val="32"/>
          <w:szCs w:val="32"/>
        </w:rPr>
      </w:pPr>
      <w:r>
        <w:rPr>
          <w:rFonts w:ascii="??_GB2312" w:hAnsi="??_GB2312" w:cs="??_GB2312"/>
          <w:sz w:val="32"/>
          <w:szCs w:val="32"/>
        </w:rPr>
        <w:lastRenderedPageBreak/>
        <w:t xml:space="preserve">     4.3.2.2</w:t>
      </w:r>
      <w:r>
        <w:rPr>
          <w:rFonts w:ascii="??_GB2312" w:hAnsi="??_GB2312" w:cs="??_GB2312" w:hint="eastAsia"/>
          <w:sz w:val="32"/>
          <w:szCs w:val="32"/>
        </w:rPr>
        <w:t>学习专用工具的用法对瓷片进行敲制及剪制。</w:t>
      </w:r>
    </w:p>
    <w:p w:rsidR="00BB6324" w:rsidRDefault="00BB6324" w:rsidP="005608DC">
      <w:pPr>
        <w:rPr>
          <w:rFonts w:ascii="??_GB2312" w:hAnsi="??_GB2312" w:cs="??_GB2312"/>
          <w:sz w:val="32"/>
          <w:szCs w:val="32"/>
        </w:rPr>
      </w:pPr>
      <w:r>
        <w:rPr>
          <w:rFonts w:ascii="??_GB2312" w:hAnsi="??_GB2312" w:cs="??_GB2312"/>
          <w:sz w:val="32"/>
          <w:szCs w:val="32"/>
        </w:rPr>
        <w:t xml:space="preserve">     4.3.</w:t>
      </w:r>
      <w:r>
        <w:rPr>
          <w:rFonts w:ascii="??_GB2312" w:hAnsi="??_GB2312" w:cs="??_GB2312" w:hint="eastAsia"/>
          <w:sz w:val="32"/>
          <w:szCs w:val="32"/>
        </w:rPr>
        <w:t>2</w:t>
      </w:r>
      <w:r>
        <w:rPr>
          <w:rFonts w:ascii="??_GB2312" w:hAnsi="??_GB2312" w:cs="??_GB2312"/>
          <w:sz w:val="32"/>
          <w:szCs w:val="32"/>
        </w:rPr>
        <w:t>.3</w:t>
      </w:r>
      <w:r w:rsidR="001063F9">
        <w:rPr>
          <w:rFonts w:ascii="??_GB2312" w:hAnsi="??_GB2312" w:cs="??_GB2312" w:hint="eastAsia"/>
          <w:sz w:val="32"/>
          <w:szCs w:val="32"/>
        </w:rPr>
        <w:t>对涂料颜色</w:t>
      </w:r>
      <w:r w:rsidR="004F13CF">
        <w:rPr>
          <w:rFonts w:ascii="??_GB2312" w:hAnsi="??_GB2312" w:cs="??_GB2312" w:hint="eastAsia"/>
          <w:sz w:val="32"/>
          <w:szCs w:val="32"/>
        </w:rPr>
        <w:t>的认识和调制。</w:t>
      </w:r>
      <w:r w:rsidR="00533764">
        <w:rPr>
          <w:rFonts w:ascii="??_GB2312" w:hAnsi="??_GB2312" w:cs="??_GB2312"/>
          <w:sz w:val="32"/>
          <w:szCs w:val="32"/>
        </w:rPr>
        <w:br/>
      </w:r>
      <w:r w:rsidR="00533764">
        <w:rPr>
          <w:rFonts w:ascii="??_GB2312" w:hAnsi="??_GB2312" w:cs="??_GB2312" w:hint="eastAsia"/>
          <w:sz w:val="32"/>
          <w:szCs w:val="32"/>
        </w:rPr>
        <w:t>4.3.2.4</w:t>
      </w:r>
      <w:r w:rsidR="00533764">
        <w:rPr>
          <w:rFonts w:ascii="??_GB2312" w:hAnsi="??_GB2312" w:cs="??_GB2312" w:hint="eastAsia"/>
          <w:sz w:val="32"/>
          <w:szCs w:val="32"/>
        </w:rPr>
        <w:t>嵌瓷人物、飞禽、走兽、花卉等主要应用对象的线</w:t>
      </w:r>
      <w:r w:rsidR="00D16BF2">
        <w:rPr>
          <w:rFonts w:ascii="??_GB2312" w:hAnsi="??_GB2312" w:cs="??_GB2312" w:hint="eastAsia"/>
          <w:sz w:val="32"/>
          <w:szCs w:val="32"/>
        </w:rPr>
        <w:t>描和构图布局基础。</w:t>
      </w:r>
    </w:p>
    <w:p w:rsidR="004F13CF" w:rsidRDefault="004F13CF" w:rsidP="005608DC">
      <w:pPr>
        <w:rPr>
          <w:rFonts w:ascii="??_GB2312" w:hAnsi="??_GB2312" w:cs="??_GB2312"/>
          <w:b/>
          <w:bCs/>
          <w:sz w:val="32"/>
          <w:szCs w:val="32"/>
        </w:rPr>
      </w:pPr>
      <w:r w:rsidRPr="004F13CF">
        <w:rPr>
          <w:rFonts w:ascii="??_GB2312" w:hAnsi="??_GB2312" w:cs="??_GB2312"/>
          <w:b/>
          <w:bCs/>
          <w:sz w:val="32"/>
          <w:szCs w:val="32"/>
        </w:rPr>
        <w:t xml:space="preserve"> 4.3.3</w:t>
      </w:r>
      <w:bookmarkStart w:id="9" w:name="_Hlk72848785"/>
      <w:r>
        <w:rPr>
          <w:rFonts w:ascii="??_GB2312" w:hAnsi="??_GB2312" w:cs="??_GB2312" w:hint="eastAsia"/>
          <w:b/>
          <w:bCs/>
          <w:sz w:val="32"/>
          <w:szCs w:val="32"/>
        </w:rPr>
        <w:t>培训方式建议</w:t>
      </w:r>
      <w:bookmarkEnd w:id="9"/>
    </w:p>
    <w:p w:rsidR="004F13CF" w:rsidRDefault="004F13CF" w:rsidP="005608DC">
      <w:pPr>
        <w:rPr>
          <w:rFonts w:ascii="??_GB2312" w:hAnsi="??_GB2312" w:cs="??_GB2312"/>
          <w:sz w:val="32"/>
          <w:szCs w:val="32"/>
        </w:rPr>
      </w:pPr>
      <w:r>
        <w:rPr>
          <w:rFonts w:ascii="??_GB2312" w:hAnsi="??_GB2312" w:cs="??_GB2312" w:hint="eastAsia"/>
          <w:sz w:val="32"/>
          <w:szCs w:val="32"/>
        </w:rPr>
        <w:t>采用课堂教师现在演示</w:t>
      </w:r>
      <w:r w:rsidR="003029A5">
        <w:rPr>
          <w:rFonts w:ascii="??_GB2312" w:hAnsi="??_GB2312" w:cs="??_GB2312" w:hint="eastAsia"/>
          <w:sz w:val="32"/>
          <w:szCs w:val="32"/>
        </w:rPr>
        <w:t>教学</w:t>
      </w:r>
      <w:r w:rsidR="00B96174">
        <w:rPr>
          <w:rFonts w:ascii="??_GB2312" w:hAnsi="??_GB2312" w:cs="??_GB2312" w:hint="eastAsia"/>
          <w:sz w:val="32"/>
          <w:szCs w:val="32"/>
        </w:rPr>
        <w:t>和</w:t>
      </w:r>
      <w:r w:rsidR="005B33D6">
        <w:rPr>
          <w:rFonts w:ascii="??_GB2312" w:hAnsi="??_GB2312" w:cs="??_GB2312" w:hint="eastAsia"/>
          <w:sz w:val="32"/>
          <w:szCs w:val="32"/>
        </w:rPr>
        <w:t>实际</w:t>
      </w:r>
      <w:r w:rsidR="00B96174">
        <w:rPr>
          <w:rFonts w:ascii="??_GB2312" w:hAnsi="??_GB2312" w:cs="??_GB2312" w:hint="eastAsia"/>
          <w:sz w:val="32"/>
          <w:szCs w:val="32"/>
        </w:rPr>
        <w:t>操作形式</w:t>
      </w:r>
      <w:r w:rsidR="003029A5">
        <w:rPr>
          <w:rFonts w:ascii="??_GB2312" w:hAnsi="??_GB2312" w:cs="??_GB2312" w:hint="eastAsia"/>
          <w:sz w:val="32"/>
          <w:szCs w:val="32"/>
        </w:rPr>
        <w:t>。</w:t>
      </w:r>
    </w:p>
    <w:p w:rsidR="00450C94" w:rsidRDefault="00450C94" w:rsidP="005608DC">
      <w:pPr>
        <w:rPr>
          <w:rFonts w:ascii="??_GB2312" w:hAnsi="??_GB2312" w:cs="??_GB2312"/>
          <w:b/>
          <w:bCs/>
          <w:sz w:val="32"/>
          <w:szCs w:val="32"/>
        </w:rPr>
      </w:pPr>
      <w:r>
        <w:rPr>
          <w:rFonts w:ascii="??_GB2312" w:hAnsi="??_GB2312" w:cs="??_GB2312"/>
          <w:b/>
          <w:bCs/>
          <w:sz w:val="32"/>
          <w:szCs w:val="32"/>
        </w:rPr>
        <w:t>4.4</w:t>
      </w:r>
      <w:r w:rsidRPr="00450C94">
        <w:rPr>
          <w:rFonts w:ascii="??_GB2312" w:hAnsi="??_GB2312" w:cs="??_GB2312"/>
          <w:b/>
          <w:bCs/>
          <w:sz w:val="32"/>
          <w:szCs w:val="32"/>
        </w:rPr>
        <w:t>嵌瓷</w:t>
      </w:r>
      <w:r w:rsidRPr="00450C94">
        <w:rPr>
          <w:rFonts w:ascii="??_GB2312" w:hAnsi="??_GB2312" w:cs="??_GB2312" w:hint="eastAsia"/>
          <w:b/>
          <w:bCs/>
          <w:sz w:val="32"/>
          <w:szCs w:val="32"/>
        </w:rPr>
        <w:t>的制作技艺——成品制作</w:t>
      </w:r>
    </w:p>
    <w:p w:rsidR="00450C94" w:rsidRPr="00A122B6" w:rsidRDefault="00450C94" w:rsidP="005608DC">
      <w:pPr>
        <w:rPr>
          <w:rFonts w:ascii="??_GB2312" w:hAnsi="??_GB2312" w:cs="??_GB2312"/>
          <w:b/>
          <w:bCs/>
          <w:sz w:val="32"/>
          <w:szCs w:val="32"/>
        </w:rPr>
      </w:pPr>
      <w:r w:rsidRPr="00A122B6">
        <w:rPr>
          <w:rFonts w:ascii="??_GB2312" w:hAnsi="??_GB2312" w:cs="??_GB2312" w:hint="eastAsia"/>
          <w:b/>
          <w:bCs/>
          <w:sz w:val="32"/>
          <w:szCs w:val="32"/>
        </w:rPr>
        <w:t>4</w:t>
      </w:r>
      <w:r w:rsidRPr="00A122B6">
        <w:rPr>
          <w:rFonts w:ascii="??_GB2312" w:hAnsi="??_GB2312" w:cs="??_GB2312"/>
          <w:b/>
          <w:bCs/>
          <w:sz w:val="32"/>
          <w:szCs w:val="32"/>
        </w:rPr>
        <w:t>.4.1</w:t>
      </w:r>
      <w:r w:rsidRPr="00A122B6">
        <w:rPr>
          <w:rFonts w:ascii="??_GB2312" w:hAnsi="??_GB2312" w:cs="??_GB2312" w:hint="eastAsia"/>
          <w:b/>
          <w:bCs/>
          <w:sz w:val="32"/>
          <w:szCs w:val="32"/>
        </w:rPr>
        <w:t>培训目标</w:t>
      </w:r>
    </w:p>
    <w:p w:rsidR="00EB2335" w:rsidRPr="00EB2335" w:rsidRDefault="00EB2335" w:rsidP="00EB2335">
      <w:pPr>
        <w:rPr>
          <w:rFonts w:ascii="??_GB2312" w:hAnsi="??_GB2312" w:cs="??_GB2312"/>
          <w:sz w:val="32"/>
          <w:szCs w:val="32"/>
        </w:rPr>
      </w:pPr>
      <w:bookmarkStart w:id="10" w:name="_Hlk83811051"/>
      <w:r w:rsidRPr="00EB2335">
        <w:rPr>
          <w:rFonts w:ascii="??_GB2312" w:hAnsi="??_GB2312" w:cs="??_GB2312" w:hint="eastAsia"/>
          <w:sz w:val="32"/>
          <w:szCs w:val="32"/>
        </w:rPr>
        <w:t>通过本单元培训，使培训对象能够掌握</w:t>
      </w:r>
      <w:bookmarkEnd w:id="10"/>
      <w:r w:rsidRPr="00EB2335">
        <w:rPr>
          <w:rFonts w:ascii="??_GB2312" w:hAnsi="??_GB2312" w:cs="??_GB2312" w:hint="eastAsia"/>
          <w:sz w:val="32"/>
          <w:szCs w:val="32"/>
        </w:rPr>
        <w:t>：</w:t>
      </w:r>
    </w:p>
    <w:p w:rsidR="00EB2335" w:rsidRDefault="00EB2335" w:rsidP="00EB2335">
      <w:pPr>
        <w:numPr>
          <w:ilvl w:val="0"/>
          <w:numId w:val="4"/>
        </w:numPr>
        <w:rPr>
          <w:rFonts w:ascii="??_GB2312" w:hAnsi="??_GB2312" w:cs="??_GB2312"/>
          <w:sz w:val="32"/>
          <w:szCs w:val="32"/>
        </w:rPr>
      </w:pPr>
      <w:r>
        <w:rPr>
          <w:rFonts w:ascii="??_GB2312" w:hAnsi="??_GB2312" w:cs="??_GB2312" w:hint="eastAsia"/>
          <w:sz w:val="32"/>
          <w:szCs w:val="32"/>
        </w:rPr>
        <w:t>人物形体表现制作及比例掌握。</w:t>
      </w:r>
    </w:p>
    <w:p w:rsidR="00EB2335" w:rsidRDefault="00EB2335" w:rsidP="00EB2335">
      <w:pPr>
        <w:numPr>
          <w:ilvl w:val="0"/>
          <w:numId w:val="4"/>
        </w:numPr>
        <w:rPr>
          <w:rFonts w:ascii="??_GB2312" w:hAnsi="??_GB2312" w:cs="??_GB2312"/>
          <w:sz w:val="32"/>
          <w:szCs w:val="32"/>
        </w:rPr>
      </w:pPr>
      <w:r>
        <w:rPr>
          <w:rFonts w:ascii="??_GB2312" w:hAnsi="??_GB2312" w:cs="??_GB2312" w:hint="eastAsia"/>
          <w:sz w:val="32"/>
          <w:szCs w:val="32"/>
        </w:rPr>
        <w:t>花鸟摆盘设计</w:t>
      </w:r>
      <w:r w:rsidR="00C54AE4">
        <w:rPr>
          <w:rFonts w:ascii="??_GB2312" w:hAnsi="??_GB2312" w:cs="??_GB2312" w:hint="eastAsia"/>
          <w:sz w:val="32"/>
          <w:szCs w:val="32"/>
        </w:rPr>
        <w:t>和颜色搭配。</w:t>
      </w:r>
    </w:p>
    <w:p w:rsidR="00C54AE4" w:rsidRDefault="00C54AE4" w:rsidP="00EB2335">
      <w:pPr>
        <w:numPr>
          <w:ilvl w:val="0"/>
          <w:numId w:val="4"/>
        </w:numPr>
        <w:rPr>
          <w:rFonts w:ascii="??_GB2312" w:hAnsi="??_GB2312" w:cs="??_GB2312"/>
          <w:sz w:val="32"/>
          <w:szCs w:val="32"/>
        </w:rPr>
      </w:pPr>
      <w:r>
        <w:rPr>
          <w:rFonts w:ascii="??_GB2312" w:hAnsi="??_GB2312" w:cs="??_GB2312" w:hint="eastAsia"/>
          <w:sz w:val="32"/>
          <w:szCs w:val="32"/>
        </w:rPr>
        <w:t>人物衣着</w:t>
      </w:r>
      <w:r w:rsidR="00B1636D">
        <w:rPr>
          <w:rFonts w:ascii="??_GB2312" w:hAnsi="??_GB2312" w:cs="??_GB2312" w:hint="eastAsia"/>
          <w:sz w:val="32"/>
          <w:szCs w:val="32"/>
        </w:rPr>
        <w:t>和战甲</w:t>
      </w:r>
      <w:r>
        <w:rPr>
          <w:rFonts w:ascii="??_GB2312" w:hAnsi="??_GB2312" w:cs="??_GB2312" w:hint="eastAsia"/>
          <w:sz w:val="32"/>
          <w:szCs w:val="32"/>
        </w:rPr>
        <w:t>立体彩绘与花鸟立体彩绘。</w:t>
      </w:r>
    </w:p>
    <w:p w:rsidR="00A122B6" w:rsidRDefault="00A122B6" w:rsidP="00A122B6">
      <w:pPr>
        <w:ind w:left="972"/>
        <w:rPr>
          <w:rFonts w:ascii="??_GB2312" w:hAnsi="??_GB2312" w:cs="??_GB2312"/>
          <w:sz w:val="32"/>
          <w:szCs w:val="32"/>
        </w:rPr>
      </w:pPr>
      <w:r w:rsidRPr="00A122B6">
        <w:rPr>
          <w:rFonts w:ascii="??_GB2312" w:hAnsi="??_GB2312" w:cs="??_GB2312" w:hint="eastAsia"/>
          <w:b/>
          <w:bCs/>
          <w:sz w:val="32"/>
          <w:szCs w:val="32"/>
        </w:rPr>
        <w:t>4</w:t>
      </w:r>
      <w:r w:rsidRPr="00A122B6">
        <w:rPr>
          <w:rFonts w:ascii="??_GB2312" w:hAnsi="??_GB2312" w:cs="??_GB2312"/>
          <w:b/>
          <w:bCs/>
          <w:sz w:val="32"/>
          <w:szCs w:val="32"/>
        </w:rPr>
        <w:t>.4.2</w:t>
      </w:r>
      <w:r w:rsidRPr="00A122B6">
        <w:rPr>
          <w:rFonts w:ascii="??_GB2312" w:hAnsi="??_GB2312" w:cs="??_GB2312" w:hint="eastAsia"/>
          <w:b/>
          <w:bCs/>
          <w:sz w:val="32"/>
          <w:szCs w:val="32"/>
        </w:rPr>
        <w:t>培训内容</w:t>
      </w:r>
    </w:p>
    <w:p w:rsidR="00A122B6" w:rsidRDefault="00A122B6" w:rsidP="00A122B6">
      <w:pPr>
        <w:ind w:left="972"/>
        <w:rPr>
          <w:rFonts w:ascii="??_GB2312" w:hAnsi="??_GB2312" w:cs="??_GB2312"/>
          <w:sz w:val="32"/>
          <w:szCs w:val="32"/>
        </w:rPr>
      </w:pPr>
      <w:r>
        <w:rPr>
          <w:rFonts w:ascii="??_GB2312" w:hAnsi="??_GB2312" w:cs="??_GB2312" w:hint="eastAsia"/>
          <w:sz w:val="32"/>
          <w:szCs w:val="32"/>
        </w:rPr>
        <w:t>4</w:t>
      </w:r>
      <w:r>
        <w:rPr>
          <w:rFonts w:ascii="??_GB2312" w:hAnsi="??_GB2312" w:cs="??_GB2312"/>
          <w:sz w:val="32"/>
          <w:szCs w:val="32"/>
        </w:rPr>
        <w:t>.4.2.1</w:t>
      </w:r>
      <w:r>
        <w:rPr>
          <w:rFonts w:ascii="??_GB2312" w:hAnsi="??_GB2312" w:cs="??_GB2312" w:hint="eastAsia"/>
          <w:sz w:val="32"/>
          <w:szCs w:val="32"/>
        </w:rPr>
        <w:t>对人物面容、动作、衣着、战甲及比例的制作。</w:t>
      </w:r>
    </w:p>
    <w:p w:rsidR="00A122B6" w:rsidRDefault="00A122B6" w:rsidP="00A122B6">
      <w:pPr>
        <w:ind w:left="972"/>
        <w:rPr>
          <w:rFonts w:ascii="??_GB2312" w:hAnsi="??_GB2312" w:cs="??_GB2312"/>
          <w:sz w:val="32"/>
          <w:szCs w:val="32"/>
        </w:rPr>
      </w:pPr>
      <w:r>
        <w:rPr>
          <w:rFonts w:ascii="??_GB2312" w:hAnsi="??_GB2312" w:cs="??_GB2312"/>
          <w:sz w:val="32"/>
          <w:szCs w:val="32"/>
        </w:rPr>
        <w:t>4.4.2.2</w:t>
      </w:r>
      <w:r>
        <w:rPr>
          <w:rFonts w:ascii="??_GB2312" w:hAnsi="??_GB2312" w:cs="??_GB2312" w:hint="eastAsia"/>
          <w:sz w:val="32"/>
          <w:szCs w:val="32"/>
        </w:rPr>
        <w:t>学习花鸟摆盘的</w:t>
      </w:r>
      <w:r w:rsidR="00CC6FC2">
        <w:rPr>
          <w:rFonts w:ascii="??_GB2312" w:hAnsi="??_GB2312" w:cs="??_GB2312" w:hint="eastAsia"/>
          <w:sz w:val="32"/>
          <w:szCs w:val="32"/>
        </w:rPr>
        <w:t>半嵌</w:t>
      </w:r>
      <w:r>
        <w:rPr>
          <w:rFonts w:ascii="??_GB2312" w:hAnsi="??_GB2312" w:cs="??_GB2312" w:hint="eastAsia"/>
          <w:sz w:val="32"/>
          <w:szCs w:val="32"/>
        </w:rPr>
        <w:t>设计</w:t>
      </w:r>
      <w:r w:rsidR="00CC6FC2">
        <w:rPr>
          <w:rFonts w:ascii="??_GB2312" w:hAnsi="??_GB2312" w:cs="??_GB2312" w:hint="eastAsia"/>
          <w:sz w:val="32"/>
          <w:szCs w:val="32"/>
        </w:rPr>
        <w:t>和颜色应用。</w:t>
      </w:r>
    </w:p>
    <w:p w:rsidR="00CC6FC2" w:rsidRDefault="00CC6FC2" w:rsidP="00A122B6">
      <w:pPr>
        <w:ind w:left="972"/>
        <w:rPr>
          <w:rFonts w:ascii="??_GB2312" w:hAnsi="??_GB2312" w:cs="??_GB2312"/>
          <w:sz w:val="32"/>
          <w:szCs w:val="32"/>
        </w:rPr>
      </w:pPr>
      <w:r>
        <w:rPr>
          <w:rFonts w:ascii="??_GB2312" w:hAnsi="??_GB2312" w:cs="??_GB2312" w:hint="eastAsia"/>
          <w:sz w:val="32"/>
          <w:szCs w:val="32"/>
        </w:rPr>
        <w:t>4</w:t>
      </w:r>
      <w:r>
        <w:rPr>
          <w:rFonts w:ascii="??_GB2312" w:hAnsi="??_GB2312" w:cs="??_GB2312"/>
          <w:sz w:val="32"/>
          <w:szCs w:val="32"/>
        </w:rPr>
        <w:t>.4.2.3</w:t>
      </w:r>
      <w:r>
        <w:rPr>
          <w:rFonts w:ascii="??_GB2312" w:hAnsi="??_GB2312" w:cs="??_GB2312" w:hint="eastAsia"/>
          <w:sz w:val="32"/>
          <w:szCs w:val="32"/>
        </w:rPr>
        <w:t>对完成作品进行立体线条彩绘。</w:t>
      </w:r>
    </w:p>
    <w:p w:rsidR="00CC6FC2" w:rsidRDefault="00CC6FC2" w:rsidP="00A122B6">
      <w:pPr>
        <w:ind w:left="972"/>
        <w:rPr>
          <w:rFonts w:ascii="??_GB2312" w:hAnsi="??_GB2312" w:cs="??_GB2312"/>
          <w:b/>
          <w:bCs/>
          <w:sz w:val="32"/>
          <w:szCs w:val="32"/>
        </w:rPr>
      </w:pPr>
      <w:r>
        <w:rPr>
          <w:rFonts w:ascii="??_GB2312" w:hAnsi="??_GB2312" w:cs="??_GB2312" w:hint="eastAsia"/>
          <w:b/>
          <w:bCs/>
          <w:sz w:val="32"/>
          <w:szCs w:val="32"/>
        </w:rPr>
        <w:t>4</w:t>
      </w:r>
      <w:r>
        <w:rPr>
          <w:rFonts w:ascii="??_GB2312" w:hAnsi="??_GB2312" w:cs="??_GB2312"/>
          <w:b/>
          <w:bCs/>
          <w:sz w:val="32"/>
          <w:szCs w:val="32"/>
        </w:rPr>
        <w:t>.4.3</w:t>
      </w:r>
      <w:r>
        <w:rPr>
          <w:rFonts w:ascii="??_GB2312" w:hAnsi="??_GB2312" w:cs="??_GB2312" w:hint="eastAsia"/>
          <w:b/>
          <w:bCs/>
          <w:sz w:val="32"/>
          <w:szCs w:val="32"/>
        </w:rPr>
        <w:t>培训方式建议</w:t>
      </w:r>
    </w:p>
    <w:p w:rsidR="00CC6FC2" w:rsidRDefault="00CC6FC2" w:rsidP="00A122B6">
      <w:pPr>
        <w:ind w:left="972"/>
        <w:rPr>
          <w:rFonts w:ascii="??_GB2312" w:hAnsi="??_GB2312" w:cs="??_GB2312"/>
          <w:sz w:val="32"/>
          <w:szCs w:val="32"/>
        </w:rPr>
      </w:pPr>
      <w:r>
        <w:rPr>
          <w:rFonts w:ascii="??_GB2312" w:hAnsi="??_GB2312" w:cs="??_GB2312" w:hint="eastAsia"/>
          <w:sz w:val="32"/>
          <w:szCs w:val="32"/>
        </w:rPr>
        <w:t>（</w:t>
      </w:r>
      <w:r>
        <w:rPr>
          <w:rFonts w:ascii="??_GB2312" w:hAnsi="??_GB2312" w:cs="??_GB2312" w:hint="eastAsia"/>
          <w:sz w:val="32"/>
          <w:szCs w:val="32"/>
        </w:rPr>
        <w:t>1</w:t>
      </w:r>
      <w:r>
        <w:rPr>
          <w:rFonts w:ascii="??_GB2312" w:hAnsi="??_GB2312" w:cs="??_GB2312" w:hint="eastAsia"/>
          <w:sz w:val="32"/>
          <w:szCs w:val="32"/>
        </w:rPr>
        <w:t>）理论教学：培训方式是采用课堂授课与实际操作相结合</w:t>
      </w:r>
      <w:r w:rsidR="000A47AF">
        <w:rPr>
          <w:rFonts w:ascii="??_GB2312" w:hAnsi="??_GB2312" w:cs="??_GB2312" w:hint="eastAsia"/>
          <w:sz w:val="32"/>
          <w:szCs w:val="32"/>
        </w:rPr>
        <w:t>的形式。</w:t>
      </w:r>
    </w:p>
    <w:p w:rsidR="000A47AF" w:rsidRDefault="000A47AF" w:rsidP="00A122B6">
      <w:pPr>
        <w:ind w:left="972"/>
        <w:rPr>
          <w:rFonts w:ascii="??_GB2312" w:hAnsi="??_GB2312" w:cs="??_GB2312"/>
          <w:sz w:val="32"/>
          <w:szCs w:val="32"/>
        </w:rPr>
      </w:pPr>
      <w:r>
        <w:rPr>
          <w:rFonts w:ascii="??_GB2312" w:hAnsi="??_GB2312" w:cs="??_GB2312" w:hint="eastAsia"/>
          <w:sz w:val="32"/>
          <w:szCs w:val="32"/>
        </w:rPr>
        <w:t>（</w:t>
      </w:r>
      <w:r>
        <w:rPr>
          <w:rFonts w:ascii="??_GB2312" w:hAnsi="??_GB2312" w:cs="??_GB2312" w:hint="eastAsia"/>
          <w:sz w:val="32"/>
          <w:szCs w:val="32"/>
        </w:rPr>
        <w:t>2</w:t>
      </w:r>
      <w:r>
        <w:rPr>
          <w:rFonts w:ascii="??_GB2312" w:hAnsi="??_GB2312" w:cs="??_GB2312" w:hint="eastAsia"/>
          <w:sz w:val="32"/>
          <w:szCs w:val="32"/>
        </w:rPr>
        <w:t>）技能实训：在制作教室进行集中与分散式现在制作相结合的形式。</w:t>
      </w:r>
    </w:p>
    <w:p w:rsidR="00420B37" w:rsidRDefault="00420B37" w:rsidP="00A122B6">
      <w:pPr>
        <w:ind w:left="972"/>
        <w:rPr>
          <w:rFonts w:ascii="??_GB2312" w:hAnsi="??_GB2312" w:cs="??_GB2312"/>
          <w:b/>
          <w:bCs/>
          <w:sz w:val="32"/>
          <w:szCs w:val="32"/>
        </w:rPr>
      </w:pPr>
      <w:r w:rsidRPr="00420B37">
        <w:rPr>
          <w:rFonts w:ascii="??_GB2312" w:hAnsi="??_GB2312" w:cs="??_GB2312" w:hint="eastAsia"/>
          <w:b/>
          <w:bCs/>
          <w:sz w:val="32"/>
          <w:szCs w:val="32"/>
        </w:rPr>
        <w:lastRenderedPageBreak/>
        <w:t>4.5</w:t>
      </w:r>
      <w:r w:rsidR="00171020">
        <w:rPr>
          <w:rFonts w:ascii="??_GB2312" w:hAnsi="??_GB2312" w:cs="??_GB2312" w:hint="eastAsia"/>
          <w:b/>
          <w:bCs/>
          <w:sz w:val="32"/>
          <w:szCs w:val="32"/>
        </w:rPr>
        <w:t>现场示范点教学</w:t>
      </w:r>
    </w:p>
    <w:p w:rsidR="00171020" w:rsidRDefault="00171020" w:rsidP="00A122B6">
      <w:pPr>
        <w:ind w:left="972"/>
        <w:rPr>
          <w:rFonts w:ascii="??_GB2312" w:hAnsi="??_GB2312" w:cs="??_GB2312"/>
          <w:sz w:val="32"/>
          <w:szCs w:val="32"/>
        </w:rPr>
      </w:pPr>
      <w:r w:rsidRPr="00171020">
        <w:rPr>
          <w:rFonts w:ascii="??_GB2312" w:hAnsi="??_GB2312" w:cs="??_GB2312" w:hint="eastAsia"/>
          <w:sz w:val="32"/>
          <w:szCs w:val="32"/>
        </w:rPr>
        <w:t>4.5.1</w:t>
      </w:r>
      <w:r w:rsidRPr="00171020">
        <w:rPr>
          <w:rFonts w:ascii="??_GB2312" w:hAnsi="??_GB2312" w:cs="??_GB2312" w:hint="eastAsia"/>
          <w:sz w:val="32"/>
          <w:szCs w:val="32"/>
        </w:rPr>
        <w:t>培训</w:t>
      </w:r>
      <w:r>
        <w:rPr>
          <w:rFonts w:ascii="??_GB2312" w:hAnsi="??_GB2312" w:cs="??_GB2312" w:hint="eastAsia"/>
          <w:sz w:val="32"/>
          <w:szCs w:val="32"/>
        </w:rPr>
        <w:t>目标</w:t>
      </w:r>
    </w:p>
    <w:p w:rsidR="00171020" w:rsidRDefault="008466D2" w:rsidP="00A122B6">
      <w:pPr>
        <w:ind w:left="972"/>
        <w:rPr>
          <w:rFonts w:ascii="??_GB2312" w:hAnsi="??_GB2312" w:cs="??_GB2312"/>
          <w:sz w:val="32"/>
          <w:szCs w:val="32"/>
        </w:rPr>
      </w:pPr>
      <w:r w:rsidRPr="00EB2335">
        <w:rPr>
          <w:rFonts w:ascii="??_GB2312" w:hAnsi="??_GB2312" w:cs="??_GB2312" w:hint="eastAsia"/>
          <w:sz w:val="32"/>
          <w:szCs w:val="32"/>
        </w:rPr>
        <w:t>通过本单元培训，使培训对象能够掌握</w:t>
      </w:r>
      <w:r w:rsidR="008A4D8A">
        <w:rPr>
          <w:rFonts w:ascii="??_GB2312" w:hAnsi="??_GB2312" w:cs="??_GB2312" w:hint="eastAsia"/>
          <w:sz w:val="32"/>
          <w:szCs w:val="32"/>
        </w:rPr>
        <w:t>：</w:t>
      </w:r>
    </w:p>
    <w:p w:rsidR="008A4D8A" w:rsidRDefault="008A4D8A" w:rsidP="008A4D8A">
      <w:pPr>
        <w:numPr>
          <w:ilvl w:val="0"/>
          <w:numId w:val="5"/>
        </w:numPr>
        <w:rPr>
          <w:rFonts w:ascii="??_GB2312" w:hAnsi="??_GB2312" w:cs="??_GB2312"/>
          <w:sz w:val="32"/>
          <w:szCs w:val="32"/>
        </w:rPr>
      </w:pPr>
      <w:r>
        <w:rPr>
          <w:rFonts w:ascii="??_GB2312" w:hAnsi="??_GB2312" w:cs="??_GB2312" w:hint="eastAsia"/>
          <w:sz w:val="32"/>
          <w:szCs w:val="32"/>
        </w:rPr>
        <w:t>古式建筑厝顶布局。</w:t>
      </w:r>
    </w:p>
    <w:p w:rsidR="00DE7AC6" w:rsidRDefault="008A4D8A" w:rsidP="00DE7AC6">
      <w:pPr>
        <w:numPr>
          <w:ilvl w:val="0"/>
          <w:numId w:val="5"/>
        </w:numPr>
        <w:rPr>
          <w:rFonts w:ascii="??_GB2312" w:hAnsi="??_GB2312" w:cs="??_GB2312"/>
          <w:sz w:val="32"/>
          <w:szCs w:val="32"/>
        </w:rPr>
      </w:pPr>
      <w:r>
        <w:rPr>
          <w:rFonts w:ascii="??_GB2312" w:hAnsi="??_GB2312" w:cs="??_GB2312" w:hint="eastAsia"/>
          <w:sz w:val="32"/>
          <w:szCs w:val="32"/>
        </w:rPr>
        <w:t>单件嵌瓷成品作品的厝顶安装。</w:t>
      </w:r>
    </w:p>
    <w:p w:rsidR="00DE7AC6" w:rsidRDefault="00DE7AC6" w:rsidP="00DE7AC6">
      <w:pPr>
        <w:ind w:left="972"/>
        <w:rPr>
          <w:rFonts w:ascii="??_GB2312" w:hAnsi="??_GB2312" w:cs="??_GB2312"/>
          <w:b/>
          <w:bCs/>
          <w:sz w:val="32"/>
          <w:szCs w:val="32"/>
        </w:rPr>
      </w:pPr>
      <w:r w:rsidRPr="00DE7AC6">
        <w:rPr>
          <w:rFonts w:ascii="??_GB2312" w:hAnsi="??_GB2312" w:cs="??_GB2312" w:hint="eastAsia"/>
          <w:b/>
          <w:bCs/>
          <w:sz w:val="32"/>
          <w:szCs w:val="32"/>
        </w:rPr>
        <w:t>4.5.2</w:t>
      </w:r>
      <w:r>
        <w:rPr>
          <w:rFonts w:ascii="??_GB2312" w:hAnsi="??_GB2312" w:cs="??_GB2312" w:hint="eastAsia"/>
          <w:b/>
          <w:bCs/>
          <w:sz w:val="32"/>
          <w:szCs w:val="32"/>
        </w:rPr>
        <w:t>培训内容</w:t>
      </w:r>
    </w:p>
    <w:p w:rsidR="00DE7AC6" w:rsidRDefault="007E3B36" w:rsidP="00DE7AC6">
      <w:pPr>
        <w:ind w:left="972"/>
        <w:rPr>
          <w:rFonts w:ascii="??_GB2312" w:hAnsi="??_GB2312" w:cs="??_GB2312"/>
          <w:sz w:val="32"/>
          <w:szCs w:val="32"/>
        </w:rPr>
      </w:pPr>
      <w:r>
        <w:rPr>
          <w:rFonts w:ascii="??_GB2312" w:hAnsi="??_GB2312" w:cs="??_GB2312" w:hint="eastAsia"/>
          <w:sz w:val="32"/>
          <w:szCs w:val="32"/>
        </w:rPr>
        <w:t>4.5.2.1</w:t>
      </w:r>
      <w:r>
        <w:rPr>
          <w:rFonts w:ascii="??_GB2312" w:hAnsi="??_GB2312" w:cs="??_GB2312" w:hint="eastAsia"/>
          <w:sz w:val="32"/>
          <w:szCs w:val="32"/>
        </w:rPr>
        <w:t>现场讲师讲解厝顶的总体布局和要求。</w:t>
      </w:r>
    </w:p>
    <w:p w:rsidR="007E3B36" w:rsidRDefault="007E3B36" w:rsidP="00DE7AC6">
      <w:pPr>
        <w:ind w:left="972"/>
        <w:rPr>
          <w:rFonts w:ascii="??_GB2312" w:hAnsi="??_GB2312" w:cs="??_GB2312"/>
          <w:sz w:val="32"/>
          <w:szCs w:val="32"/>
        </w:rPr>
      </w:pPr>
      <w:r>
        <w:rPr>
          <w:rFonts w:ascii="??_GB2312" w:hAnsi="??_GB2312" w:cs="??_GB2312" w:hint="eastAsia"/>
          <w:sz w:val="32"/>
          <w:szCs w:val="32"/>
        </w:rPr>
        <w:t>4.5.2.2</w:t>
      </w:r>
      <w:r>
        <w:rPr>
          <w:rFonts w:ascii="??_GB2312" w:hAnsi="??_GB2312" w:cs="??_GB2312" w:hint="eastAsia"/>
          <w:sz w:val="32"/>
          <w:szCs w:val="32"/>
        </w:rPr>
        <w:t>嵌瓷作品的厝顶安装程序和要求。</w:t>
      </w:r>
    </w:p>
    <w:p w:rsidR="003D1B90" w:rsidRDefault="003D1B90" w:rsidP="00DE7AC6">
      <w:pPr>
        <w:ind w:left="972"/>
        <w:rPr>
          <w:rFonts w:ascii="??_GB2312" w:hAnsi="??_GB2312" w:cs="??_GB2312"/>
          <w:b/>
          <w:bCs/>
          <w:sz w:val="32"/>
          <w:szCs w:val="32"/>
        </w:rPr>
      </w:pPr>
      <w:r w:rsidRPr="003D1B90">
        <w:rPr>
          <w:rFonts w:ascii="??_GB2312" w:hAnsi="??_GB2312" w:cs="??_GB2312" w:hint="eastAsia"/>
          <w:b/>
          <w:bCs/>
          <w:sz w:val="32"/>
          <w:szCs w:val="32"/>
        </w:rPr>
        <w:t>4.5.3</w:t>
      </w:r>
      <w:r>
        <w:rPr>
          <w:rFonts w:ascii="??_GB2312" w:hAnsi="??_GB2312" w:cs="??_GB2312" w:hint="eastAsia"/>
          <w:b/>
          <w:bCs/>
          <w:sz w:val="32"/>
          <w:szCs w:val="32"/>
        </w:rPr>
        <w:t>培训方式建议</w:t>
      </w:r>
    </w:p>
    <w:p w:rsidR="003D1B90" w:rsidRPr="003D1B90" w:rsidRDefault="003D1B90" w:rsidP="00DE7AC6">
      <w:pPr>
        <w:ind w:left="972"/>
        <w:rPr>
          <w:rFonts w:ascii="??_GB2312" w:hAnsi="??_GB2312" w:cs="??_GB2312"/>
          <w:sz w:val="32"/>
          <w:szCs w:val="32"/>
        </w:rPr>
      </w:pPr>
      <w:r w:rsidRPr="003D1B90">
        <w:rPr>
          <w:rFonts w:ascii="??_GB2312" w:hAnsi="??_GB2312" w:cs="??_GB2312" w:hint="eastAsia"/>
          <w:sz w:val="32"/>
          <w:szCs w:val="32"/>
        </w:rPr>
        <w:t>（</w:t>
      </w:r>
      <w:r w:rsidRPr="003D1B90">
        <w:rPr>
          <w:rFonts w:ascii="??_GB2312" w:hAnsi="??_GB2312" w:cs="??_GB2312" w:hint="eastAsia"/>
          <w:sz w:val="32"/>
          <w:szCs w:val="32"/>
        </w:rPr>
        <w:t>1</w:t>
      </w:r>
      <w:r w:rsidRPr="003D1B90">
        <w:rPr>
          <w:rFonts w:ascii="??_GB2312" w:hAnsi="??_GB2312" w:cs="??_GB2312" w:hint="eastAsia"/>
          <w:sz w:val="32"/>
          <w:szCs w:val="32"/>
        </w:rPr>
        <w:t>）理论与实操相结合</w:t>
      </w:r>
      <w:r>
        <w:rPr>
          <w:rFonts w:ascii="??_GB2312" w:hAnsi="??_GB2312" w:cs="??_GB2312" w:hint="eastAsia"/>
          <w:sz w:val="32"/>
          <w:szCs w:val="32"/>
        </w:rPr>
        <w:t>进行现场操作。</w:t>
      </w:r>
    </w:p>
    <w:p w:rsidR="00EB73AF" w:rsidRDefault="00EB73AF" w:rsidP="00EB73AF">
      <w:pPr>
        <w:ind w:firstLineChars="200" w:firstLine="643"/>
        <w:rPr>
          <w:rFonts w:ascii="黑体" w:eastAsia="黑体" w:hAnsi="黑体" w:cs="黑体"/>
          <w:sz w:val="32"/>
          <w:szCs w:val="32"/>
        </w:rPr>
      </w:pPr>
      <w:r w:rsidRPr="00EB73AF">
        <w:rPr>
          <w:rFonts w:ascii="??_GB2312" w:hAnsi="??_GB2312" w:cs="??_GB2312" w:hint="eastAsia"/>
          <w:b/>
          <w:bCs/>
          <w:sz w:val="32"/>
          <w:szCs w:val="32"/>
        </w:rPr>
        <w:t>五</w:t>
      </w:r>
      <w:r>
        <w:rPr>
          <w:rFonts w:ascii="黑体" w:eastAsia="黑体" w:hAnsi="黑体" w:cs="黑体" w:hint="eastAsia"/>
          <w:sz w:val="32"/>
          <w:szCs w:val="32"/>
        </w:rPr>
        <w:t>、建议考核方式</w:t>
      </w:r>
    </w:p>
    <w:p w:rsidR="00EB73AF" w:rsidRDefault="00F57B26" w:rsidP="00EB73AF">
      <w:pPr>
        <w:ind w:firstLineChars="200" w:firstLine="640"/>
        <w:rPr>
          <w:rFonts w:ascii="??_GB2312" w:hAnsi="??_GB2312" w:cs="??_GB2312"/>
          <w:sz w:val="32"/>
          <w:szCs w:val="32"/>
        </w:rPr>
      </w:pPr>
      <w:r>
        <w:rPr>
          <w:rFonts w:ascii="??_GB2312" w:hAnsi="??_GB2312" w:cs="??_GB2312" w:hint="eastAsia"/>
          <w:sz w:val="32"/>
          <w:szCs w:val="32"/>
        </w:rPr>
        <w:t>笔试</w:t>
      </w:r>
      <w:r>
        <w:rPr>
          <w:rFonts w:ascii="??_GB2312" w:hAnsi="??_GB2312" w:cs="??_GB2312" w:hint="eastAsia"/>
          <w:sz w:val="32"/>
          <w:szCs w:val="32"/>
        </w:rPr>
        <w:t>+</w:t>
      </w:r>
      <w:r>
        <w:rPr>
          <w:rFonts w:ascii="??_GB2312" w:hAnsi="??_GB2312" w:cs="??_GB2312" w:hint="eastAsia"/>
          <w:sz w:val="32"/>
          <w:szCs w:val="32"/>
        </w:rPr>
        <w:t>实操</w:t>
      </w:r>
      <w:r w:rsidR="008466D2">
        <w:rPr>
          <w:rFonts w:ascii="??_GB2312" w:hAnsi="??_GB2312" w:cs="??_GB2312" w:hint="eastAsia"/>
          <w:sz w:val="32"/>
          <w:szCs w:val="32"/>
        </w:rPr>
        <w:t>：</w:t>
      </w:r>
    </w:p>
    <w:p w:rsidR="00F57B26" w:rsidRDefault="00F57B26" w:rsidP="00EB73AF">
      <w:pPr>
        <w:ind w:firstLineChars="200" w:firstLine="640"/>
        <w:rPr>
          <w:rFonts w:ascii="??_GB2312" w:hAnsi="??_GB2312" w:cs="??_GB2312"/>
          <w:sz w:val="32"/>
          <w:szCs w:val="32"/>
        </w:rPr>
      </w:pPr>
      <w:r>
        <w:rPr>
          <w:rFonts w:ascii="??_GB2312" w:hAnsi="??_GB2312" w:cs="??_GB2312" w:hint="eastAsia"/>
          <w:sz w:val="32"/>
          <w:szCs w:val="32"/>
        </w:rPr>
        <w:t>笔试满分</w:t>
      </w:r>
      <w:r>
        <w:rPr>
          <w:rFonts w:ascii="??_GB2312" w:hAnsi="??_GB2312" w:cs="??_GB2312" w:hint="eastAsia"/>
          <w:sz w:val="32"/>
          <w:szCs w:val="32"/>
        </w:rPr>
        <w:t>100</w:t>
      </w:r>
      <w:r>
        <w:rPr>
          <w:rFonts w:ascii="??_GB2312" w:hAnsi="??_GB2312" w:cs="??_GB2312" w:hint="eastAsia"/>
          <w:sz w:val="32"/>
          <w:szCs w:val="32"/>
        </w:rPr>
        <w:t>分，占总成绩</w:t>
      </w:r>
      <w:r>
        <w:rPr>
          <w:rFonts w:ascii="??_GB2312" w:hAnsi="??_GB2312" w:cs="??_GB2312" w:hint="eastAsia"/>
          <w:sz w:val="32"/>
          <w:szCs w:val="32"/>
        </w:rPr>
        <w:t>40</w:t>
      </w:r>
      <w:r>
        <w:rPr>
          <w:rFonts w:ascii="宋体" w:hAnsi="宋体" w:cs="??_GB2312" w:hint="eastAsia"/>
          <w:sz w:val="32"/>
          <w:szCs w:val="32"/>
        </w:rPr>
        <w:t>％</w:t>
      </w:r>
    </w:p>
    <w:p w:rsidR="00F85570" w:rsidRPr="00EB73AF" w:rsidRDefault="00F85570" w:rsidP="00EB73AF">
      <w:pPr>
        <w:ind w:firstLineChars="200" w:firstLine="640"/>
        <w:rPr>
          <w:rFonts w:ascii="??_GB2312" w:hAnsi="??_GB2312" w:cs="??_GB2312"/>
          <w:sz w:val="32"/>
          <w:szCs w:val="32"/>
        </w:rPr>
      </w:pPr>
      <w:r>
        <w:rPr>
          <w:rFonts w:ascii="??_GB2312" w:hAnsi="??_GB2312" w:cs="??_GB2312" w:hint="eastAsia"/>
          <w:sz w:val="32"/>
          <w:szCs w:val="32"/>
        </w:rPr>
        <w:t>实操满分</w:t>
      </w:r>
      <w:r>
        <w:rPr>
          <w:rFonts w:ascii="??_GB2312" w:hAnsi="??_GB2312" w:cs="??_GB2312" w:hint="eastAsia"/>
          <w:sz w:val="32"/>
          <w:szCs w:val="32"/>
        </w:rPr>
        <w:t>100</w:t>
      </w:r>
      <w:r>
        <w:rPr>
          <w:rFonts w:ascii="??_GB2312" w:hAnsi="??_GB2312" w:cs="??_GB2312" w:hint="eastAsia"/>
          <w:sz w:val="32"/>
          <w:szCs w:val="32"/>
        </w:rPr>
        <w:t>分，占总成绩</w:t>
      </w:r>
      <w:r>
        <w:rPr>
          <w:rFonts w:ascii="??_GB2312" w:hAnsi="??_GB2312" w:cs="??_GB2312" w:hint="eastAsia"/>
          <w:sz w:val="32"/>
          <w:szCs w:val="32"/>
        </w:rPr>
        <w:t>60</w:t>
      </w:r>
      <w:r>
        <w:rPr>
          <w:rFonts w:ascii="宋体" w:hAnsi="宋体" w:cs="??_GB2312" w:hint="eastAsia"/>
          <w:sz w:val="32"/>
          <w:szCs w:val="32"/>
        </w:rPr>
        <w:t>％</w:t>
      </w:r>
    </w:p>
    <w:p w:rsidR="00A032DB" w:rsidRDefault="00E87486" w:rsidP="00B60DF4">
      <w:pPr>
        <w:ind w:firstLineChars="200" w:firstLine="640"/>
        <w:rPr>
          <w:rFonts w:ascii="黑体" w:eastAsia="黑体" w:hAnsi="黑体" w:cs="黑体"/>
          <w:sz w:val="32"/>
          <w:szCs w:val="32"/>
        </w:rPr>
      </w:pPr>
      <w:r>
        <w:rPr>
          <w:rFonts w:ascii="黑体" w:eastAsia="黑体" w:hAnsi="黑体" w:cs="黑体" w:hint="eastAsia"/>
          <w:sz w:val="32"/>
          <w:szCs w:val="32"/>
        </w:rPr>
        <w:t>六</w:t>
      </w:r>
      <w:bookmarkStart w:id="11" w:name="_Hlk72850391"/>
      <w:r w:rsidR="00A032DB">
        <w:rPr>
          <w:rFonts w:ascii="黑体" w:eastAsia="黑体" w:hAnsi="黑体" w:cs="黑体" w:hint="eastAsia"/>
          <w:sz w:val="32"/>
          <w:szCs w:val="32"/>
        </w:rPr>
        <w:t>、</w:t>
      </w:r>
      <w:bookmarkEnd w:id="11"/>
      <w:r w:rsidR="00A032DB">
        <w:rPr>
          <w:rFonts w:ascii="黑体" w:eastAsia="黑体" w:hAnsi="黑体" w:cs="黑体" w:hint="eastAsia"/>
          <w:sz w:val="32"/>
          <w:szCs w:val="32"/>
        </w:rPr>
        <w:t>推荐教材</w:t>
      </w:r>
    </w:p>
    <w:p w:rsidR="00A032DB" w:rsidRDefault="00A032DB" w:rsidP="00B60DF4">
      <w:pPr>
        <w:ind w:firstLineChars="200" w:firstLine="640"/>
        <w:rPr>
          <w:rFonts w:ascii="??_GB2312" w:hAnsi="??_GB2312" w:cs="??_GB2312"/>
          <w:sz w:val="32"/>
          <w:szCs w:val="32"/>
        </w:rPr>
      </w:pPr>
      <w:r>
        <w:rPr>
          <w:rFonts w:ascii="??_GB2312" w:hAnsi="??_GB2312" w:cs="??_GB2312"/>
          <w:sz w:val="32"/>
          <w:szCs w:val="32"/>
        </w:rPr>
        <w:t>1.</w:t>
      </w:r>
      <w:r>
        <w:rPr>
          <w:rFonts w:ascii="宋体" w:hAnsi="宋体" w:cs="宋体" w:hint="eastAsia"/>
          <w:sz w:val="32"/>
          <w:szCs w:val="32"/>
        </w:rPr>
        <w:t>《</w:t>
      </w:r>
      <w:r w:rsidR="00450C94">
        <w:rPr>
          <w:rFonts w:ascii="宋体" w:hAnsi="宋体" w:cs="宋体" w:hint="eastAsia"/>
          <w:sz w:val="32"/>
          <w:szCs w:val="32"/>
        </w:rPr>
        <w:t>卢芝高嵌瓷艺术</w:t>
      </w:r>
      <w:r>
        <w:rPr>
          <w:rFonts w:ascii="宋体" w:hAnsi="宋体" w:cs="宋体" w:hint="eastAsia"/>
          <w:sz w:val="32"/>
          <w:szCs w:val="32"/>
        </w:rPr>
        <w:t>》，</w:t>
      </w:r>
      <w:r w:rsidR="00450C94">
        <w:rPr>
          <w:rFonts w:ascii="宋体" w:hAnsi="宋体" w:cs="宋体" w:hint="eastAsia"/>
          <w:sz w:val="32"/>
          <w:szCs w:val="32"/>
        </w:rPr>
        <w:t>广西美术出版社</w:t>
      </w:r>
      <w:r>
        <w:rPr>
          <w:rFonts w:ascii="宋体" w:hAnsi="宋体" w:cs="宋体" w:hint="eastAsia"/>
          <w:sz w:val="32"/>
          <w:szCs w:val="32"/>
        </w:rPr>
        <w:t>，</w:t>
      </w:r>
      <w:r w:rsidR="00450C94">
        <w:rPr>
          <w:rFonts w:ascii="??_GB2312" w:hAnsi="??_GB2312" w:cs="??_GB2312"/>
          <w:sz w:val="32"/>
          <w:szCs w:val="32"/>
        </w:rPr>
        <w:t>2013</w:t>
      </w:r>
      <w:r>
        <w:rPr>
          <w:rFonts w:ascii="宋体" w:hAnsi="宋体" w:cs="宋体" w:hint="eastAsia"/>
          <w:sz w:val="32"/>
          <w:szCs w:val="32"/>
        </w:rPr>
        <w:t>年</w:t>
      </w:r>
      <w:r w:rsidR="00450C94">
        <w:rPr>
          <w:rFonts w:ascii="??_GB2312" w:hAnsi="??_GB2312" w:cs="??_GB2312"/>
          <w:sz w:val="32"/>
          <w:szCs w:val="32"/>
        </w:rPr>
        <w:t>8</w:t>
      </w:r>
      <w:r>
        <w:rPr>
          <w:rFonts w:ascii="宋体" w:hAnsi="宋体" w:cs="宋体" w:hint="eastAsia"/>
          <w:sz w:val="32"/>
          <w:szCs w:val="32"/>
        </w:rPr>
        <w:t>月第</w:t>
      </w:r>
      <w:r w:rsidR="00450C94">
        <w:rPr>
          <w:rFonts w:ascii="??_GB2312" w:hAnsi="??_GB2312" w:cs="??_GB2312"/>
          <w:sz w:val="32"/>
          <w:szCs w:val="32"/>
        </w:rPr>
        <w:t>1</w:t>
      </w:r>
      <w:r>
        <w:rPr>
          <w:rFonts w:ascii="宋体" w:hAnsi="宋体" w:cs="宋体" w:hint="eastAsia"/>
          <w:sz w:val="32"/>
          <w:szCs w:val="32"/>
        </w:rPr>
        <w:t>版</w:t>
      </w:r>
    </w:p>
    <w:p w:rsidR="00A032DB" w:rsidRDefault="00A032DB" w:rsidP="001248E3">
      <w:pPr>
        <w:spacing w:line="560" w:lineRule="exact"/>
        <w:ind w:firstLineChars="200" w:firstLine="640"/>
        <w:rPr>
          <w:rFonts w:ascii="仿宋" w:eastAsia="仿宋" w:hAnsi="仿宋" w:cs="Times New Roman"/>
          <w:color w:val="000000"/>
          <w:sz w:val="32"/>
          <w:szCs w:val="32"/>
        </w:rPr>
      </w:pPr>
    </w:p>
    <w:sectPr w:rsidR="00A032DB" w:rsidSect="00A2006C">
      <w:footerReference w:type="default" r:id="rId7"/>
      <w:pgSz w:w="11906" w:h="16838"/>
      <w:pgMar w:top="1701"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2A88" w:rsidRDefault="00F52A88" w:rsidP="00C84769">
      <w:pPr>
        <w:rPr>
          <w:rFonts w:cs="Times New Roman"/>
        </w:rPr>
      </w:pPr>
      <w:r>
        <w:rPr>
          <w:rFonts w:cs="Times New Roman"/>
        </w:rPr>
        <w:separator/>
      </w:r>
    </w:p>
  </w:endnote>
  <w:endnote w:type="continuationSeparator" w:id="1">
    <w:p w:rsidR="00F52A88" w:rsidRDefault="00F52A88" w:rsidP="00C8476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仿宋">
    <w:altName w:val="宋体"/>
    <w:charset w:val="86"/>
    <w:family w:val="modern"/>
    <w:pitch w:val="fixed"/>
    <w:sig w:usb0="800002BF" w:usb1="38CF7CFA"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2DB" w:rsidRDefault="00105F33">
    <w:pPr>
      <w:pStyle w:val="a4"/>
      <w:rPr>
        <w:rFonts w:cs="Times New Roman"/>
      </w:rPr>
    </w:pPr>
    <w:r w:rsidRPr="00105F33">
      <w:rPr>
        <w:noProof/>
      </w:rPr>
      <w:pict>
        <v:shapetype id="_x0000_t202" coordsize="21600,21600" o:spt="202" path="m,l,21600r21600,l21600,xe">
          <v:stroke joinstyle="miter"/>
          <v:path gradientshapeok="t" o:connecttype="rect"/>
        </v:shapetype>
        <v:shape id="文本框 1" o:spid="_x0000_s1025" type="#_x0000_t202" style="position:absolute;margin-left:0;margin-top:0;width:2in;height:2in;z-index:251657728;mso-wrap-style:none;mso-position-horizontal:center;mso-position-horizontal-relative:margin" filled="f" stroked="f">
          <v:textbox style="mso-fit-shape-to-text:t" inset="0,0,0,0">
            <w:txbxContent>
              <w:p w:rsidR="00A032DB" w:rsidRDefault="00105F33">
                <w:pPr>
                  <w:snapToGrid w:val="0"/>
                  <w:rPr>
                    <w:rFonts w:cs="Times New Roman"/>
                    <w:sz w:val="18"/>
                    <w:szCs w:val="18"/>
                  </w:rPr>
                </w:pPr>
                <w:r w:rsidRPr="00105F33">
                  <w:fldChar w:fldCharType="begin"/>
                </w:r>
                <w:r w:rsidR="00C6178E">
                  <w:instrText xml:space="preserve"> PAGE  \* MERGEFORMAT </w:instrText>
                </w:r>
                <w:r w:rsidRPr="00105F33">
                  <w:fldChar w:fldCharType="separate"/>
                </w:r>
                <w:r w:rsidR="004C2B92" w:rsidRPr="004C2B92">
                  <w:rPr>
                    <w:noProof/>
                    <w:sz w:val="18"/>
                    <w:szCs w:val="18"/>
                  </w:rPr>
                  <w:t>1</w:t>
                </w:r>
                <w:r>
                  <w:rPr>
                    <w:noProof/>
                    <w:sz w:val="18"/>
                    <w:szCs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2A88" w:rsidRDefault="00F52A88" w:rsidP="00C84769">
      <w:pPr>
        <w:rPr>
          <w:rFonts w:cs="Times New Roman"/>
        </w:rPr>
      </w:pPr>
      <w:r>
        <w:rPr>
          <w:rFonts w:cs="Times New Roman"/>
        </w:rPr>
        <w:separator/>
      </w:r>
    </w:p>
  </w:footnote>
  <w:footnote w:type="continuationSeparator" w:id="1">
    <w:p w:rsidR="00F52A88" w:rsidRDefault="00F52A88" w:rsidP="00C84769">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35FF2"/>
    <w:multiLevelType w:val="hybridMultilevel"/>
    <w:tmpl w:val="898A13DA"/>
    <w:lvl w:ilvl="0" w:tplc="C4E89A36">
      <w:start w:val="1"/>
      <w:numFmt w:val="decimal"/>
      <w:lvlText w:val="（%1）"/>
      <w:lvlJc w:val="left"/>
      <w:pPr>
        <w:ind w:left="2040" w:hanging="108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1">
    <w:nsid w:val="13D21D77"/>
    <w:multiLevelType w:val="hybridMultilevel"/>
    <w:tmpl w:val="E1DC5668"/>
    <w:lvl w:ilvl="0" w:tplc="2AE295DE">
      <w:start w:val="1"/>
      <w:numFmt w:val="decimal"/>
      <w:lvlText w:val="（%1）"/>
      <w:lvlJc w:val="left"/>
      <w:pPr>
        <w:ind w:left="2040" w:hanging="108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2">
    <w:nsid w:val="2B1332F6"/>
    <w:multiLevelType w:val="hybridMultilevel"/>
    <w:tmpl w:val="BF30052A"/>
    <w:lvl w:ilvl="0" w:tplc="6686BF92">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49B975E9"/>
    <w:multiLevelType w:val="hybridMultilevel"/>
    <w:tmpl w:val="3BDE148C"/>
    <w:lvl w:ilvl="0" w:tplc="36D633D0">
      <w:start w:val="1"/>
      <w:numFmt w:val="decimal"/>
      <w:lvlText w:val="(%1)"/>
      <w:lvlJc w:val="left"/>
      <w:pPr>
        <w:ind w:left="1692" w:hanging="720"/>
      </w:pPr>
      <w:rPr>
        <w:rFonts w:hint="default"/>
      </w:rPr>
    </w:lvl>
    <w:lvl w:ilvl="1" w:tplc="04090019" w:tentative="1">
      <w:start w:val="1"/>
      <w:numFmt w:val="lowerLetter"/>
      <w:lvlText w:val="%2)"/>
      <w:lvlJc w:val="left"/>
      <w:pPr>
        <w:ind w:left="1812" w:hanging="420"/>
      </w:pPr>
    </w:lvl>
    <w:lvl w:ilvl="2" w:tplc="0409001B" w:tentative="1">
      <w:start w:val="1"/>
      <w:numFmt w:val="lowerRoman"/>
      <w:lvlText w:val="%3."/>
      <w:lvlJc w:val="right"/>
      <w:pPr>
        <w:ind w:left="2232" w:hanging="420"/>
      </w:pPr>
    </w:lvl>
    <w:lvl w:ilvl="3" w:tplc="0409000F" w:tentative="1">
      <w:start w:val="1"/>
      <w:numFmt w:val="decimal"/>
      <w:lvlText w:val="%4."/>
      <w:lvlJc w:val="left"/>
      <w:pPr>
        <w:ind w:left="2652" w:hanging="420"/>
      </w:pPr>
    </w:lvl>
    <w:lvl w:ilvl="4" w:tplc="04090019" w:tentative="1">
      <w:start w:val="1"/>
      <w:numFmt w:val="lowerLetter"/>
      <w:lvlText w:val="%5)"/>
      <w:lvlJc w:val="left"/>
      <w:pPr>
        <w:ind w:left="3072" w:hanging="420"/>
      </w:pPr>
    </w:lvl>
    <w:lvl w:ilvl="5" w:tplc="0409001B" w:tentative="1">
      <w:start w:val="1"/>
      <w:numFmt w:val="lowerRoman"/>
      <w:lvlText w:val="%6."/>
      <w:lvlJc w:val="right"/>
      <w:pPr>
        <w:ind w:left="3492" w:hanging="420"/>
      </w:pPr>
    </w:lvl>
    <w:lvl w:ilvl="6" w:tplc="0409000F" w:tentative="1">
      <w:start w:val="1"/>
      <w:numFmt w:val="decimal"/>
      <w:lvlText w:val="%7."/>
      <w:lvlJc w:val="left"/>
      <w:pPr>
        <w:ind w:left="3912" w:hanging="420"/>
      </w:pPr>
    </w:lvl>
    <w:lvl w:ilvl="7" w:tplc="04090019" w:tentative="1">
      <w:start w:val="1"/>
      <w:numFmt w:val="lowerLetter"/>
      <w:lvlText w:val="%8)"/>
      <w:lvlJc w:val="left"/>
      <w:pPr>
        <w:ind w:left="4332" w:hanging="420"/>
      </w:pPr>
    </w:lvl>
    <w:lvl w:ilvl="8" w:tplc="0409001B" w:tentative="1">
      <w:start w:val="1"/>
      <w:numFmt w:val="lowerRoman"/>
      <w:lvlText w:val="%9."/>
      <w:lvlJc w:val="right"/>
      <w:pPr>
        <w:ind w:left="4752" w:hanging="420"/>
      </w:pPr>
    </w:lvl>
  </w:abstractNum>
  <w:abstractNum w:abstractNumId="4">
    <w:nsid w:val="7D061499"/>
    <w:multiLevelType w:val="hybridMultilevel"/>
    <w:tmpl w:val="2B76953C"/>
    <w:lvl w:ilvl="0" w:tplc="0D086F88">
      <w:start w:val="1"/>
      <w:numFmt w:val="decimal"/>
      <w:lvlText w:val="（%1）"/>
      <w:lvlJc w:val="left"/>
      <w:pPr>
        <w:ind w:left="2052" w:hanging="1080"/>
      </w:pPr>
      <w:rPr>
        <w:rFonts w:hint="default"/>
      </w:rPr>
    </w:lvl>
    <w:lvl w:ilvl="1" w:tplc="04090019" w:tentative="1">
      <w:start w:val="1"/>
      <w:numFmt w:val="lowerLetter"/>
      <w:lvlText w:val="%2)"/>
      <w:lvlJc w:val="left"/>
      <w:pPr>
        <w:ind w:left="1812" w:hanging="420"/>
      </w:pPr>
    </w:lvl>
    <w:lvl w:ilvl="2" w:tplc="0409001B" w:tentative="1">
      <w:start w:val="1"/>
      <w:numFmt w:val="lowerRoman"/>
      <w:lvlText w:val="%3."/>
      <w:lvlJc w:val="right"/>
      <w:pPr>
        <w:ind w:left="2232" w:hanging="420"/>
      </w:pPr>
    </w:lvl>
    <w:lvl w:ilvl="3" w:tplc="0409000F" w:tentative="1">
      <w:start w:val="1"/>
      <w:numFmt w:val="decimal"/>
      <w:lvlText w:val="%4."/>
      <w:lvlJc w:val="left"/>
      <w:pPr>
        <w:ind w:left="2652" w:hanging="420"/>
      </w:pPr>
    </w:lvl>
    <w:lvl w:ilvl="4" w:tplc="04090019" w:tentative="1">
      <w:start w:val="1"/>
      <w:numFmt w:val="lowerLetter"/>
      <w:lvlText w:val="%5)"/>
      <w:lvlJc w:val="left"/>
      <w:pPr>
        <w:ind w:left="3072" w:hanging="420"/>
      </w:pPr>
    </w:lvl>
    <w:lvl w:ilvl="5" w:tplc="0409001B" w:tentative="1">
      <w:start w:val="1"/>
      <w:numFmt w:val="lowerRoman"/>
      <w:lvlText w:val="%6."/>
      <w:lvlJc w:val="right"/>
      <w:pPr>
        <w:ind w:left="3492" w:hanging="420"/>
      </w:pPr>
    </w:lvl>
    <w:lvl w:ilvl="6" w:tplc="0409000F" w:tentative="1">
      <w:start w:val="1"/>
      <w:numFmt w:val="decimal"/>
      <w:lvlText w:val="%7."/>
      <w:lvlJc w:val="left"/>
      <w:pPr>
        <w:ind w:left="3912" w:hanging="420"/>
      </w:pPr>
    </w:lvl>
    <w:lvl w:ilvl="7" w:tplc="04090019" w:tentative="1">
      <w:start w:val="1"/>
      <w:numFmt w:val="lowerLetter"/>
      <w:lvlText w:val="%8)"/>
      <w:lvlJc w:val="left"/>
      <w:pPr>
        <w:ind w:left="4332" w:hanging="420"/>
      </w:pPr>
    </w:lvl>
    <w:lvl w:ilvl="8" w:tplc="0409001B" w:tentative="1">
      <w:start w:val="1"/>
      <w:numFmt w:val="lowerRoman"/>
      <w:lvlText w:val="%9."/>
      <w:lvlJc w:val="right"/>
      <w:pPr>
        <w:ind w:left="4752"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3561E"/>
    <w:rsid w:val="000408F3"/>
    <w:rsid w:val="0004169A"/>
    <w:rsid w:val="00047CF7"/>
    <w:rsid w:val="000605D9"/>
    <w:rsid w:val="00063B00"/>
    <w:rsid w:val="000640A3"/>
    <w:rsid w:val="00066A36"/>
    <w:rsid w:val="000935CF"/>
    <w:rsid w:val="000A47AF"/>
    <w:rsid w:val="000C148B"/>
    <w:rsid w:val="000D5C11"/>
    <w:rsid w:val="000E4564"/>
    <w:rsid w:val="00105F33"/>
    <w:rsid w:val="001063F9"/>
    <w:rsid w:val="001142BD"/>
    <w:rsid w:val="001248E3"/>
    <w:rsid w:val="0012492D"/>
    <w:rsid w:val="00135EDB"/>
    <w:rsid w:val="00143D54"/>
    <w:rsid w:val="00171020"/>
    <w:rsid w:val="00172A27"/>
    <w:rsid w:val="0017321B"/>
    <w:rsid w:val="00177DA9"/>
    <w:rsid w:val="0018183B"/>
    <w:rsid w:val="001C0A89"/>
    <w:rsid w:val="001D6570"/>
    <w:rsid w:val="001E6CF8"/>
    <w:rsid w:val="001F33C5"/>
    <w:rsid w:val="001F3865"/>
    <w:rsid w:val="001F49C8"/>
    <w:rsid w:val="0020370B"/>
    <w:rsid w:val="00216119"/>
    <w:rsid w:val="002522D0"/>
    <w:rsid w:val="00255E9E"/>
    <w:rsid w:val="0028051D"/>
    <w:rsid w:val="002924A2"/>
    <w:rsid w:val="00293C11"/>
    <w:rsid w:val="002976BA"/>
    <w:rsid w:val="002B0E99"/>
    <w:rsid w:val="002C79AB"/>
    <w:rsid w:val="002E60FF"/>
    <w:rsid w:val="003029A5"/>
    <w:rsid w:val="00315101"/>
    <w:rsid w:val="00316523"/>
    <w:rsid w:val="00323600"/>
    <w:rsid w:val="003320F3"/>
    <w:rsid w:val="00343C6A"/>
    <w:rsid w:val="00346ACD"/>
    <w:rsid w:val="003473A7"/>
    <w:rsid w:val="003539B8"/>
    <w:rsid w:val="00365150"/>
    <w:rsid w:val="003701C8"/>
    <w:rsid w:val="00373ADC"/>
    <w:rsid w:val="00396B32"/>
    <w:rsid w:val="003A5CF9"/>
    <w:rsid w:val="003B7A32"/>
    <w:rsid w:val="003C05A1"/>
    <w:rsid w:val="003C65AC"/>
    <w:rsid w:val="003D1B90"/>
    <w:rsid w:val="003D7D6E"/>
    <w:rsid w:val="003E6EB7"/>
    <w:rsid w:val="004025EC"/>
    <w:rsid w:val="004035E3"/>
    <w:rsid w:val="004037F4"/>
    <w:rsid w:val="00420B37"/>
    <w:rsid w:val="00423BC7"/>
    <w:rsid w:val="0042460D"/>
    <w:rsid w:val="004369A3"/>
    <w:rsid w:val="00446B9C"/>
    <w:rsid w:val="004508F3"/>
    <w:rsid w:val="00450C94"/>
    <w:rsid w:val="00456BAA"/>
    <w:rsid w:val="004618DF"/>
    <w:rsid w:val="004735BC"/>
    <w:rsid w:val="00473A50"/>
    <w:rsid w:val="004776B1"/>
    <w:rsid w:val="00484A1F"/>
    <w:rsid w:val="00490397"/>
    <w:rsid w:val="0049071F"/>
    <w:rsid w:val="0049353F"/>
    <w:rsid w:val="00495379"/>
    <w:rsid w:val="004A5185"/>
    <w:rsid w:val="004C2B92"/>
    <w:rsid w:val="004C35F8"/>
    <w:rsid w:val="004C48DB"/>
    <w:rsid w:val="004C784A"/>
    <w:rsid w:val="004D234B"/>
    <w:rsid w:val="004E61BB"/>
    <w:rsid w:val="004F13CF"/>
    <w:rsid w:val="004F7B09"/>
    <w:rsid w:val="005020C0"/>
    <w:rsid w:val="0050584C"/>
    <w:rsid w:val="00515FDB"/>
    <w:rsid w:val="00522BDC"/>
    <w:rsid w:val="00527051"/>
    <w:rsid w:val="00531BA2"/>
    <w:rsid w:val="00532FEB"/>
    <w:rsid w:val="00533764"/>
    <w:rsid w:val="0054209D"/>
    <w:rsid w:val="00552008"/>
    <w:rsid w:val="005558DB"/>
    <w:rsid w:val="005608DC"/>
    <w:rsid w:val="005727D8"/>
    <w:rsid w:val="0057283D"/>
    <w:rsid w:val="00581C13"/>
    <w:rsid w:val="00582152"/>
    <w:rsid w:val="00590B01"/>
    <w:rsid w:val="005B131A"/>
    <w:rsid w:val="005B33D6"/>
    <w:rsid w:val="005B7610"/>
    <w:rsid w:val="005E07A7"/>
    <w:rsid w:val="005E3B64"/>
    <w:rsid w:val="006414AC"/>
    <w:rsid w:val="006451C6"/>
    <w:rsid w:val="006709F2"/>
    <w:rsid w:val="00680AC2"/>
    <w:rsid w:val="0068537A"/>
    <w:rsid w:val="00687FB0"/>
    <w:rsid w:val="00691020"/>
    <w:rsid w:val="006A6E6C"/>
    <w:rsid w:val="006B4CBF"/>
    <w:rsid w:val="006D4B34"/>
    <w:rsid w:val="006E5EB7"/>
    <w:rsid w:val="006F6D9E"/>
    <w:rsid w:val="00705938"/>
    <w:rsid w:val="0071064F"/>
    <w:rsid w:val="00727182"/>
    <w:rsid w:val="00741F9E"/>
    <w:rsid w:val="007702BD"/>
    <w:rsid w:val="007707F5"/>
    <w:rsid w:val="00772BC0"/>
    <w:rsid w:val="007773F5"/>
    <w:rsid w:val="00793D7D"/>
    <w:rsid w:val="0079582C"/>
    <w:rsid w:val="007A4C76"/>
    <w:rsid w:val="007B0CDD"/>
    <w:rsid w:val="007E3B36"/>
    <w:rsid w:val="007E68F1"/>
    <w:rsid w:val="007E6F6E"/>
    <w:rsid w:val="00804B33"/>
    <w:rsid w:val="00807B54"/>
    <w:rsid w:val="008214B9"/>
    <w:rsid w:val="008466D2"/>
    <w:rsid w:val="00850863"/>
    <w:rsid w:val="00851818"/>
    <w:rsid w:val="008A46CE"/>
    <w:rsid w:val="008A4D8A"/>
    <w:rsid w:val="008B65F2"/>
    <w:rsid w:val="008B779C"/>
    <w:rsid w:val="008C474C"/>
    <w:rsid w:val="008C7382"/>
    <w:rsid w:val="008D7734"/>
    <w:rsid w:val="008E3FB9"/>
    <w:rsid w:val="008E4159"/>
    <w:rsid w:val="008F0060"/>
    <w:rsid w:val="008F4143"/>
    <w:rsid w:val="0090169A"/>
    <w:rsid w:val="009032B5"/>
    <w:rsid w:val="009049EC"/>
    <w:rsid w:val="00915361"/>
    <w:rsid w:val="00926F8F"/>
    <w:rsid w:val="00930594"/>
    <w:rsid w:val="009775AA"/>
    <w:rsid w:val="009829BD"/>
    <w:rsid w:val="009911F4"/>
    <w:rsid w:val="009B4244"/>
    <w:rsid w:val="009D1E7C"/>
    <w:rsid w:val="009D501D"/>
    <w:rsid w:val="009E0270"/>
    <w:rsid w:val="009E0AF1"/>
    <w:rsid w:val="009E2CF3"/>
    <w:rsid w:val="00A032DB"/>
    <w:rsid w:val="00A122B6"/>
    <w:rsid w:val="00A2006C"/>
    <w:rsid w:val="00A21215"/>
    <w:rsid w:val="00A265CF"/>
    <w:rsid w:val="00A30F2A"/>
    <w:rsid w:val="00A465BB"/>
    <w:rsid w:val="00A46999"/>
    <w:rsid w:val="00A6063C"/>
    <w:rsid w:val="00A86B9A"/>
    <w:rsid w:val="00A97954"/>
    <w:rsid w:val="00AA4A49"/>
    <w:rsid w:val="00AA4AF2"/>
    <w:rsid w:val="00AD56A5"/>
    <w:rsid w:val="00AE3E56"/>
    <w:rsid w:val="00AE72F8"/>
    <w:rsid w:val="00AE7584"/>
    <w:rsid w:val="00AF0C7F"/>
    <w:rsid w:val="00B058D9"/>
    <w:rsid w:val="00B11705"/>
    <w:rsid w:val="00B1636D"/>
    <w:rsid w:val="00B25C4A"/>
    <w:rsid w:val="00B467B9"/>
    <w:rsid w:val="00B47B75"/>
    <w:rsid w:val="00B60DF4"/>
    <w:rsid w:val="00B62B5A"/>
    <w:rsid w:val="00B641DD"/>
    <w:rsid w:val="00B7097A"/>
    <w:rsid w:val="00B71C36"/>
    <w:rsid w:val="00B8315F"/>
    <w:rsid w:val="00B919ED"/>
    <w:rsid w:val="00B92C19"/>
    <w:rsid w:val="00B96174"/>
    <w:rsid w:val="00BA1B81"/>
    <w:rsid w:val="00BB6324"/>
    <w:rsid w:val="00BC1AF7"/>
    <w:rsid w:val="00BD15C3"/>
    <w:rsid w:val="00BF00FB"/>
    <w:rsid w:val="00BF1142"/>
    <w:rsid w:val="00C234E5"/>
    <w:rsid w:val="00C444AC"/>
    <w:rsid w:val="00C46A0F"/>
    <w:rsid w:val="00C5329B"/>
    <w:rsid w:val="00C54AE4"/>
    <w:rsid w:val="00C6178E"/>
    <w:rsid w:val="00C63D90"/>
    <w:rsid w:val="00C84769"/>
    <w:rsid w:val="00C876C6"/>
    <w:rsid w:val="00C9265D"/>
    <w:rsid w:val="00CB2F45"/>
    <w:rsid w:val="00CB436A"/>
    <w:rsid w:val="00CC6FC2"/>
    <w:rsid w:val="00D02C93"/>
    <w:rsid w:val="00D125FC"/>
    <w:rsid w:val="00D16BF2"/>
    <w:rsid w:val="00D267F7"/>
    <w:rsid w:val="00D35455"/>
    <w:rsid w:val="00D358CC"/>
    <w:rsid w:val="00D53833"/>
    <w:rsid w:val="00D54E81"/>
    <w:rsid w:val="00D605DC"/>
    <w:rsid w:val="00D83986"/>
    <w:rsid w:val="00DB48BC"/>
    <w:rsid w:val="00DB4E2D"/>
    <w:rsid w:val="00DE10AC"/>
    <w:rsid w:val="00DE5E7C"/>
    <w:rsid w:val="00DE7AC6"/>
    <w:rsid w:val="00DF6E0C"/>
    <w:rsid w:val="00E47348"/>
    <w:rsid w:val="00E70D42"/>
    <w:rsid w:val="00E77EDD"/>
    <w:rsid w:val="00E8325E"/>
    <w:rsid w:val="00E87486"/>
    <w:rsid w:val="00E97A54"/>
    <w:rsid w:val="00EA5170"/>
    <w:rsid w:val="00EB2335"/>
    <w:rsid w:val="00EB4443"/>
    <w:rsid w:val="00EB567F"/>
    <w:rsid w:val="00EB73AF"/>
    <w:rsid w:val="00EC00AB"/>
    <w:rsid w:val="00ED0D70"/>
    <w:rsid w:val="00EE2834"/>
    <w:rsid w:val="00EE38E1"/>
    <w:rsid w:val="00EE6D35"/>
    <w:rsid w:val="00EF0F64"/>
    <w:rsid w:val="00EF3117"/>
    <w:rsid w:val="00EF371A"/>
    <w:rsid w:val="00EF6F39"/>
    <w:rsid w:val="00F20269"/>
    <w:rsid w:val="00F43460"/>
    <w:rsid w:val="00F4392F"/>
    <w:rsid w:val="00F470F6"/>
    <w:rsid w:val="00F52A88"/>
    <w:rsid w:val="00F57B26"/>
    <w:rsid w:val="00F61EA6"/>
    <w:rsid w:val="00F677B2"/>
    <w:rsid w:val="00F85570"/>
    <w:rsid w:val="00F93832"/>
    <w:rsid w:val="00FA62BF"/>
    <w:rsid w:val="00FB3BC8"/>
    <w:rsid w:val="00FB4FEE"/>
    <w:rsid w:val="00FB7302"/>
    <w:rsid w:val="00FD1442"/>
    <w:rsid w:val="00FE595F"/>
    <w:rsid w:val="00FF3B80"/>
    <w:rsid w:val="00FF76ED"/>
    <w:rsid w:val="01B74A41"/>
    <w:rsid w:val="033D0E15"/>
    <w:rsid w:val="038E41DC"/>
    <w:rsid w:val="03D41EED"/>
    <w:rsid w:val="0773322E"/>
    <w:rsid w:val="07C91F51"/>
    <w:rsid w:val="08581B62"/>
    <w:rsid w:val="08A34A5F"/>
    <w:rsid w:val="094B2427"/>
    <w:rsid w:val="09AB71CA"/>
    <w:rsid w:val="09B63A2B"/>
    <w:rsid w:val="09BB1019"/>
    <w:rsid w:val="09E71078"/>
    <w:rsid w:val="0A5C771B"/>
    <w:rsid w:val="0C3E480F"/>
    <w:rsid w:val="0C866F8B"/>
    <w:rsid w:val="0D1C40E9"/>
    <w:rsid w:val="0D597F39"/>
    <w:rsid w:val="0E207178"/>
    <w:rsid w:val="0E2303E2"/>
    <w:rsid w:val="0ECD065C"/>
    <w:rsid w:val="0EED37BB"/>
    <w:rsid w:val="0FCF78EE"/>
    <w:rsid w:val="1043441F"/>
    <w:rsid w:val="108C1248"/>
    <w:rsid w:val="12025698"/>
    <w:rsid w:val="13150595"/>
    <w:rsid w:val="134F0F31"/>
    <w:rsid w:val="13836DC8"/>
    <w:rsid w:val="14AB0B7A"/>
    <w:rsid w:val="15904A68"/>
    <w:rsid w:val="170912A3"/>
    <w:rsid w:val="181162A3"/>
    <w:rsid w:val="1820033D"/>
    <w:rsid w:val="19F36C43"/>
    <w:rsid w:val="1A356E43"/>
    <w:rsid w:val="1ACB6A17"/>
    <w:rsid w:val="1B4A5CE2"/>
    <w:rsid w:val="1B5B5721"/>
    <w:rsid w:val="1B65702E"/>
    <w:rsid w:val="1B9D09AF"/>
    <w:rsid w:val="1C8240BB"/>
    <w:rsid w:val="1C991A1D"/>
    <w:rsid w:val="1D39112F"/>
    <w:rsid w:val="1D432407"/>
    <w:rsid w:val="1D7729B6"/>
    <w:rsid w:val="1D8D66F6"/>
    <w:rsid w:val="1E6830F4"/>
    <w:rsid w:val="1F1A4876"/>
    <w:rsid w:val="21406A57"/>
    <w:rsid w:val="21813F7F"/>
    <w:rsid w:val="22BC52DD"/>
    <w:rsid w:val="232B47AA"/>
    <w:rsid w:val="23467790"/>
    <w:rsid w:val="239E2612"/>
    <w:rsid w:val="23CD4E9B"/>
    <w:rsid w:val="270866A0"/>
    <w:rsid w:val="27B35AAB"/>
    <w:rsid w:val="291E18BA"/>
    <w:rsid w:val="2A1D4302"/>
    <w:rsid w:val="2A5627FD"/>
    <w:rsid w:val="2A691770"/>
    <w:rsid w:val="2B9032E6"/>
    <w:rsid w:val="2BB16C8C"/>
    <w:rsid w:val="2C6D49F1"/>
    <w:rsid w:val="2CF95EF3"/>
    <w:rsid w:val="2ECD0FD7"/>
    <w:rsid w:val="2FE2771B"/>
    <w:rsid w:val="30967888"/>
    <w:rsid w:val="31087267"/>
    <w:rsid w:val="316E613E"/>
    <w:rsid w:val="31F57290"/>
    <w:rsid w:val="32284449"/>
    <w:rsid w:val="32C404CC"/>
    <w:rsid w:val="32DD20EF"/>
    <w:rsid w:val="34163629"/>
    <w:rsid w:val="34A40D5D"/>
    <w:rsid w:val="36626141"/>
    <w:rsid w:val="36A950FE"/>
    <w:rsid w:val="37266088"/>
    <w:rsid w:val="37F87943"/>
    <w:rsid w:val="37FA1570"/>
    <w:rsid w:val="383A4AE1"/>
    <w:rsid w:val="3A1F4F4B"/>
    <w:rsid w:val="3AA46928"/>
    <w:rsid w:val="3AD104FD"/>
    <w:rsid w:val="3CCD200D"/>
    <w:rsid w:val="3CFB0B6C"/>
    <w:rsid w:val="3D4C3E03"/>
    <w:rsid w:val="3D834E5D"/>
    <w:rsid w:val="3DCE20C0"/>
    <w:rsid w:val="3E4A5E7D"/>
    <w:rsid w:val="3F0A5C4A"/>
    <w:rsid w:val="3FAF1B50"/>
    <w:rsid w:val="40134315"/>
    <w:rsid w:val="40431A43"/>
    <w:rsid w:val="418E4A4F"/>
    <w:rsid w:val="41D563D4"/>
    <w:rsid w:val="421B1192"/>
    <w:rsid w:val="422007DB"/>
    <w:rsid w:val="42573C3F"/>
    <w:rsid w:val="42CB7CAB"/>
    <w:rsid w:val="42EE5F04"/>
    <w:rsid w:val="43800213"/>
    <w:rsid w:val="441C680A"/>
    <w:rsid w:val="447E2D69"/>
    <w:rsid w:val="44F32FA0"/>
    <w:rsid w:val="4535226F"/>
    <w:rsid w:val="458C163F"/>
    <w:rsid w:val="45E110D1"/>
    <w:rsid w:val="45F433D8"/>
    <w:rsid w:val="47C16EBE"/>
    <w:rsid w:val="48F70998"/>
    <w:rsid w:val="491C620A"/>
    <w:rsid w:val="49513F78"/>
    <w:rsid w:val="496E314C"/>
    <w:rsid w:val="49CB352E"/>
    <w:rsid w:val="4B4B3988"/>
    <w:rsid w:val="4B95219B"/>
    <w:rsid w:val="4BDB1D9D"/>
    <w:rsid w:val="4C0F49C5"/>
    <w:rsid w:val="4CA93E09"/>
    <w:rsid w:val="4CE82464"/>
    <w:rsid w:val="4D0905CD"/>
    <w:rsid w:val="4EA314E9"/>
    <w:rsid w:val="4FA37927"/>
    <w:rsid w:val="4FB37836"/>
    <w:rsid w:val="50805044"/>
    <w:rsid w:val="511A40DE"/>
    <w:rsid w:val="516C3D29"/>
    <w:rsid w:val="52AD08EC"/>
    <w:rsid w:val="563B2144"/>
    <w:rsid w:val="57F70540"/>
    <w:rsid w:val="58095648"/>
    <w:rsid w:val="580D4459"/>
    <w:rsid w:val="58492675"/>
    <w:rsid w:val="5A5E78CD"/>
    <w:rsid w:val="5B4700B1"/>
    <w:rsid w:val="5B9277C4"/>
    <w:rsid w:val="5BB17082"/>
    <w:rsid w:val="5BFD3144"/>
    <w:rsid w:val="5CB90027"/>
    <w:rsid w:val="5CCE1BAA"/>
    <w:rsid w:val="5ED66796"/>
    <w:rsid w:val="5F322F1C"/>
    <w:rsid w:val="60C47748"/>
    <w:rsid w:val="615C41FE"/>
    <w:rsid w:val="61AA722C"/>
    <w:rsid w:val="61E7472F"/>
    <w:rsid w:val="62400627"/>
    <w:rsid w:val="62765BE7"/>
    <w:rsid w:val="62BD28D7"/>
    <w:rsid w:val="633F3A9C"/>
    <w:rsid w:val="651641C9"/>
    <w:rsid w:val="65AE2943"/>
    <w:rsid w:val="65FD43DF"/>
    <w:rsid w:val="663E498D"/>
    <w:rsid w:val="67B4300E"/>
    <w:rsid w:val="68C71CA0"/>
    <w:rsid w:val="690178B3"/>
    <w:rsid w:val="69DF7FFE"/>
    <w:rsid w:val="6C401B2D"/>
    <w:rsid w:val="6D4F2C25"/>
    <w:rsid w:val="6D6A223F"/>
    <w:rsid w:val="6ED511E3"/>
    <w:rsid w:val="6F3377BC"/>
    <w:rsid w:val="725C7C91"/>
    <w:rsid w:val="72B9389A"/>
    <w:rsid w:val="73992850"/>
    <w:rsid w:val="75917F0B"/>
    <w:rsid w:val="79540EE0"/>
    <w:rsid w:val="795C37F1"/>
    <w:rsid w:val="797E42FE"/>
    <w:rsid w:val="7A58560D"/>
    <w:rsid w:val="7CFA01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B2335"/>
    <w:pPr>
      <w:widowControl w:val="0"/>
      <w:jc w:val="both"/>
    </w:pPr>
    <w:rPr>
      <w:rFonts w:ascii="Calibri" w:hAnsi="Calibri" w:cs="Calibri"/>
      <w:kern w:val="2"/>
      <w:sz w:val="21"/>
      <w:szCs w:val="21"/>
    </w:rPr>
  </w:style>
  <w:style w:type="paragraph" w:styleId="1">
    <w:name w:val="heading 1"/>
    <w:basedOn w:val="a"/>
    <w:next w:val="a"/>
    <w:link w:val="1Char"/>
    <w:uiPriority w:val="99"/>
    <w:qFormat/>
    <w:rsid w:val="00C84769"/>
    <w:pPr>
      <w:keepNext/>
      <w:keepLines/>
      <w:spacing w:line="560" w:lineRule="exact"/>
      <w:ind w:firstLineChars="200" w:firstLine="200"/>
      <w:outlineLvl w:val="0"/>
    </w:pPr>
    <w:rPr>
      <w:rFonts w:ascii="黑体" w:eastAsia="黑体" w:hAnsi="黑体" w:cs="黑体"/>
      <w:color w:val="000000"/>
      <w:kern w:val="44"/>
      <w:sz w:val="32"/>
      <w:szCs w:val="32"/>
    </w:rPr>
  </w:style>
  <w:style w:type="paragraph" w:styleId="2">
    <w:name w:val="heading 2"/>
    <w:basedOn w:val="a"/>
    <w:next w:val="a"/>
    <w:link w:val="2Char"/>
    <w:uiPriority w:val="99"/>
    <w:qFormat/>
    <w:rsid w:val="00C84769"/>
    <w:pPr>
      <w:keepNext/>
      <w:keepLines/>
      <w:spacing w:line="560" w:lineRule="exact"/>
      <w:ind w:firstLineChars="200" w:firstLine="200"/>
      <w:outlineLvl w:val="1"/>
    </w:pPr>
    <w:rPr>
      <w:rFonts w:ascii="楷体_GB2312" w:eastAsia="楷体_GB2312" w:hAnsi="Cambria" w:cs="楷体_GB2312"/>
      <w:sz w:val="32"/>
      <w:szCs w:val="32"/>
    </w:rPr>
  </w:style>
  <w:style w:type="paragraph" w:styleId="3">
    <w:name w:val="heading 3"/>
    <w:basedOn w:val="a"/>
    <w:next w:val="a"/>
    <w:link w:val="3Char"/>
    <w:uiPriority w:val="99"/>
    <w:qFormat/>
    <w:rsid w:val="00C84769"/>
    <w:pPr>
      <w:keepNext/>
      <w:keepLines/>
      <w:spacing w:line="560" w:lineRule="exact"/>
      <w:ind w:firstLineChars="200" w:firstLine="200"/>
      <w:outlineLvl w:val="2"/>
    </w:pPr>
    <w:rPr>
      <w:rFonts w:ascii="仿宋" w:eastAsia="仿宋" w:hAnsi="仿宋" w:cs="仿宋"/>
      <w:sz w:val="32"/>
      <w:szCs w:val="32"/>
    </w:rPr>
  </w:style>
  <w:style w:type="paragraph" w:styleId="4">
    <w:name w:val="heading 4"/>
    <w:basedOn w:val="a"/>
    <w:next w:val="a"/>
    <w:link w:val="4Char"/>
    <w:uiPriority w:val="99"/>
    <w:qFormat/>
    <w:rsid w:val="00C84769"/>
    <w:pPr>
      <w:keepNext/>
      <w:keepLines/>
      <w:spacing w:line="560" w:lineRule="exact"/>
      <w:ind w:firstLineChars="200" w:firstLine="200"/>
      <w:outlineLvl w:val="3"/>
    </w:pPr>
    <w:rPr>
      <w:rFonts w:ascii="仿宋" w:eastAsia="仿宋" w:hAnsi="仿宋" w:cs="仿宋"/>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57283D"/>
    <w:rPr>
      <w:rFonts w:ascii="Calibri" w:hAnsi="Calibri" w:cs="Calibri"/>
      <w:b/>
      <w:bCs/>
      <w:kern w:val="44"/>
      <w:sz w:val="44"/>
      <w:szCs w:val="44"/>
    </w:rPr>
  </w:style>
  <w:style w:type="character" w:customStyle="1" w:styleId="2Char">
    <w:name w:val="标题 2 Char"/>
    <w:link w:val="2"/>
    <w:uiPriority w:val="99"/>
    <w:semiHidden/>
    <w:locked/>
    <w:rsid w:val="0057283D"/>
    <w:rPr>
      <w:rFonts w:ascii="Cambria" w:eastAsia="宋体" w:hAnsi="Cambria" w:cs="Cambria"/>
      <w:b/>
      <w:bCs/>
      <w:sz w:val="32"/>
      <w:szCs w:val="32"/>
    </w:rPr>
  </w:style>
  <w:style w:type="character" w:customStyle="1" w:styleId="3Char">
    <w:name w:val="标题 3 Char"/>
    <w:link w:val="3"/>
    <w:uiPriority w:val="99"/>
    <w:semiHidden/>
    <w:locked/>
    <w:rsid w:val="0057283D"/>
    <w:rPr>
      <w:rFonts w:ascii="Calibri" w:hAnsi="Calibri" w:cs="Calibri"/>
      <w:b/>
      <w:bCs/>
      <w:sz w:val="32"/>
      <w:szCs w:val="32"/>
    </w:rPr>
  </w:style>
  <w:style w:type="character" w:customStyle="1" w:styleId="4Char">
    <w:name w:val="标题 4 Char"/>
    <w:link w:val="4"/>
    <w:uiPriority w:val="99"/>
    <w:semiHidden/>
    <w:locked/>
    <w:rsid w:val="0057283D"/>
    <w:rPr>
      <w:rFonts w:ascii="Cambria" w:eastAsia="宋体" w:hAnsi="Cambria" w:cs="Cambria"/>
      <w:b/>
      <w:bCs/>
      <w:sz w:val="28"/>
      <w:szCs w:val="28"/>
    </w:rPr>
  </w:style>
  <w:style w:type="paragraph" w:styleId="a3">
    <w:name w:val="Balloon Text"/>
    <w:basedOn w:val="a"/>
    <w:link w:val="Char"/>
    <w:uiPriority w:val="99"/>
    <w:semiHidden/>
    <w:rsid w:val="00C84769"/>
    <w:rPr>
      <w:sz w:val="18"/>
      <w:szCs w:val="18"/>
    </w:rPr>
  </w:style>
  <w:style w:type="character" w:customStyle="1" w:styleId="Char">
    <w:name w:val="批注框文本 Char"/>
    <w:link w:val="a3"/>
    <w:uiPriority w:val="99"/>
    <w:semiHidden/>
    <w:locked/>
    <w:rsid w:val="00C84769"/>
    <w:rPr>
      <w:sz w:val="18"/>
      <w:szCs w:val="18"/>
    </w:rPr>
  </w:style>
  <w:style w:type="paragraph" w:styleId="a4">
    <w:name w:val="footer"/>
    <w:basedOn w:val="a"/>
    <w:link w:val="Char0"/>
    <w:uiPriority w:val="99"/>
    <w:rsid w:val="00C84769"/>
    <w:pPr>
      <w:tabs>
        <w:tab w:val="center" w:pos="4153"/>
        <w:tab w:val="right" w:pos="8306"/>
      </w:tabs>
      <w:snapToGrid w:val="0"/>
      <w:jc w:val="left"/>
    </w:pPr>
    <w:rPr>
      <w:sz w:val="18"/>
      <w:szCs w:val="18"/>
    </w:rPr>
  </w:style>
  <w:style w:type="character" w:customStyle="1" w:styleId="Char0">
    <w:name w:val="页脚 Char"/>
    <w:link w:val="a4"/>
    <w:uiPriority w:val="99"/>
    <w:locked/>
    <w:rsid w:val="00C84769"/>
    <w:rPr>
      <w:sz w:val="18"/>
      <w:szCs w:val="18"/>
    </w:rPr>
  </w:style>
  <w:style w:type="paragraph" w:styleId="a5">
    <w:name w:val="header"/>
    <w:basedOn w:val="a"/>
    <w:link w:val="Char1"/>
    <w:uiPriority w:val="99"/>
    <w:rsid w:val="00C84769"/>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locked/>
    <w:rsid w:val="00C84769"/>
    <w:rPr>
      <w:sz w:val="18"/>
      <w:szCs w:val="18"/>
    </w:rPr>
  </w:style>
  <w:style w:type="character" w:styleId="a6">
    <w:name w:val="FollowedHyperlink"/>
    <w:uiPriority w:val="99"/>
    <w:rsid w:val="00C84769"/>
    <w:rPr>
      <w:rFonts w:ascii="宋体" w:eastAsia="宋体" w:hAnsi="宋体" w:cs="宋体"/>
      <w:color w:val="800080"/>
      <w:u w:val="none"/>
    </w:rPr>
  </w:style>
  <w:style w:type="character" w:styleId="a7">
    <w:name w:val="Hyperlink"/>
    <w:uiPriority w:val="99"/>
    <w:rsid w:val="00C84769"/>
    <w:rPr>
      <w:rFonts w:ascii="宋体" w:eastAsia="宋体" w:hAnsi="宋体" w:cs="宋体"/>
      <w:color w:val="0000FF"/>
      <w:u w:val="none"/>
    </w:rPr>
  </w:style>
  <w:style w:type="table" w:styleId="a8">
    <w:name w:val="Table Grid"/>
    <w:basedOn w:val="a1"/>
    <w:uiPriority w:val="99"/>
    <w:rsid w:val="00C8476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idate-error">
    <w:name w:val="validate-error"/>
    <w:uiPriority w:val="99"/>
    <w:rsid w:val="00C84769"/>
    <w:rPr>
      <w:b/>
      <w:bCs/>
      <w:color w:val="auto"/>
    </w:rPr>
  </w:style>
  <w:style w:type="character" w:customStyle="1" w:styleId="tmpztreemovearrow">
    <w:name w:val="tmpztreemove_arrow"/>
    <w:basedOn w:val="a0"/>
    <w:uiPriority w:val="99"/>
    <w:rsid w:val="00C84769"/>
  </w:style>
  <w:style w:type="character" w:customStyle="1" w:styleId="button">
    <w:name w:val="button"/>
    <w:basedOn w:val="a0"/>
    <w:uiPriority w:val="99"/>
    <w:rsid w:val="00C84769"/>
  </w:style>
  <w:style w:type="paragraph" w:customStyle="1" w:styleId="ListParagraph1">
    <w:name w:val="List Paragraph1"/>
    <w:basedOn w:val="a"/>
    <w:uiPriority w:val="99"/>
    <w:rsid w:val="00C8476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7936</TotalTime>
  <Pages>8</Pages>
  <Words>364</Words>
  <Characters>2076</Characters>
  <Application>Microsoft Office Word</Application>
  <DocSecurity>0</DocSecurity>
  <Lines>17</Lines>
  <Paragraphs>4</Paragraphs>
  <ScaleCrop>false</ScaleCrop>
  <Company>HP Inc.</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李锦红</dc:creator>
  <cp:keywords/>
  <dc:description/>
  <cp:lastModifiedBy>FtpDown</cp:lastModifiedBy>
  <cp:revision>58</cp:revision>
  <cp:lastPrinted>2020-03-26T02:52:00Z</cp:lastPrinted>
  <dcterms:created xsi:type="dcterms:W3CDTF">2020-03-20T08:03:00Z</dcterms:created>
  <dcterms:modified xsi:type="dcterms:W3CDTF">2022-06-20T08:13:00Z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