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9E" w:rsidRDefault="001C392D">
      <w:pPr>
        <w:spacing w:line="560" w:lineRule="exact"/>
        <w:rPr>
          <w:rFonts w:ascii="仿宋" w:eastAsia="仿宋" w:hAnsi="仿宋" w:cs="Times New Roman"/>
          <w:color w:val="000000"/>
          <w:sz w:val="32"/>
          <w:szCs w:val="32"/>
        </w:rPr>
      </w:pPr>
      <w:r w:rsidRPr="001C392D">
        <w:rPr>
          <w:noProof/>
        </w:rPr>
        <w:pict>
          <v:shapetype id="_x0000_t202" coordsize="21600,21600" o:spt="202" path="m,l,21600r21600,l21600,xe">
            <v:stroke joinstyle="miter"/>
            <v:path gradientshapeok="t" o:connecttype="rect"/>
          </v:shapetype>
          <v:shape id="_x0000_s1027" type="#_x0000_t202" style="position:absolute;left:0;text-align:left;margin-left:240.5pt;margin-top:-4.7pt;width:174.95pt;height:126.1pt;z-index:1" strokecolor="white">
            <v:textbox style="mso-fit-shape-to-text:t">
              <w:txbxContent>
                <w:p w:rsidR="00B5499E" w:rsidRDefault="00B5499E" w:rsidP="002E5536">
                  <w:pPr>
                    <w:ind w:firstLineChars="250" w:firstLine="703"/>
                    <w:rPr>
                      <w:rFonts w:ascii="??_GB2312" w:eastAsia="Times New Roman" w:cs="Times New Roman"/>
                      <w:b/>
                      <w:bCs/>
                      <w:sz w:val="28"/>
                      <w:szCs w:val="28"/>
                    </w:rPr>
                  </w:pPr>
                </w:p>
                <w:p w:rsidR="00B5499E" w:rsidRDefault="00B5499E" w:rsidP="002E5536">
                  <w:pPr>
                    <w:ind w:firstLineChars="500" w:firstLine="1405"/>
                    <w:rPr>
                      <w:rFonts w:ascii="??_GB2312" w:eastAsia="Times New Roman" w:cs="Times New Roman"/>
                      <w:b/>
                      <w:bCs/>
                      <w:sz w:val="28"/>
                      <w:szCs w:val="28"/>
                    </w:rPr>
                  </w:pPr>
                  <w:r>
                    <w:rPr>
                      <w:rFonts w:ascii="??_GB2312" w:eastAsia="Times New Roman" w:cs="Times New Roman"/>
                      <w:b/>
                      <w:bCs/>
                      <w:sz w:val="28"/>
                      <w:szCs w:val="28"/>
                    </w:rPr>
                    <w:t>编号：</w:t>
                  </w:r>
                </w:p>
              </w:txbxContent>
            </v:textbox>
          </v:shape>
        </w:pict>
      </w:r>
      <w:r w:rsidR="00B5499E">
        <w:rPr>
          <w:rFonts w:ascii="Times New Roman" w:eastAsia="黑体" w:hAnsi="Times New Roman" w:cs="黑体" w:hint="eastAsia"/>
          <w:color w:val="000000"/>
          <w:sz w:val="32"/>
          <w:szCs w:val="32"/>
        </w:rPr>
        <w:t>附件</w:t>
      </w:r>
      <w:r w:rsidR="00B5499E">
        <w:rPr>
          <w:rFonts w:ascii="Times New Roman" w:eastAsia="黑体" w:hAnsi="Times New Roman" w:cs="Times New Roman"/>
          <w:color w:val="000000"/>
          <w:sz w:val="32"/>
          <w:szCs w:val="32"/>
        </w:rPr>
        <w:t>3</w:t>
      </w:r>
    </w:p>
    <w:p w:rsidR="00B5499E" w:rsidRDefault="00B5499E">
      <w:pPr>
        <w:jc w:val="center"/>
        <w:rPr>
          <w:rFonts w:ascii="华文中宋" w:eastAsia="华文中宋" w:hAnsi="华文中宋" w:cs="Times New Roman"/>
          <w:sz w:val="36"/>
          <w:szCs w:val="36"/>
        </w:rPr>
      </w:pPr>
    </w:p>
    <w:p w:rsidR="00B5499E" w:rsidRDefault="00B5499E">
      <w:pPr>
        <w:jc w:val="center"/>
        <w:rPr>
          <w:rFonts w:ascii="华文中宋" w:eastAsia="华文中宋" w:hAnsi="华文中宋" w:cs="Times New Roman"/>
          <w:sz w:val="36"/>
          <w:szCs w:val="36"/>
          <w:u w:val="single"/>
        </w:rPr>
      </w:pPr>
    </w:p>
    <w:p w:rsidR="00B5499E" w:rsidRDefault="00B5499E">
      <w:pPr>
        <w:jc w:val="center"/>
        <w:rPr>
          <w:rFonts w:ascii="华文中宋" w:eastAsia="华文中宋" w:hAnsi="华文中宋" w:cs="Times New Roman"/>
          <w:sz w:val="36"/>
          <w:szCs w:val="36"/>
          <w:u w:val="single"/>
        </w:rPr>
      </w:pPr>
    </w:p>
    <w:p w:rsidR="00B5499E" w:rsidRDefault="00B5499E">
      <w:pPr>
        <w:jc w:val="center"/>
        <w:rPr>
          <w:rFonts w:ascii="华文中宋" w:eastAsia="华文中宋" w:hAnsi="华文中宋" w:cs="Times New Roman"/>
          <w:sz w:val="36"/>
          <w:szCs w:val="36"/>
          <w:u w:val="single"/>
        </w:rPr>
      </w:pPr>
    </w:p>
    <w:p w:rsidR="00B5499E" w:rsidRPr="00B62B5A" w:rsidRDefault="00B5499E">
      <w:pPr>
        <w:jc w:val="center"/>
        <w:rPr>
          <w:rFonts w:ascii="黑体" w:eastAsia="黑体" w:cs="Times New Roman"/>
          <w:sz w:val="44"/>
          <w:szCs w:val="44"/>
        </w:rPr>
      </w:pPr>
      <w:r w:rsidRPr="00B62B5A">
        <w:rPr>
          <w:rFonts w:ascii="黑体" w:eastAsia="黑体" w:hAnsi="宋体" w:cs="黑体" w:hint="eastAsia"/>
          <w:sz w:val="44"/>
          <w:szCs w:val="44"/>
        </w:rPr>
        <w:t>潮州市职业技能培训课程标准</w:t>
      </w:r>
    </w:p>
    <w:p w:rsidR="00B5499E" w:rsidRDefault="00B5499E">
      <w:pPr>
        <w:jc w:val="center"/>
        <w:rPr>
          <w:rFonts w:ascii="华文中宋" w:eastAsia="华文中宋" w:hAnsi="华文中宋" w:cs="Times New Roman"/>
          <w:sz w:val="36"/>
          <w:szCs w:val="36"/>
        </w:rPr>
      </w:pPr>
    </w:p>
    <w:p w:rsidR="00B5499E" w:rsidRDefault="00B5499E">
      <w:pPr>
        <w:rPr>
          <w:rFonts w:ascii="华文中宋" w:eastAsia="华文中宋" w:hAnsi="华文中宋" w:cs="Times New Roman"/>
          <w:sz w:val="36"/>
          <w:szCs w:val="36"/>
        </w:rPr>
      </w:pPr>
    </w:p>
    <w:p w:rsidR="00B5499E" w:rsidRDefault="00B5499E">
      <w:pPr>
        <w:jc w:val="center"/>
        <w:rPr>
          <w:rFonts w:ascii="华文中宋" w:eastAsia="华文中宋" w:hAnsi="华文中宋" w:cs="Times New Roman"/>
          <w:sz w:val="36"/>
          <w:szCs w:val="36"/>
        </w:rPr>
      </w:pPr>
    </w:p>
    <w:p w:rsidR="00B5499E" w:rsidRDefault="00B5499E">
      <w:pPr>
        <w:jc w:val="center"/>
        <w:rPr>
          <w:rFonts w:ascii="华文中宋" w:eastAsia="华文中宋" w:hAnsi="华文中宋" w:cs="Times New Roman"/>
          <w:sz w:val="36"/>
          <w:szCs w:val="36"/>
        </w:rPr>
      </w:pPr>
    </w:p>
    <w:p w:rsidR="00B5499E" w:rsidRDefault="00B5499E">
      <w:pPr>
        <w:rPr>
          <w:rFonts w:ascii="华文中宋" w:eastAsia="华文中宋" w:hAnsi="华文中宋" w:cs="Times New Roman"/>
          <w:sz w:val="36"/>
          <w:szCs w:val="36"/>
        </w:rPr>
      </w:pPr>
    </w:p>
    <w:p w:rsidR="00B5499E" w:rsidRDefault="00B5499E" w:rsidP="00B62B5A">
      <w:pPr>
        <w:rPr>
          <w:rFonts w:ascii="华文中宋" w:eastAsia="华文中宋" w:hAnsi="华文中宋" w:cs="Times New Roman"/>
          <w:sz w:val="36"/>
          <w:szCs w:val="36"/>
        </w:rPr>
      </w:pPr>
    </w:p>
    <w:p w:rsidR="00B5499E" w:rsidRPr="00603E12" w:rsidRDefault="00B5499E" w:rsidP="002E5536">
      <w:pPr>
        <w:ind w:firstLineChars="400" w:firstLine="1280"/>
        <w:rPr>
          <w:rFonts w:ascii="仿宋_GB2312" w:eastAsia="仿宋_GB2312" w:hAnsi="华文中宋" w:cs="Times New Roman"/>
          <w:sz w:val="32"/>
          <w:szCs w:val="32"/>
        </w:rPr>
      </w:pPr>
      <w:r w:rsidRPr="00B62B5A">
        <w:rPr>
          <w:rFonts w:ascii="仿宋_GB2312" w:eastAsia="仿宋_GB2312" w:hAnsi="华文中宋" w:cs="仿宋_GB2312" w:hint="eastAsia"/>
          <w:sz w:val="32"/>
          <w:szCs w:val="32"/>
        </w:rPr>
        <w:t>项目名称</w:t>
      </w:r>
      <w:r w:rsidR="00CD0DAD" w:rsidRPr="00603E12">
        <w:rPr>
          <w:rFonts w:ascii="仿宋_GB2312" w:eastAsia="仿宋_GB2312" w:hAnsi="华文中宋" w:cs="仿宋_GB2312" w:hint="eastAsia"/>
          <w:sz w:val="32"/>
          <w:szCs w:val="32"/>
        </w:rPr>
        <w:t>：</w:t>
      </w:r>
      <w:r w:rsidR="00CD0DAD" w:rsidRPr="00603E12">
        <w:rPr>
          <w:rFonts w:ascii="仿宋_GB2312" w:eastAsia="仿宋_GB2312" w:hAnsi="宋体" w:cs="宋体" w:hint="eastAsia"/>
          <w:sz w:val="32"/>
          <w:szCs w:val="32"/>
        </w:rPr>
        <w:t>珠绣制作工艺职业技能培训课程标准</w:t>
      </w:r>
    </w:p>
    <w:p w:rsidR="00B5499E" w:rsidRPr="00603E12" w:rsidRDefault="00B5499E" w:rsidP="002E5536">
      <w:pPr>
        <w:ind w:firstLineChars="400" w:firstLine="1280"/>
        <w:rPr>
          <w:rFonts w:ascii="仿宋_GB2312" w:eastAsia="仿宋_GB2312" w:cs="Times New Roman"/>
          <w:sz w:val="32"/>
          <w:szCs w:val="32"/>
        </w:rPr>
      </w:pPr>
      <w:r w:rsidRPr="00603E12">
        <w:rPr>
          <w:rFonts w:ascii="仿宋_GB2312" w:eastAsia="仿宋_GB2312" w:hAnsi="宋体" w:cs="仿宋_GB2312" w:hint="eastAsia"/>
          <w:sz w:val="32"/>
          <w:szCs w:val="32"/>
        </w:rPr>
        <w:t>送审日期：</w:t>
      </w:r>
      <w:r w:rsidR="00565A46" w:rsidRPr="00603E12">
        <w:rPr>
          <w:rFonts w:ascii="仿宋_GB2312" w:eastAsia="仿宋_GB2312" w:hAnsi="宋体" w:cs="仿宋_GB2312" w:hint="eastAsia"/>
          <w:sz w:val="32"/>
          <w:szCs w:val="32"/>
        </w:rPr>
        <w:t>2021年11月</w:t>
      </w:r>
    </w:p>
    <w:p w:rsidR="00B5499E" w:rsidRPr="00603E12" w:rsidRDefault="00B5499E" w:rsidP="002E5536">
      <w:pPr>
        <w:ind w:firstLineChars="400" w:firstLine="1280"/>
        <w:rPr>
          <w:rFonts w:ascii="仿宋_GB2312" w:eastAsia="仿宋_GB2312" w:cs="Times New Roman"/>
          <w:sz w:val="32"/>
          <w:szCs w:val="32"/>
        </w:rPr>
      </w:pPr>
      <w:r w:rsidRPr="00603E12">
        <w:rPr>
          <w:rFonts w:ascii="仿宋_GB2312" w:eastAsia="仿宋_GB2312" w:hAnsi="宋体" w:cs="仿宋_GB2312" w:hint="eastAsia"/>
          <w:sz w:val="32"/>
          <w:szCs w:val="32"/>
        </w:rPr>
        <w:t>开发负责人：黄伟雄</w:t>
      </w:r>
    </w:p>
    <w:p w:rsidR="00B5499E" w:rsidRPr="00603E12" w:rsidRDefault="00B5499E" w:rsidP="002E5536">
      <w:pPr>
        <w:ind w:firstLineChars="400" w:firstLine="1280"/>
        <w:rPr>
          <w:rFonts w:ascii="仿宋_GB2312" w:eastAsia="仿宋_GB2312" w:cs="Times New Roman"/>
          <w:sz w:val="32"/>
          <w:szCs w:val="32"/>
        </w:rPr>
      </w:pPr>
      <w:r w:rsidRPr="00603E12">
        <w:rPr>
          <w:rFonts w:ascii="仿宋_GB2312" w:eastAsia="仿宋_GB2312" w:hAnsi="宋体" w:cs="仿宋_GB2312" w:hint="eastAsia"/>
          <w:sz w:val="32"/>
          <w:szCs w:val="32"/>
        </w:rPr>
        <w:t>开发单位</w:t>
      </w:r>
      <w:r w:rsidRPr="00603E12">
        <w:rPr>
          <w:rFonts w:ascii="仿宋_GB2312" w:eastAsia="仿宋_GB2312" w:hAnsi="宋体" w:cs="仿宋_GB2312"/>
          <w:sz w:val="32"/>
          <w:szCs w:val="32"/>
        </w:rPr>
        <w:t>(</w:t>
      </w:r>
      <w:r w:rsidRPr="00603E12">
        <w:rPr>
          <w:rFonts w:ascii="仿宋_GB2312" w:eastAsia="仿宋_GB2312" w:hAnsi="宋体" w:cs="仿宋_GB2312" w:hint="eastAsia"/>
          <w:sz w:val="32"/>
          <w:szCs w:val="32"/>
        </w:rPr>
        <w:t>盖章</w:t>
      </w:r>
      <w:r w:rsidRPr="00603E12">
        <w:rPr>
          <w:rFonts w:ascii="仿宋_GB2312" w:eastAsia="仿宋_GB2312" w:hAnsi="宋体" w:cs="仿宋_GB2312"/>
          <w:sz w:val="32"/>
          <w:szCs w:val="32"/>
        </w:rPr>
        <w:t>)</w:t>
      </w:r>
      <w:r w:rsidRPr="00603E12">
        <w:rPr>
          <w:rFonts w:ascii="仿宋_GB2312" w:eastAsia="仿宋_GB2312" w:hAnsi="宋体" w:cs="仿宋_GB2312" w:hint="eastAsia"/>
          <w:sz w:val="32"/>
          <w:szCs w:val="32"/>
        </w:rPr>
        <w:t>：</w:t>
      </w:r>
    </w:p>
    <w:p w:rsidR="00B5499E" w:rsidRPr="00603E12" w:rsidRDefault="00B5499E">
      <w:pPr>
        <w:rPr>
          <w:rFonts w:ascii="华文中宋" w:eastAsia="华文中宋" w:hAnsi="华文中宋" w:cs="Times New Roman"/>
          <w:sz w:val="36"/>
          <w:szCs w:val="36"/>
        </w:rPr>
      </w:pPr>
    </w:p>
    <w:p w:rsidR="00B5499E" w:rsidRPr="00603E12" w:rsidRDefault="00B5499E">
      <w:pPr>
        <w:jc w:val="center"/>
        <w:rPr>
          <w:rFonts w:ascii="宋体" w:cs="Times New Roman"/>
          <w:sz w:val="36"/>
          <w:szCs w:val="36"/>
        </w:rPr>
      </w:pPr>
    </w:p>
    <w:p w:rsidR="00B5499E" w:rsidRPr="00603E12" w:rsidRDefault="00B5499E">
      <w:pPr>
        <w:jc w:val="center"/>
        <w:rPr>
          <w:rFonts w:ascii="宋体" w:cs="Times New Roman"/>
          <w:sz w:val="36"/>
          <w:szCs w:val="36"/>
        </w:rPr>
      </w:pPr>
    </w:p>
    <w:p w:rsidR="00B5499E" w:rsidRPr="00603E12" w:rsidRDefault="00B5499E">
      <w:pPr>
        <w:jc w:val="center"/>
        <w:rPr>
          <w:rFonts w:ascii="宋体" w:cs="Times New Roman"/>
          <w:sz w:val="36"/>
          <w:szCs w:val="36"/>
        </w:rPr>
      </w:pPr>
    </w:p>
    <w:p w:rsidR="00B5499E" w:rsidRPr="00603E12" w:rsidRDefault="00B5499E">
      <w:pPr>
        <w:jc w:val="center"/>
        <w:rPr>
          <w:rFonts w:ascii="宋体" w:cs="Times New Roman"/>
          <w:sz w:val="36"/>
          <w:szCs w:val="36"/>
        </w:rPr>
      </w:pPr>
    </w:p>
    <w:p w:rsidR="00B5499E" w:rsidRPr="00603E12" w:rsidRDefault="00B5499E">
      <w:pPr>
        <w:jc w:val="center"/>
        <w:rPr>
          <w:rFonts w:ascii="宋体" w:cs="Times New Roman"/>
          <w:sz w:val="36"/>
          <w:szCs w:val="36"/>
        </w:rPr>
      </w:pPr>
      <w:r w:rsidRPr="00603E12">
        <w:rPr>
          <w:rFonts w:ascii="宋体" w:hAnsi="宋体" w:cs="宋体" w:hint="eastAsia"/>
          <w:sz w:val="36"/>
          <w:szCs w:val="36"/>
        </w:rPr>
        <w:lastRenderedPageBreak/>
        <w:t>填写说明</w:t>
      </w:r>
    </w:p>
    <w:p w:rsidR="00B5499E" w:rsidRPr="00603E12" w:rsidRDefault="00B5499E">
      <w:pPr>
        <w:widowControl/>
        <w:spacing w:line="560" w:lineRule="exact"/>
        <w:ind w:firstLine="641"/>
        <w:jc w:val="left"/>
        <w:rPr>
          <w:rFonts w:ascii="仿宋_GB2312" w:eastAsia="仿宋_GB2312" w:hAnsi="Times New Roman" w:cs="Times New Roman"/>
          <w:kern w:val="0"/>
          <w:sz w:val="32"/>
          <w:szCs w:val="32"/>
        </w:rPr>
      </w:pPr>
      <w:r w:rsidRPr="00603E12">
        <w:rPr>
          <w:rFonts w:ascii="仿宋_GB2312" w:eastAsia="仿宋_GB2312" w:hAnsi="宋体" w:cs="仿宋_GB2312" w:hint="eastAsia"/>
          <w:sz w:val="32"/>
          <w:szCs w:val="32"/>
        </w:rPr>
        <w:t>一、</w:t>
      </w:r>
      <w:r w:rsidRPr="00603E12">
        <w:rPr>
          <w:rFonts w:ascii="仿宋_GB2312" w:eastAsia="仿宋_GB2312" w:hAnsi="宋体" w:cs="仿宋_GB2312" w:hint="eastAsia"/>
          <w:kern w:val="0"/>
          <w:sz w:val="32"/>
          <w:szCs w:val="32"/>
        </w:rPr>
        <w:t>以</w:t>
      </w:r>
      <w:r w:rsidRPr="00603E12">
        <w:rPr>
          <w:rFonts w:ascii="仿宋_GB2312" w:eastAsia="仿宋_GB2312" w:hAnsi="Times New Roman" w:cs="仿宋_GB2312"/>
          <w:kern w:val="0"/>
          <w:sz w:val="32"/>
          <w:szCs w:val="32"/>
        </w:rPr>
        <w:t>A4</w:t>
      </w:r>
      <w:r w:rsidRPr="00603E12">
        <w:rPr>
          <w:rFonts w:ascii="仿宋_GB2312" w:eastAsia="仿宋_GB2312" w:hAnsi="宋体" w:cs="仿宋_GB2312" w:hint="eastAsia"/>
          <w:kern w:val="0"/>
          <w:sz w:val="32"/>
          <w:szCs w:val="32"/>
        </w:rPr>
        <w:t>纸打印一式</w:t>
      </w:r>
      <w:r w:rsidRPr="00603E12">
        <w:rPr>
          <w:rFonts w:ascii="仿宋_GB2312" w:eastAsia="仿宋_GB2312" w:hAnsi="Times New Roman" w:cs="仿宋_GB2312" w:hint="eastAsia"/>
          <w:kern w:val="0"/>
          <w:sz w:val="32"/>
          <w:szCs w:val="32"/>
        </w:rPr>
        <w:t>四</w:t>
      </w:r>
      <w:r w:rsidRPr="00603E12">
        <w:rPr>
          <w:rFonts w:ascii="仿宋_GB2312" w:eastAsia="仿宋_GB2312" w:hAnsi="宋体" w:cs="仿宋_GB2312" w:hint="eastAsia"/>
          <w:kern w:val="0"/>
          <w:sz w:val="32"/>
          <w:szCs w:val="32"/>
        </w:rPr>
        <w:t>份，在规定时间内提交潮州市职业技能培训课程标准技术委员会审核。封面上方的编号由潮州市职业技能培训课程标准技术委员会填写。</w:t>
      </w:r>
    </w:p>
    <w:p w:rsidR="00B5499E" w:rsidRPr="00603E12" w:rsidRDefault="00B5499E">
      <w:pPr>
        <w:spacing w:line="560" w:lineRule="exact"/>
        <w:ind w:firstLine="641"/>
        <w:rPr>
          <w:rFonts w:ascii="仿宋_GB2312" w:eastAsia="仿宋_GB2312" w:hAnsi="仿宋" w:cs="Times New Roman"/>
          <w:sz w:val="32"/>
          <w:szCs w:val="32"/>
        </w:rPr>
      </w:pPr>
      <w:r w:rsidRPr="00603E12">
        <w:rPr>
          <w:rFonts w:ascii="仿宋_GB2312" w:eastAsia="仿宋_GB2312" w:hAnsi="宋体" w:cs="仿宋_GB2312" w:hint="eastAsia"/>
          <w:sz w:val="32"/>
          <w:szCs w:val="32"/>
        </w:rPr>
        <w:t>二、培训课程标准工种名称需在</w:t>
      </w:r>
      <w:r w:rsidRPr="00603E12">
        <w:rPr>
          <w:rFonts w:ascii="仿宋_GB2312" w:eastAsia="仿宋_GB2312" w:hAnsi="仿宋" w:cs="仿宋_GB2312" w:hint="eastAsia"/>
          <w:sz w:val="32"/>
          <w:szCs w:val="32"/>
        </w:rPr>
        <w:t>《中华人民共和国职业分类大典</w:t>
      </w:r>
      <w:r w:rsidRPr="00603E12">
        <w:rPr>
          <w:rFonts w:ascii="仿宋_GB2312" w:eastAsia="仿宋_GB2312" w:hAnsi="仿宋" w:cs="仿宋_GB2312"/>
          <w:sz w:val="32"/>
          <w:szCs w:val="32"/>
        </w:rPr>
        <w:t>(2015</w:t>
      </w:r>
      <w:r w:rsidRPr="00603E12">
        <w:rPr>
          <w:rFonts w:ascii="仿宋_GB2312" w:eastAsia="仿宋_GB2312" w:hAnsi="仿宋" w:cs="仿宋_GB2312" w:hint="eastAsia"/>
          <w:sz w:val="32"/>
          <w:szCs w:val="32"/>
        </w:rPr>
        <w:t>年版</w:t>
      </w:r>
      <w:r w:rsidRPr="00603E12">
        <w:rPr>
          <w:rFonts w:ascii="仿宋_GB2312" w:eastAsia="仿宋_GB2312" w:hAnsi="仿宋" w:cs="仿宋_GB2312"/>
          <w:sz w:val="32"/>
          <w:szCs w:val="32"/>
        </w:rPr>
        <w:t>)</w:t>
      </w:r>
      <w:r w:rsidRPr="00603E12">
        <w:rPr>
          <w:rFonts w:ascii="仿宋_GB2312" w:eastAsia="仿宋_GB2312" w:hAnsi="仿宋" w:cs="仿宋_GB2312" w:hint="eastAsia"/>
          <w:sz w:val="32"/>
          <w:szCs w:val="32"/>
        </w:rPr>
        <w:t>》中技能类职业</w:t>
      </w:r>
      <w:r w:rsidRPr="00603E12">
        <w:rPr>
          <w:rFonts w:ascii="仿宋_GB2312" w:eastAsia="仿宋_GB2312" w:hAnsi="仿宋" w:cs="仿宋_GB2312"/>
          <w:sz w:val="32"/>
          <w:szCs w:val="32"/>
        </w:rPr>
        <w:t>(</w:t>
      </w:r>
      <w:r w:rsidRPr="00603E12">
        <w:rPr>
          <w:rFonts w:ascii="仿宋_GB2312" w:eastAsia="仿宋_GB2312" w:hAnsi="仿宋" w:cs="仿宋_GB2312" w:hint="eastAsia"/>
          <w:sz w:val="32"/>
          <w:szCs w:val="32"/>
        </w:rPr>
        <w:t>工种</w:t>
      </w:r>
      <w:r w:rsidRPr="00603E12">
        <w:rPr>
          <w:rFonts w:ascii="仿宋_GB2312" w:eastAsia="仿宋_GB2312" w:hAnsi="仿宋" w:cs="仿宋_GB2312"/>
          <w:sz w:val="32"/>
          <w:szCs w:val="32"/>
        </w:rPr>
        <w:t>)</w:t>
      </w:r>
      <w:r w:rsidRPr="00603E12">
        <w:rPr>
          <w:rFonts w:ascii="仿宋_GB2312" w:eastAsia="仿宋_GB2312" w:hAnsi="仿宋" w:cs="仿宋_GB2312" w:hint="eastAsia"/>
          <w:sz w:val="32"/>
          <w:szCs w:val="32"/>
        </w:rPr>
        <w:t>、新职业、专项职业能力或技能单元等基础上进行细分。</w:t>
      </w:r>
    </w:p>
    <w:p w:rsidR="00B5499E" w:rsidRPr="00603E12" w:rsidRDefault="00B5499E">
      <w:pPr>
        <w:spacing w:line="560" w:lineRule="exact"/>
        <w:ind w:firstLine="641"/>
        <w:rPr>
          <w:rFonts w:ascii="仿宋_GB2312" w:eastAsia="仿宋_GB2312" w:hAnsi="仿宋" w:cs="Times New Roman"/>
          <w:sz w:val="32"/>
          <w:szCs w:val="32"/>
        </w:rPr>
      </w:pPr>
      <w:r w:rsidRPr="00603E12">
        <w:rPr>
          <w:rFonts w:ascii="仿宋_GB2312" w:eastAsia="仿宋_GB2312" w:hAnsi="仿宋" w:cs="仿宋_GB2312" w:hint="eastAsia"/>
          <w:sz w:val="32"/>
          <w:szCs w:val="32"/>
        </w:rPr>
        <w:t>三、培训说明可按培训实际需要，说明课程的适用对象、教师要求、培训场地要求、课程标准开发所依据的文献资料等等。</w:t>
      </w:r>
    </w:p>
    <w:p w:rsidR="00B5499E" w:rsidRPr="00603E12" w:rsidRDefault="00B5499E">
      <w:pPr>
        <w:spacing w:line="560" w:lineRule="exact"/>
        <w:ind w:firstLine="641"/>
        <w:rPr>
          <w:rFonts w:ascii="仿宋_GB2312" w:eastAsia="仿宋_GB2312" w:hAnsi="仿宋" w:cs="Times New Roman"/>
          <w:sz w:val="32"/>
          <w:szCs w:val="32"/>
        </w:rPr>
      </w:pPr>
      <w:r w:rsidRPr="00603E12">
        <w:rPr>
          <w:rFonts w:ascii="仿宋_GB2312" w:eastAsia="仿宋_GB2312" w:hAnsi="仿宋" w:cs="仿宋_GB2312" w:hint="eastAsia"/>
          <w:sz w:val="32"/>
          <w:szCs w:val="32"/>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rsidR="00B5499E" w:rsidRPr="00603E12" w:rsidRDefault="00B5499E">
      <w:pPr>
        <w:spacing w:line="560" w:lineRule="exact"/>
        <w:ind w:firstLine="641"/>
        <w:rPr>
          <w:rFonts w:ascii="仿宋_GB2312" w:eastAsia="仿宋_GB2312" w:hAnsi="仿宋" w:cs="Times New Roman"/>
          <w:sz w:val="32"/>
          <w:szCs w:val="32"/>
        </w:rPr>
      </w:pPr>
      <w:r w:rsidRPr="00603E12">
        <w:rPr>
          <w:rFonts w:ascii="仿宋_GB2312" w:eastAsia="仿宋_GB2312" w:hAnsi="仿宋" w:cs="仿宋_GB2312" w:hint="eastAsia"/>
          <w:sz w:val="32"/>
          <w:szCs w:val="32"/>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rsidR="00B5499E" w:rsidRPr="00603E12" w:rsidRDefault="00B5499E">
      <w:pPr>
        <w:rPr>
          <w:rFonts w:cs="Times New Roman"/>
        </w:rPr>
      </w:pPr>
    </w:p>
    <w:p w:rsidR="00B5499E" w:rsidRPr="00603E12" w:rsidRDefault="00B5499E">
      <w:pPr>
        <w:rPr>
          <w:rFonts w:ascii="黑体" w:eastAsia="黑体" w:hAnsi="黑体" w:cs="Times New Roman"/>
          <w:sz w:val="32"/>
          <w:szCs w:val="32"/>
        </w:rPr>
      </w:pPr>
    </w:p>
    <w:p w:rsidR="00B5499E" w:rsidRPr="00603E12" w:rsidRDefault="00B5499E">
      <w:pPr>
        <w:rPr>
          <w:rFonts w:ascii="??_GB2312" w:hAnsi="??_GB2312" w:cs="??_GB2312"/>
          <w:sz w:val="32"/>
          <w:szCs w:val="32"/>
        </w:rPr>
      </w:pPr>
      <w:r w:rsidRPr="00603E12">
        <w:rPr>
          <w:rFonts w:ascii="黑体" w:eastAsia="黑体" w:hAnsi="黑体" w:cs="黑体" w:hint="eastAsia"/>
          <w:sz w:val="32"/>
          <w:szCs w:val="32"/>
        </w:rPr>
        <w:lastRenderedPageBreak/>
        <w:t>一、培训说明</w:t>
      </w:r>
      <w:r w:rsidRPr="00603E12">
        <w:rPr>
          <w:rFonts w:ascii="??_GB2312" w:hAnsi="??_GB2312" w:cs="??_GB2312"/>
          <w:sz w:val="32"/>
          <w:szCs w:val="32"/>
        </w:rPr>
        <w:t xml:space="preserve"> </w:t>
      </w:r>
    </w:p>
    <w:p w:rsidR="00B5499E" w:rsidRPr="00603E12" w:rsidRDefault="00B5499E" w:rsidP="002E5536">
      <w:pPr>
        <w:ind w:firstLineChars="200" w:firstLine="640"/>
        <w:rPr>
          <w:rFonts w:ascii="??_GB2312" w:hAnsi="??_GB2312" w:cs="??_GB2312"/>
          <w:sz w:val="32"/>
          <w:szCs w:val="32"/>
        </w:rPr>
      </w:pPr>
      <w:r w:rsidRPr="00603E12">
        <w:rPr>
          <w:rFonts w:ascii="??_GB2312" w:hAnsi="??_GB2312" w:cs="??_GB2312"/>
          <w:sz w:val="32"/>
          <w:szCs w:val="32"/>
        </w:rPr>
        <w:t xml:space="preserve">1.1 </w:t>
      </w:r>
      <w:r w:rsidR="0027580D" w:rsidRPr="00603E12">
        <w:rPr>
          <w:rFonts w:ascii="宋体" w:hAnsi="宋体" w:cs="宋体" w:hint="eastAsia"/>
          <w:sz w:val="32"/>
          <w:szCs w:val="32"/>
        </w:rPr>
        <w:t>课标名称：</w:t>
      </w:r>
      <w:r w:rsidRPr="00603E12">
        <w:rPr>
          <w:rFonts w:ascii="宋体" w:hAnsi="宋体" w:cs="宋体" w:hint="eastAsia"/>
          <w:sz w:val="32"/>
          <w:szCs w:val="32"/>
        </w:rPr>
        <w:t>珠绣制作工艺职业技能培训课程标准</w:t>
      </w:r>
    </w:p>
    <w:p w:rsidR="00B5499E" w:rsidRPr="00603E12" w:rsidRDefault="00B5499E" w:rsidP="002E5536">
      <w:pPr>
        <w:ind w:firstLineChars="200" w:firstLine="640"/>
        <w:rPr>
          <w:rFonts w:ascii="??_GB2312" w:hAnsi="??_GB2312" w:cs="??_GB2312"/>
          <w:sz w:val="32"/>
          <w:szCs w:val="32"/>
        </w:rPr>
      </w:pPr>
      <w:r w:rsidRPr="00603E12">
        <w:rPr>
          <w:rFonts w:ascii="??_GB2312" w:hAnsi="??_GB2312" w:cs="??_GB2312"/>
          <w:sz w:val="32"/>
          <w:szCs w:val="32"/>
        </w:rPr>
        <w:t xml:space="preserve">1.2 </w:t>
      </w:r>
      <w:r w:rsidRPr="00603E12">
        <w:rPr>
          <w:rFonts w:ascii="宋体" w:hAnsi="宋体" w:cs="宋体" w:hint="eastAsia"/>
          <w:sz w:val="32"/>
          <w:szCs w:val="32"/>
        </w:rPr>
        <w:t>编制依据：本培训课程标准参考</w:t>
      </w:r>
      <w:r w:rsidR="00BB2CBF" w:rsidRPr="00603E12">
        <w:rPr>
          <w:rFonts w:ascii="??_GB2312" w:hAnsi="??_GB2312" w:cs="??_GB2312" w:hint="eastAsia"/>
          <w:sz w:val="32"/>
          <w:szCs w:val="32"/>
        </w:rPr>
        <w:t>潮州珠绣传统制作方法为依据</w:t>
      </w:r>
      <w:r w:rsidRPr="00603E12">
        <w:rPr>
          <w:rFonts w:ascii="宋体" w:hAnsi="宋体" w:cs="宋体" w:hint="eastAsia"/>
          <w:sz w:val="32"/>
          <w:szCs w:val="32"/>
        </w:rPr>
        <w:t>编制。</w:t>
      </w:r>
    </w:p>
    <w:p w:rsidR="00B5499E" w:rsidRDefault="00B5499E" w:rsidP="002E5536">
      <w:pPr>
        <w:ind w:firstLineChars="200" w:firstLine="640"/>
        <w:rPr>
          <w:rFonts w:ascii="??_GB2312" w:hAnsi="??_GB2312" w:cs="??_GB2312"/>
          <w:sz w:val="32"/>
          <w:szCs w:val="32"/>
        </w:rPr>
      </w:pPr>
      <w:r>
        <w:rPr>
          <w:rFonts w:ascii="??_GB2312" w:hAnsi="??_GB2312" w:cs="??_GB2312"/>
          <w:sz w:val="32"/>
          <w:szCs w:val="32"/>
        </w:rPr>
        <w:t xml:space="preserve">1.3 </w:t>
      </w:r>
      <w:r>
        <w:rPr>
          <w:rFonts w:ascii="宋体" w:hAnsi="宋体" w:cs="宋体" w:hint="eastAsia"/>
          <w:sz w:val="32"/>
          <w:szCs w:val="32"/>
        </w:rPr>
        <w:t>适用受训对象：</w:t>
      </w:r>
      <w:r w:rsidR="005E114C">
        <w:rPr>
          <w:rFonts w:ascii="宋体" w:hAnsi="宋体" w:cs="宋体" w:hint="eastAsia"/>
          <w:sz w:val="32"/>
          <w:szCs w:val="32"/>
        </w:rPr>
        <w:t>珠绣从业人员及</w:t>
      </w:r>
      <w:r>
        <w:rPr>
          <w:rFonts w:ascii="宋体" w:hAnsi="宋体" w:cs="宋体" w:hint="eastAsia"/>
          <w:sz w:val="32"/>
          <w:szCs w:val="32"/>
        </w:rPr>
        <w:t>珠绣爱好者。</w:t>
      </w:r>
    </w:p>
    <w:p w:rsidR="00B5499E" w:rsidRDefault="00B5499E">
      <w:pPr>
        <w:rPr>
          <w:rFonts w:ascii="??_GB2312" w:hAnsi="??_GB2312" w:cs="??_GB2312"/>
          <w:sz w:val="32"/>
          <w:szCs w:val="32"/>
        </w:rPr>
      </w:pPr>
      <w:r>
        <w:rPr>
          <w:rFonts w:ascii="??_GB2312" w:hAnsi="??_GB2312" w:cs="??_GB2312"/>
          <w:sz w:val="32"/>
          <w:szCs w:val="32"/>
        </w:rPr>
        <w:t xml:space="preserve">    1.4 </w:t>
      </w:r>
      <w:r>
        <w:rPr>
          <w:rFonts w:ascii="宋体" w:hAnsi="宋体" w:cs="宋体" w:hint="eastAsia"/>
          <w:sz w:val="32"/>
          <w:szCs w:val="32"/>
        </w:rPr>
        <w:t>培训师要求</w:t>
      </w:r>
    </w:p>
    <w:p w:rsidR="00B5499E" w:rsidRDefault="00BB2CBF">
      <w:pPr>
        <w:rPr>
          <w:rFonts w:ascii="??_GB2312" w:hAnsi="??_GB2312" w:cs="??_GB2312"/>
          <w:sz w:val="32"/>
          <w:szCs w:val="32"/>
        </w:rPr>
      </w:pPr>
      <w:r>
        <w:rPr>
          <w:rFonts w:ascii="??_GB2312" w:hAnsi="??_GB2312" w:cs="??_GB2312"/>
          <w:sz w:val="32"/>
          <w:szCs w:val="32"/>
        </w:rPr>
        <w:t xml:space="preserve">     </w:t>
      </w:r>
      <w:r w:rsidR="00B5499E">
        <w:rPr>
          <w:rFonts w:ascii="??_GB2312" w:hAnsi="??_GB2312" w:cs="??_GB2312" w:hint="eastAsia"/>
          <w:sz w:val="32"/>
          <w:szCs w:val="32"/>
        </w:rPr>
        <w:t>专任教师：须具备</w:t>
      </w:r>
      <w:r w:rsidR="00B5499E">
        <w:rPr>
          <w:rFonts w:ascii="??_GB2312" w:hAnsi="??_GB2312" w:cs="??_GB2312"/>
          <w:sz w:val="32"/>
          <w:szCs w:val="32"/>
        </w:rPr>
        <w:t>2</w:t>
      </w:r>
      <w:r w:rsidR="00B5499E">
        <w:rPr>
          <w:rFonts w:ascii="??_GB2312" w:hAnsi="??_GB2312" w:cs="??_GB2312" w:hint="eastAsia"/>
          <w:sz w:val="32"/>
          <w:szCs w:val="32"/>
        </w:rPr>
        <w:t>名以上刺绣制作专业教师担任。具有美术设计类课程教学经验，熟悉基于工作过程的课程开发与教学组织能力，具备较强专业水平和创新能力；具备珠绣技艺的专业技能。</w:t>
      </w:r>
    </w:p>
    <w:p w:rsidR="00B5499E" w:rsidRDefault="00B5499E">
      <w:pPr>
        <w:rPr>
          <w:rFonts w:ascii="??_GB2312" w:hAnsi="??_GB2312" w:cs="??_GB2312"/>
          <w:sz w:val="32"/>
          <w:szCs w:val="32"/>
        </w:rPr>
      </w:pPr>
      <w:r>
        <w:rPr>
          <w:rFonts w:ascii="??_GB2312" w:hAnsi="??_GB2312" w:cs="??_GB2312"/>
          <w:sz w:val="32"/>
          <w:szCs w:val="32"/>
        </w:rPr>
        <w:t xml:space="preserve">    1.5  </w:t>
      </w:r>
      <w:r>
        <w:rPr>
          <w:rFonts w:ascii="宋体" w:hAnsi="宋体" w:cs="宋体" w:hint="eastAsia"/>
          <w:sz w:val="32"/>
          <w:szCs w:val="32"/>
        </w:rPr>
        <w:t>培训场地设备要求</w:t>
      </w:r>
    </w:p>
    <w:p w:rsidR="00B5499E" w:rsidRDefault="00B5499E">
      <w:pPr>
        <w:rPr>
          <w:rFonts w:ascii="??_GB2312" w:hAnsi="??_GB2312" w:cs="??_GB2312"/>
          <w:sz w:val="32"/>
          <w:szCs w:val="32"/>
        </w:rPr>
      </w:pPr>
      <w:r>
        <w:rPr>
          <w:rFonts w:ascii="??_GB2312" w:hAnsi="??_GB2312" w:cs="??_GB2312"/>
          <w:sz w:val="32"/>
          <w:szCs w:val="32"/>
        </w:rPr>
        <w:t xml:space="preserve">     1. </w:t>
      </w:r>
      <w:r>
        <w:rPr>
          <w:rFonts w:ascii="??_GB2312" w:hAnsi="??_GB2312" w:cs="??_GB2312" w:hint="eastAsia"/>
          <w:sz w:val="32"/>
          <w:szCs w:val="32"/>
        </w:rPr>
        <w:t>理论学习教室：</w:t>
      </w:r>
      <w:r>
        <w:rPr>
          <w:rFonts w:ascii="??_GB2312" w:hAnsi="??_GB2312" w:cs="??_GB2312"/>
          <w:sz w:val="32"/>
          <w:szCs w:val="32"/>
        </w:rPr>
        <w:t>100</w:t>
      </w:r>
      <w:r>
        <w:rPr>
          <w:rFonts w:ascii="??_GB2312" w:hAnsi="??_GB2312" w:cs="??_GB2312" w:hint="eastAsia"/>
          <w:sz w:val="32"/>
          <w:szCs w:val="32"/>
        </w:rPr>
        <w:t>平方米多媒体教室</w:t>
      </w:r>
      <w:r w:rsidR="002E5536">
        <w:rPr>
          <w:rFonts w:ascii="??_GB2312" w:hAnsi="??_GB2312" w:cs="??_GB2312" w:hint="eastAsia"/>
          <w:sz w:val="32"/>
          <w:szCs w:val="32"/>
        </w:rPr>
        <w:t>1</w:t>
      </w:r>
      <w:r>
        <w:rPr>
          <w:rFonts w:ascii="??_GB2312" w:hAnsi="??_GB2312" w:cs="??_GB2312" w:hint="eastAsia"/>
          <w:sz w:val="32"/>
          <w:szCs w:val="32"/>
        </w:rPr>
        <w:t>个</w:t>
      </w:r>
      <w:r w:rsidR="002E5536">
        <w:rPr>
          <w:rFonts w:ascii="??_GB2312" w:hAnsi="??_GB2312" w:cs="??_GB2312" w:hint="eastAsia"/>
          <w:sz w:val="32"/>
          <w:szCs w:val="32"/>
        </w:rPr>
        <w:t>以上</w:t>
      </w:r>
      <w:r>
        <w:rPr>
          <w:rFonts w:ascii="??_GB2312" w:hAnsi="??_GB2312" w:cs="??_GB2312" w:hint="eastAsia"/>
          <w:sz w:val="32"/>
          <w:szCs w:val="32"/>
        </w:rPr>
        <w:t>。</w:t>
      </w:r>
    </w:p>
    <w:p w:rsidR="00B5499E" w:rsidRDefault="00B5499E">
      <w:pPr>
        <w:rPr>
          <w:rFonts w:ascii="??_GB2312" w:hAnsi="??_GB2312" w:cs="??_GB2312"/>
          <w:sz w:val="32"/>
          <w:szCs w:val="32"/>
        </w:rPr>
      </w:pPr>
      <w:r>
        <w:rPr>
          <w:rFonts w:ascii="??_GB2312" w:hAnsi="??_GB2312" w:cs="??_GB2312"/>
          <w:sz w:val="32"/>
          <w:szCs w:val="32"/>
        </w:rPr>
        <w:t xml:space="preserve">     2. </w:t>
      </w:r>
      <w:r>
        <w:rPr>
          <w:rFonts w:ascii="??_GB2312" w:hAnsi="??_GB2312" w:cs="??_GB2312" w:hint="eastAsia"/>
          <w:sz w:val="32"/>
          <w:szCs w:val="32"/>
        </w:rPr>
        <w:t>珠绣制作课室：</w:t>
      </w:r>
      <w:r>
        <w:rPr>
          <w:rFonts w:ascii="??_GB2312" w:hAnsi="??_GB2312" w:cs="??_GB2312"/>
          <w:sz w:val="32"/>
          <w:szCs w:val="32"/>
        </w:rPr>
        <w:t>500</w:t>
      </w:r>
      <w:r>
        <w:rPr>
          <w:rFonts w:ascii="??_GB2312" w:hAnsi="??_GB2312" w:cs="??_GB2312" w:hint="eastAsia"/>
          <w:sz w:val="32"/>
          <w:szCs w:val="32"/>
        </w:rPr>
        <w:t>平方米，光线明亮，设备齐全。配备齐全的课桌、珠绣制作工具材料等。</w:t>
      </w:r>
    </w:p>
    <w:p w:rsidR="00B5499E" w:rsidRDefault="00B5499E" w:rsidP="002E5536">
      <w:pPr>
        <w:ind w:firstLineChars="200" w:firstLine="640"/>
        <w:rPr>
          <w:rFonts w:ascii="??_GB2312" w:hAnsi="??_GB2312" w:cs="??_GB2312"/>
          <w:sz w:val="32"/>
          <w:szCs w:val="32"/>
        </w:rPr>
      </w:pPr>
      <w:r>
        <w:rPr>
          <w:rFonts w:ascii="??_GB2312" w:hAnsi="??_GB2312" w:cs="??_GB2312"/>
          <w:sz w:val="32"/>
          <w:szCs w:val="32"/>
        </w:rPr>
        <w:t>1.</w:t>
      </w:r>
      <w:r w:rsidR="005330DA">
        <w:rPr>
          <w:rFonts w:ascii="??_GB2312" w:hAnsi="??_GB2312" w:cs="??_GB2312" w:hint="eastAsia"/>
          <w:sz w:val="32"/>
          <w:szCs w:val="32"/>
        </w:rPr>
        <w:t>6</w:t>
      </w:r>
      <w:r>
        <w:rPr>
          <w:rFonts w:ascii="宋体" w:hAnsi="宋体" w:cs="宋体" w:hint="eastAsia"/>
          <w:sz w:val="32"/>
          <w:szCs w:val="32"/>
        </w:rPr>
        <w:t>在不少于总课时的前提下编写具体</w:t>
      </w:r>
      <w:r w:rsidR="005E114C">
        <w:rPr>
          <w:rFonts w:ascii="宋体" w:hAnsi="宋体" w:cs="宋体" w:hint="eastAsia"/>
          <w:sz w:val="32"/>
          <w:szCs w:val="32"/>
        </w:rPr>
        <w:t>实施的计划大纲和课程安排表。同时，还应根据具体情况布置一定的理论课</w:t>
      </w:r>
      <w:r>
        <w:rPr>
          <w:rFonts w:ascii="宋体" w:hAnsi="宋体" w:cs="宋体" w:hint="eastAsia"/>
          <w:sz w:val="32"/>
          <w:szCs w:val="32"/>
        </w:rPr>
        <w:t>作业时间和课外实训练习时间。</w:t>
      </w:r>
      <w:r>
        <w:rPr>
          <w:rFonts w:ascii="??_GB2312" w:hAnsi="??_GB2312" w:cs="??_GB2312"/>
          <w:sz w:val="32"/>
          <w:szCs w:val="32"/>
        </w:rPr>
        <w:t xml:space="preserve"> </w:t>
      </w:r>
    </w:p>
    <w:p w:rsidR="00B5499E" w:rsidRDefault="00B5499E">
      <w:pPr>
        <w:rPr>
          <w:rFonts w:ascii="??_GB2312" w:hAnsi="??_GB2312" w:cs="??_GB2312"/>
          <w:sz w:val="32"/>
          <w:szCs w:val="32"/>
        </w:rPr>
      </w:pPr>
      <w:r>
        <w:rPr>
          <w:rFonts w:ascii="黑体" w:eastAsia="黑体" w:hAnsi="黑体" w:cs="黑体" w:hint="eastAsia"/>
          <w:sz w:val="32"/>
          <w:szCs w:val="32"/>
        </w:rPr>
        <w:t>二、培训目标</w:t>
      </w:r>
      <w:r>
        <w:rPr>
          <w:rFonts w:ascii="??_GB2312" w:hAnsi="??_GB2312" w:cs="??_GB2312"/>
          <w:sz w:val="32"/>
          <w:szCs w:val="32"/>
        </w:rPr>
        <w:t xml:space="preserve"> </w:t>
      </w:r>
    </w:p>
    <w:p w:rsidR="00B5499E" w:rsidRDefault="00B5499E">
      <w:pPr>
        <w:rPr>
          <w:rFonts w:ascii="??_GB2312" w:hAnsi="??_GB2312" w:cs="??_GB2312"/>
          <w:sz w:val="32"/>
          <w:szCs w:val="32"/>
        </w:rPr>
      </w:pPr>
      <w:r>
        <w:rPr>
          <w:rFonts w:ascii="??_GB2312" w:hAnsi="??_GB2312" w:cs="??_GB2312"/>
          <w:sz w:val="32"/>
          <w:szCs w:val="32"/>
        </w:rPr>
        <w:t xml:space="preserve">    </w:t>
      </w:r>
      <w:r>
        <w:rPr>
          <w:rFonts w:ascii="宋体" w:hAnsi="宋体" w:cs="宋体" w:hint="eastAsia"/>
          <w:sz w:val="32"/>
          <w:szCs w:val="32"/>
        </w:rPr>
        <w:t>通过本职业能力理论知识学习和操作技能训练，培训对象能够具备</w:t>
      </w:r>
      <w:r>
        <w:rPr>
          <w:rFonts w:ascii="??_GB2312" w:hAnsi="??_GB2312" w:cs="??_GB2312" w:hint="eastAsia"/>
          <w:sz w:val="32"/>
          <w:szCs w:val="32"/>
        </w:rPr>
        <w:t>传承珠绣刺绣技法和创新设计，掌握珠绣刺绣工艺基本技法，熟悉制作手工艺品的职业能力所要求的理论知识和实际操作</w:t>
      </w:r>
      <w:r>
        <w:rPr>
          <w:rFonts w:ascii="??_GB2312" w:hAnsi="??_GB2312" w:cs="??_GB2312" w:hint="eastAsia"/>
          <w:sz w:val="32"/>
          <w:szCs w:val="32"/>
        </w:rPr>
        <w:lastRenderedPageBreak/>
        <w:t>技能；能胜任以珠绣刺绣工艺为主的手工艺制作的岗位。</w:t>
      </w:r>
    </w:p>
    <w:p w:rsidR="00B5499E" w:rsidRDefault="00B5499E">
      <w:pPr>
        <w:rPr>
          <w:rFonts w:ascii="黑体" w:eastAsia="黑体" w:hAnsi="黑体" w:cs="黑体"/>
          <w:sz w:val="32"/>
          <w:szCs w:val="32"/>
        </w:rPr>
      </w:pPr>
      <w:r>
        <w:rPr>
          <w:rFonts w:ascii="黑体" w:eastAsia="黑体" w:hAnsi="黑体" w:cs="黑体" w:hint="eastAsia"/>
          <w:sz w:val="32"/>
          <w:szCs w:val="32"/>
        </w:rPr>
        <w:t>三、单元课时分配表</w:t>
      </w:r>
      <w:r>
        <w:rPr>
          <w:rFonts w:ascii="黑体" w:eastAsia="黑体" w:hAnsi="黑体" w:cs="黑体"/>
          <w:sz w:val="32"/>
          <w:szCs w:val="32"/>
        </w:rPr>
        <w:t xml:space="preserve"> </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6"/>
        <w:gridCol w:w="3004"/>
        <w:gridCol w:w="2131"/>
        <w:gridCol w:w="2131"/>
      </w:tblGrid>
      <w:tr w:rsidR="00B5499E" w:rsidRPr="001E6CF8">
        <w:tc>
          <w:tcPr>
            <w:tcW w:w="1256" w:type="dxa"/>
          </w:tcPr>
          <w:p w:rsidR="00B5499E" w:rsidRPr="001E6CF8" w:rsidRDefault="00B5499E" w:rsidP="001E6CF8">
            <w:pPr>
              <w:jc w:val="center"/>
              <w:rPr>
                <w:rFonts w:ascii="??_GB2312" w:hAnsi="??_GB2312" w:cs="??_GB2312"/>
                <w:sz w:val="32"/>
                <w:szCs w:val="32"/>
              </w:rPr>
            </w:pPr>
            <w:r w:rsidRPr="001E6CF8">
              <w:rPr>
                <w:rFonts w:ascii="宋体" w:hAnsi="宋体" w:cs="宋体" w:hint="eastAsia"/>
                <w:sz w:val="32"/>
                <w:szCs w:val="32"/>
              </w:rPr>
              <w:t>序号</w:t>
            </w:r>
          </w:p>
        </w:tc>
        <w:tc>
          <w:tcPr>
            <w:tcW w:w="3004" w:type="dxa"/>
          </w:tcPr>
          <w:p w:rsidR="00B5499E" w:rsidRPr="001E6CF8" w:rsidRDefault="00B5499E" w:rsidP="001E6CF8">
            <w:pPr>
              <w:jc w:val="center"/>
              <w:rPr>
                <w:rFonts w:ascii="??_GB2312" w:hAnsi="??_GB2312" w:cs="??_GB2312"/>
                <w:sz w:val="32"/>
                <w:szCs w:val="32"/>
              </w:rPr>
            </w:pPr>
            <w:r w:rsidRPr="001E6CF8">
              <w:rPr>
                <w:rFonts w:ascii="宋体" w:hAnsi="宋体" w:cs="宋体" w:hint="eastAsia"/>
                <w:sz w:val="32"/>
                <w:szCs w:val="32"/>
              </w:rPr>
              <w:t>课程单元名称</w:t>
            </w:r>
          </w:p>
        </w:tc>
        <w:tc>
          <w:tcPr>
            <w:tcW w:w="2131" w:type="dxa"/>
          </w:tcPr>
          <w:p w:rsidR="00B5499E" w:rsidRPr="001E6CF8" w:rsidRDefault="00B5499E" w:rsidP="001E6CF8">
            <w:pPr>
              <w:jc w:val="center"/>
              <w:rPr>
                <w:rFonts w:ascii="??_GB2312" w:hAnsi="??_GB2312" w:cs="??_GB2312"/>
                <w:sz w:val="32"/>
                <w:szCs w:val="32"/>
              </w:rPr>
            </w:pPr>
            <w:r w:rsidRPr="001E6CF8">
              <w:rPr>
                <w:rFonts w:ascii="宋体" w:hAnsi="宋体" w:cs="宋体" w:hint="eastAsia"/>
                <w:sz w:val="32"/>
                <w:szCs w:val="32"/>
              </w:rPr>
              <w:t>所需课时数</w:t>
            </w:r>
          </w:p>
        </w:tc>
        <w:tc>
          <w:tcPr>
            <w:tcW w:w="2131" w:type="dxa"/>
          </w:tcPr>
          <w:p w:rsidR="00B5499E" w:rsidRPr="001E6CF8" w:rsidRDefault="00B5499E" w:rsidP="001E6CF8">
            <w:pPr>
              <w:jc w:val="center"/>
              <w:rPr>
                <w:rFonts w:ascii="??_GB2312" w:hAnsi="??_GB2312" w:cs="??_GB2312"/>
                <w:sz w:val="32"/>
                <w:szCs w:val="32"/>
              </w:rPr>
            </w:pPr>
            <w:r w:rsidRPr="001E6CF8">
              <w:rPr>
                <w:rFonts w:ascii="宋体" w:hAnsi="宋体" w:cs="宋体" w:hint="eastAsia"/>
                <w:sz w:val="32"/>
                <w:szCs w:val="32"/>
              </w:rPr>
              <w:t>备注</w:t>
            </w:r>
          </w:p>
        </w:tc>
      </w:tr>
      <w:tr w:rsidR="00B5499E" w:rsidRPr="001E6CF8">
        <w:tc>
          <w:tcPr>
            <w:tcW w:w="1256" w:type="dxa"/>
          </w:tcPr>
          <w:p w:rsidR="00B5499E" w:rsidRPr="001E6CF8" w:rsidRDefault="00B5499E">
            <w:pPr>
              <w:rPr>
                <w:rFonts w:ascii="??_GB2312" w:hAnsi="??_GB2312" w:cs="??_GB2312"/>
                <w:sz w:val="32"/>
                <w:szCs w:val="32"/>
              </w:rPr>
            </w:pPr>
            <w:r>
              <w:rPr>
                <w:rFonts w:ascii="??_GB2312" w:hAnsi="??_GB2312" w:cs="??_GB2312"/>
                <w:sz w:val="32"/>
                <w:szCs w:val="32"/>
              </w:rPr>
              <w:t>1</w:t>
            </w:r>
          </w:p>
        </w:tc>
        <w:tc>
          <w:tcPr>
            <w:tcW w:w="3004" w:type="dxa"/>
          </w:tcPr>
          <w:p w:rsidR="00B5499E" w:rsidRPr="001E6CF8" w:rsidRDefault="00B5499E">
            <w:pPr>
              <w:rPr>
                <w:rFonts w:ascii="??_GB2312" w:hAnsi="??_GB2312" w:cs="??_GB2312"/>
                <w:sz w:val="32"/>
                <w:szCs w:val="32"/>
              </w:rPr>
            </w:pPr>
            <w:r>
              <w:rPr>
                <w:rFonts w:ascii="??_GB2312" w:hAnsi="??_GB2312" w:cs="??_GB2312" w:hint="eastAsia"/>
                <w:sz w:val="32"/>
                <w:szCs w:val="32"/>
              </w:rPr>
              <w:t>介绍珠绣</w:t>
            </w:r>
          </w:p>
        </w:tc>
        <w:tc>
          <w:tcPr>
            <w:tcW w:w="2131" w:type="dxa"/>
          </w:tcPr>
          <w:p w:rsidR="00B5499E" w:rsidRPr="001E6CF8" w:rsidRDefault="005E114C">
            <w:pPr>
              <w:rPr>
                <w:rFonts w:ascii="??_GB2312" w:hAnsi="??_GB2312" w:cs="??_GB2312"/>
                <w:sz w:val="32"/>
                <w:szCs w:val="32"/>
              </w:rPr>
            </w:pPr>
            <w:r>
              <w:rPr>
                <w:rFonts w:ascii="??_GB2312" w:hAnsi="??_GB2312" w:cs="??_GB2312" w:hint="eastAsia"/>
                <w:sz w:val="32"/>
                <w:szCs w:val="32"/>
              </w:rPr>
              <w:t>2</w:t>
            </w:r>
          </w:p>
        </w:tc>
        <w:tc>
          <w:tcPr>
            <w:tcW w:w="2131" w:type="dxa"/>
          </w:tcPr>
          <w:p w:rsidR="00B5499E" w:rsidRPr="001E6CF8" w:rsidRDefault="00B5499E">
            <w:pPr>
              <w:rPr>
                <w:rFonts w:ascii="??_GB2312" w:hAnsi="??_GB2312" w:cs="??_GB2312"/>
                <w:sz w:val="32"/>
                <w:szCs w:val="32"/>
              </w:rPr>
            </w:pPr>
          </w:p>
        </w:tc>
      </w:tr>
      <w:tr w:rsidR="005E114C" w:rsidRPr="001E6CF8">
        <w:tc>
          <w:tcPr>
            <w:tcW w:w="1256" w:type="dxa"/>
          </w:tcPr>
          <w:p w:rsidR="005E114C" w:rsidRDefault="005E114C">
            <w:pPr>
              <w:rPr>
                <w:rFonts w:ascii="??_GB2312" w:hAnsi="??_GB2312" w:cs="??_GB2312"/>
                <w:sz w:val="32"/>
                <w:szCs w:val="32"/>
              </w:rPr>
            </w:pPr>
            <w:r>
              <w:rPr>
                <w:rFonts w:ascii="??_GB2312" w:hAnsi="??_GB2312" w:cs="??_GB2312" w:hint="eastAsia"/>
                <w:sz w:val="32"/>
                <w:szCs w:val="32"/>
              </w:rPr>
              <w:t>2</w:t>
            </w:r>
          </w:p>
        </w:tc>
        <w:tc>
          <w:tcPr>
            <w:tcW w:w="3004" w:type="dxa"/>
          </w:tcPr>
          <w:p w:rsidR="005E114C" w:rsidRDefault="005E114C">
            <w:pPr>
              <w:rPr>
                <w:rFonts w:ascii="??_GB2312" w:hAnsi="??_GB2312" w:cs="??_GB2312"/>
                <w:sz w:val="32"/>
                <w:szCs w:val="32"/>
              </w:rPr>
            </w:pPr>
            <w:r>
              <w:rPr>
                <w:rFonts w:ascii="??_GB2312" w:hAnsi="??_GB2312" w:cs="??_GB2312" w:hint="eastAsia"/>
                <w:sz w:val="32"/>
                <w:szCs w:val="32"/>
              </w:rPr>
              <w:t>构图设计</w:t>
            </w:r>
          </w:p>
        </w:tc>
        <w:tc>
          <w:tcPr>
            <w:tcW w:w="2131" w:type="dxa"/>
          </w:tcPr>
          <w:p w:rsidR="005E114C" w:rsidRDefault="005E114C">
            <w:pPr>
              <w:rPr>
                <w:rFonts w:ascii="??_GB2312" w:hAnsi="??_GB2312" w:cs="??_GB2312"/>
                <w:sz w:val="32"/>
                <w:szCs w:val="32"/>
              </w:rPr>
            </w:pPr>
            <w:r>
              <w:rPr>
                <w:rFonts w:ascii="??_GB2312" w:hAnsi="??_GB2312" w:cs="??_GB2312" w:hint="eastAsia"/>
                <w:sz w:val="32"/>
                <w:szCs w:val="32"/>
              </w:rPr>
              <w:t>8</w:t>
            </w:r>
          </w:p>
        </w:tc>
        <w:tc>
          <w:tcPr>
            <w:tcW w:w="2131" w:type="dxa"/>
          </w:tcPr>
          <w:p w:rsidR="005E114C" w:rsidRPr="001E6CF8" w:rsidRDefault="005E114C">
            <w:pPr>
              <w:rPr>
                <w:rFonts w:ascii="??_GB2312" w:hAnsi="??_GB2312" w:cs="??_GB2312"/>
                <w:sz w:val="32"/>
                <w:szCs w:val="32"/>
              </w:rPr>
            </w:pPr>
          </w:p>
        </w:tc>
      </w:tr>
      <w:tr w:rsidR="00B5499E" w:rsidRPr="001E6CF8">
        <w:tc>
          <w:tcPr>
            <w:tcW w:w="1256" w:type="dxa"/>
          </w:tcPr>
          <w:p w:rsidR="00B5499E" w:rsidRPr="001E6CF8" w:rsidRDefault="005E114C">
            <w:pPr>
              <w:rPr>
                <w:rFonts w:ascii="??_GB2312" w:hAnsi="??_GB2312" w:cs="??_GB2312"/>
                <w:sz w:val="32"/>
                <w:szCs w:val="32"/>
              </w:rPr>
            </w:pPr>
            <w:r>
              <w:rPr>
                <w:rFonts w:ascii="??_GB2312" w:hAnsi="??_GB2312" w:cs="??_GB2312" w:hint="eastAsia"/>
                <w:sz w:val="32"/>
                <w:szCs w:val="32"/>
              </w:rPr>
              <w:t>3</w:t>
            </w:r>
          </w:p>
        </w:tc>
        <w:tc>
          <w:tcPr>
            <w:tcW w:w="3004" w:type="dxa"/>
          </w:tcPr>
          <w:p w:rsidR="00B5499E" w:rsidRPr="001E6CF8" w:rsidRDefault="00B5499E">
            <w:pPr>
              <w:rPr>
                <w:rFonts w:ascii="??_GB2312" w:hAnsi="??_GB2312" w:cs="??_GB2312"/>
                <w:sz w:val="32"/>
                <w:szCs w:val="32"/>
              </w:rPr>
            </w:pPr>
            <w:r>
              <w:rPr>
                <w:rFonts w:ascii="??_GB2312" w:hAnsi="??_GB2312" w:cs="??_GB2312" w:hint="eastAsia"/>
                <w:sz w:val="32"/>
                <w:szCs w:val="32"/>
              </w:rPr>
              <w:t>珠绣的基本针法</w:t>
            </w:r>
          </w:p>
        </w:tc>
        <w:tc>
          <w:tcPr>
            <w:tcW w:w="2131" w:type="dxa"/>
          </w:tcPr>
          <w:p w:rsidR="00B5499E" w:rsidRPr="001E6CF8" w:rsidRDefault="00B5499E">
            <w:pPr>
              <w:rPr>
                <w:rFonts w:ascii="??_GB2312" w:hAnsi="??_GB2312" w:cs="??_GB2312"/>
                <w:sz w:val="32"/>
                <w:szCs w:val="32"/>
              </w:rPr>
            </w:pPr>
            <w:r>
              <w:rPr>
                <w:rFonts w:ascii="??_GB2312" w:hAnsi="??_GB2312" w:cs="??_GB2312"/>
                <w:sz w:val="32"/>
                <w:szCs w:val="32"/>
              </w:rPr>
              <w:t>12</w:t>
            </w:r>
          </w:p>
        </w:tc>
        <w:tc>
          <w:tcPr>
            <w:tcW w:w="2131" w:type="dxa"/>
          </w:tcPr>
          <w:p w:rsidR="00B5499E" w:rsidRPr="001E6CF8" w:rsidRDefault="00B5499E">
            <w:pPr>
              <w:rPr>
                <w:rFonts w:ascii="??_GB2312" w:hAnsi="??_GB2312" w:cs="??_GB2312"/>
                <w:sz w:val="32"/>
                <w:szCs w:val="32"/>
              </w:rPr>
            </w:pPr>
          </w:p>
        </w:tc>
      </w:tr>
      <w:tr w:rsidR="00B5499E" w:rsidRPr="001E6CF8">
        <w:tc>
          <w:tcPr>
            <w:tcW w:w="1256" w:type="dxa"/>
          </w:tcPr>
          <w:p w:rsidR="00B5499E" w:rsidRDefault="005E114C">
            <w:pPr>
              <w:rPr>
                <w:rFonts w:ascii="??_GB2312" w:hAnsi="??_GB2312" w:cs="??_GB2312"/>
                <w:sz w:val="32"/>
                <w:szCs w:val="32"/>
              </w:rPr>
            </w:pPr>
            <w:r>
              <w:rPr>
                <w:rFonts w:ascii="??_GB2312" w:hAnsi="??_GB2312" w:cs="??_GB2312" w:hint="eastAsia"/>
                <w:sz w:val="32"/>
                <w:szCs w:val="32"/>
              </w:rPr>
              <w:t>4</w:t>
            </w:r>
          </w:p>
        </w:tc>
        <w:tc>
          <w:tcPr>
            <w:tcW w:w="3004" w:type="dxa"/>
          </w:tcPr>
          <w:p w:rsidR="00B5499E" w:rsidRPr="001E6CF8" w:rsidRDefault="00B5499E">
            <w:pPr>
              <w:rPr>
                <w:rFonts w:ascii="??_GB2312" w:hAnsi="??_GB2312" w:cs="??_GB2312"/>
                <w:sz w:val="32"/>
                <w:szCs w:val="32"/>
              </w:rPr>
            </w:pPr>
            <w:r>
              <w:rPr>
                <w:rFonts w:ascii="??_GB2312" w:hAnsi="??_GB2312" w:cs="??_GB2312" w:hint="eastAsia"/>
                <w:sz w:val="32"/>
                <w:szCs w:val="32"/>
              </w:rPr>
              <w:t>珠绣画的制作</w:t>
            </w:r>
          </w:p>
        </w:tc>
        <w:tc>
          <w:tcPr>
            <w:tcW w:w="2131" w:type="dxa"/>
          </w:tcPr>
          <w:p w:rsidR="00B5499E" w:rsidRDefault="005E114C" w:rsidP="002E5536">
            <w:pPr>
              <w:rPr>
                <w:rFonts w:ascii="??_GB2312" w:hAnsi="??_GB2312" w:cs="??_GB2312"/>
                <w:sz w:val="32"/>
                <w:szCs w:val="32"/>
              </w:rPr>
            </w:pPr>
            <w:r>
              <w:rPr>
                <w:rFonts w:ascii="??_GB2312" w:hAnsi="??_GB2312" w:cs="??_GB2312" w:hint="eastAsia"/>
                <w:sz w:val="32"/>
                <w:szCs w:val="32"/>
              </w:rPr>
              <w:t>22</w:t>
            </w:r>
          </w:p>
        </w:tc>
        <w:tc>
          <w:tcPr>
            <w:tcW w:w="2131" w:type="dxa"/>
          </w:tcPr>
          <w:p w:rsidR="00B5499E" w:rsidRPr="001E6CF8" w:rsidRDefault="00B5499E">
            <w:pPr>
              <w:rPr>
                <w:rFonts w:ascii="??_GB2312" w:hAnsi="??_GB2312" w:cs="??_GB2312"/>
                <w:sz w:val="32"/>
                <w:szCs w:val="32"/>
              </w:rPr>
            </w:pPr>
          </w:p>
        </w:tc>
      </w:tr>
      <w:tr w:rsidR="00B5499E" w:rsidRPr="001E6CF8">
        <w:tc>
          <w:tcPr>
            <w:tcW w:w="1256" w:type="dxa"/>
          </w:tcPr>
          <w:p w:rsidR="00B5499E" w:rsidRPr="001E6CF8" w:rsidRDefault="005E114C">
            <w:pPr>
              <w:rPr>
                <w:rFonts w:ascii="??_GB2312" w:hAnsi="??_GB2312" w:cs="??_GB2312"/>
                <w:sz w:val="32"/>
                <w:szCs w:val="32"/>
              </w:rPr>
            </w:pPr>
            <w:r>
              <w:rPr>
                <w:rFonts w:ascii="??_GB2312" w:hAnsi="??_GB2312" w:cs="??_GB2312" w:hint="eastAsia"/>
                <w:sz w:val="32"/>
                <w:szCs w:val="32"/>
              </w:rPr>
              <w:t>5</w:t>
            </w:r>
          </w:p>
        </w:tc>
        <w:tc>
          <w:tcPr>
            <w:tcW w:w="3004" w:type="dxa"/>
          </w:tcPr>
          <w:p w:rsidR="00B5499E" w:rsidRPr="001E6CF8" w:rsidRDefault="00B5499E" w:rsidP="004E760E">
            <w:pPr>
              <w:rPr>
                <w:rFonts w:ascii="??_GB2312" w:hAnsi="??_GB2312" w:cs="??_GB2312"/>
                <w:sz w:val="32"/>
                <w:szCs w:val="32"/>
              </w:rPr>
            </w:pPr>
            <w:r>
              <w:rPr>
                <w:rFonts w:ascii="??_GB2312" w:hAnsi="??_GB2312" w:cs="??_GB2312" w:hint="eastAsia"/>
                <w:sz w:val="32"/>
                <w:szCs w:val="32"/>
              </w:rPr>
              <w:t>珠绣作品展示、交流学习</w:t>
            </w:r>
          </w:p>
        </w:tc>
        <w:tc>
          <w:tcPr>
            <w:tcW w:w="2131" w:type="dxa"/>
          </w:tcPr>
          <w:p w:rsidR="00B5499E" w:rsidRPr="001E6CF8" w:rsidRDefault="005E114C">
            <w:pPr>
              <w:rPr>
                <w:rFonts w:ascii="??_GB2312" w:hAnsi="??_GB2312" w:cs="??_GB2312"/>
                <w:sz w:val="32"/>
                <w:szCs w:val="32"/>
              </w:rPr>
            </w:pPr>
            <w:r>
              <w:rPr>
                <w:rFonts w:ascii="??_GB2312" w:hAnsi="??_GB2312" w:cs="??_GB2312" w:hint="eastAsia"/>
                <w:sz w:val="32"/>
                <w:szCs w:val="32"/>
              </w:rPr>
              <w:t>4</w:t>
            </w:r>
          </w:p>
        </w:tc>
        <w:tc>
          <w:tcPr>
            <w:tcW w:w="2131" w:type="dxa"/>
          </w:tcPr>
          <w:p w:rsidR="00B5499E" w:rsidRPr="001E6CF8" w:rsidRDefault="00B5499E">
            <w:pPr>
              <w:rPr>
                <w:rFonts w:ascii="??_GB2312" w:hAnsi="??_GB2312" w:cs="??_GB2312"/>
                <w:sz w:val="32"/>
                <w:szCs w:val="32"/>
              </w:rPr>
            </w:pPr>
          </w:p>
        </w:tc>
      </w:tr>
      <w:tr w:rsidR="00B5499E" w:rsidRPr="001E6CF8">
        <w:tc>
          <w:tcPr>
            <w:tcW w:w="1256" w:type="dxa"/>
          </w:tcPr>
          <w:p w:rsidR="00B5499E" w:rsidRPr="001E6CF8" w:rsidRDefault="005E114C">
            <w:pPr>
              <w:rPr>
                <w:rFonts w:ascii="??_GB2312" w:hAnsi="??_GB2312" w:cs="??_GB2312"/>
                <w:sz w:val="32"/>
                <w:szCs w:val="32"/>
              </w:rPr>
            </w:pPr>
            <w:r>
              <w:rPr>
                <w:rFonts w:ascii="??_GB2312" w:hAnsi="??_GB2312" w:cs="??_GB2312" w:hint="eastAsia"/>
                <w:sz w:val="32"/>
                <w:szCs w:val="32"/>
              </w:rPr>
              <w:t>6</w:t>
            </w:r>
          </w:p>
        </w:tc>
        <w:tc>
          <w:tcPr>
            <w:tcW w:w="3004" w:type="dxa"/>
          </w:tcPr>
          <w:p w:rsidR="00B5499E" w:rsidRPr="001E6CF8" w:rsidRDefault="00B5499E" w:rsidP="004E760E">
            <w:pPr>
              <w:rPr>
                <w:rFonts w:ascii="??_GB2312" w:hAnsi="??_GB2312" w:cs="??_GB2312"/>
                <w:sz w:val="32"/>
                <w:szCs w:val="32"/>
              </w:rPr>
            </w:pPr>
            <w:r>
              <w:rPr>
                <w:rFonts w:ascii="??_GB2312" w:hAnsi="??_GB2312" w:cs="??_GB2312" w:hint="eastAsia"/>
                <w:sz w:val="32"/>
                <w:szCs w:val="32"/>
              </w:rPr>
              <w:t>珠绣作品点评以及课程总结</w:t>
            </w:r>
          </w:p>
        </w:tc>
        <w:tc>
          <w:tcPr>
            <w:tcW w:w="2131" w:type="dxa"/>
          </w:tcPr>
          <w:p w:rsidR="00B5499E" w:rsidRPr="001E6CF8" w:rsidRDefault="002E5536">
            <w:pPr>
              <w:rPr>
                <w:rFonts w:ascii="??_GB2312" w:hAnsi="??_GB2312" w:cs="??_GB2312"/>
                <w:sz w:val="32"/>
                <w:szCs w:val="32"/>
              </w:rPr>
            </w:pPr>
            <w:r>
              <w:rPr>
                <w:rFonts w:ascii="??_GB2312" w:hAnsi="??_GB2312" w:cs="??_GB2312" w:hint="eastAsia"/>
                <w:sz w:val="32"/>
                <w:szCs w:val="32"/>
              </w:rPr>
              <w:t>2</w:t>
            </w:r>
          </w:p>
        </w:tc>
        <w:tc>
          <w:tcPr>
            <w:tcW w:w="2131" w:type="dxa"/>
          </w:tcPr>
          <w:p w:rsidR="00B5499E" w:rsidRPr="001E6CF8" w:rsidRDefault="00B5499E">
            <w:pPr>
              <w:rPr>
                <w:rFonts w:ascii="??_GB2312" w:hAnsi="??_GB2312" w:cs="??_GB2312"/>
                <w:sz w:val="32"/>
                <w:szCs w:val="32"/>
              </w:rPr>
            </w:pPr>
          </w:p>
        </w:tc>
      </w:tr>
      <w:tr w:rsidR="00B5499E" w:rsidRPr="001E6CF8">
        <w:tc>
          <w:tcPr>
            <w:tcW w:w="4260" w:type="dxa"/>
            <w:gridSpan w:val="2"/>
          </w:tcPr>
          <w:p w:rsidR="00B5499E" w:rsidRPr="001E6CF8" w:rsidRDefault="00B5499E" w:rsidP="001E6CF8">
            <w:pPr>
              <w:jc w:val="center"/>
              <w:rPr>
                <w:rFonts w:ascii="??_GB2312" w:hAnsi="??_GB2312" w:cs="??_GB2312"/>
                <w:sz w:val="32"/>
                <w:szCs w:val="32"/>
              </w:rPr>
            </w:pPr>
            <w:r w:rsidRPr="001E6CF8">
              <w:rPr>
                <w:rFonts w:ascii="宋体" w:hAnsi="宋体" w:cs="宋体" w:hint="eastAsia"/>
                <w:sz w:val="32"/>
                <w:szCs w:val="32"/>
              </w:rPr>
              <w:t>总课时数</w:t>
            </w:r>
          </w:p>
        </w:tc>
        <w:tc>
          <w:tcPr>
            <w:tcW w:w="2131" w:type="dxa"/>
          </w:tcPr>
          <w:p w:rsidR="00B5499E" w:rsidRPr="001E6CF8" w:rsidRDefault="00B5499E" w:rsidP="005E114C">
            <w:pPr>
              <w:rPr>
                <w:rFonts w:ascii="??_GB2312" w:hAnsi="??_GB2312" w:cs="??_GB2312"/>
                <w:sz w:val="32"/>
                <w:szCs w:val="32"/>
              </w:rPr>
            </w:pPr>
            <w:r>
              <w:rPr>
                <w:rFonts w:ascii="??_GB2312" w:hAnsi="??_GB2312" w:cs="??_GB2312"/>
                <w:sz w:val="32"/>
                <w:szCs w:val="32"/>
              </w:rPr>
              <w:t xml:space="preserve">  </w:t>
            </w:r>
            <w:r w:rsidR="005E114C">
              <w:rPr>
                <w:rFonts w:ascii="??_GB2312" w:hAnsi="??_GB2312" w:cs="??_GB2312" w:hint="eastAsia"/>
                <w:sz w:val="32"/>
                <w:szCs w:val="32"/>
              </w:rPr>
              <w:t>50</w:t>
            </w:r>
          </w:p>
        </w:tc>
        <w:tc>
          <w:tcPr>
            <w:tcW w:w="2131" w:type="dxa"/>
          </w:tcPr>
          <w:p w:rsidR="00B5499E" w:rsidRPr="001E6CF8" w:rsidRDefault="00B5499E">
            <w:pPr>
              <w:rPr>
                <w:rFonts w:ascii="??_GB2312" w:hAnsi="??_GB2312" w:cs="??_GB2312"/>
                <w:sz w:val="32"/>
                <w:szCs w:val="32"/>
              </w:rPr>
            </w:pPr>
          </w:p>
        </w:tc>
      </w:tr>
    </w:tbl>
    <w:p w:rsidR="00B5499E" w:rsidRDefault="00B5499E">
      <w:pPr>
        <w:rPr>
          <w:rFonts w:ascii="??_GB2312" w:hAnsi="??_GB2312" w:cs="??_GB2312"/>
          <w:sz w:val="32"/>
          <w:szCs w:val="32"/>
        </w:rPr>
      </w:pPr>
      <w:r>
        <w:rPr>
          <w:rFonts w:ascii="宋体" w:hAnsi="宋体" w:cs="宋体" w:hint="eastAsia"/>
          <w:sz w:val="32"/>
          <w:szCs w:val="32"/>
        </w:rPr>
        <w:t>注：每课时不少于</w:t>
      </w:r>
      <w:r>
        <w:rPr>
          <w:rFonts w:ascii="??_GB2312" w:hAnsi="??_GB2312" w:cs="??_GB2312"/>
          <w:sz w:val="32"/>
          <w:szCs w:val="32"/>
        </w:rPr>
        <w:t>45</w:t>
      </w:r>
      <w:r>
        <w:rPr>
          <w:rFonts w:ascii="宋体" w:hAnsi="宋体" w:cs="宋体" w:hint="eastAsia"/>
          <w:sz w:val="32"/>
          <w:szCs w:val="32"/>
        </w:rPr>
        <w:t>分钟。</w:t>
      </w:r>
    </w:p>
    <w:p w:rsidR="00B5499E" w:rsidRDefault="00B5499E">
      <w:pPr>
        <w:rPr>
          <w:rFonts w:ascii="??_GB2312" w:hAnsi="??_GB2312" w:cs="??_GB2312"/>
          <w:sz w:val="32"/>
          <w:szCs w:val="32"/>
        </w:rPr>
      </w:pPr>
      <w:r>
        <w:rPr>
          <w:rFonts w:ascii="??_GB2312" w:hAnsi="??_GB2312" w:cs="??_GB2312"/>
          <w:sz w:val="32"/>
          <w:szCs w:val="32"/>
        </w:rPr>
        <w:t xml:space="preserve"> </w:t>
      </w:r>
    </w:p>
    <w:p w:rsidR="00B5499E" w:rsidRDefault="00B5499E">
      <w:pPr>
        <w:rPr>
          <w:rFonts w:ascii="黑体" w:eastAsia="黑体" w:hAnsi="黑体" w:cs="Times New Roman"/>
          <w:sz w:val="32"/>
          <w:szCs w:val="32"/>
        </w:rPr>
      </w:pPr>
      <w:r>
        <w:rPr>
          <w:rFonts w:ascii="黑体" w:eastAsia="黑体" w:hAnsi="黑体" w:cs="黑体" w:hint="eastAsia"/>
          <w:sz w:val="32"/>
          <w:szCs w:val="32"/>
        </w:rPr>
        <w:t>四、培训要求及培训内容</w:t>
      </w:r>
    </w:p>
    <w:p w:rsidR="00B5499E" w:rsidRDefault="00B5499E" w:rsidP="002E5536">
      <w:pPr>
        <w:ind w:firstLineChars="200" w:firstLine="643"/>
        <w:rPr>
          <w:rFonts w:ascii="楷体_GB2312" w:eastAsia="楷体_GB2312" w:hAnsi="楷体_GB2312" w:cs="楷体_GB2312"/>
          <w:b/>
          <w:bCs/>
          <w:sz w:val="32"/>
          <w:szCs w:val="32"/>
        </w:rPr>
      </w:pPr>
      <w:r>
        <w:rPr>
          <w:rFonts w:ascii="楷体_GB2312" w:eastAsia="楷体_GB2312" w:hAnsi="楷体_GB2312" w:cs="楷体_GB2312"/>
          <w:b/>
          <w:bCs/>
          <w:sz w:val="32"/>
          <w:szCs w:val="32"/>
        </w:rPr>
        <w:t xml:space="preserve">4.1 </w:t>
      </w:r>
      <w:r>
        <w:rPr>
          <w:rFonts w:ascii="楷体_GB2312" w:eastAsia="楷体_GB2312" w:hAnsi="楷体_GB2312" w:cs="楷体_GB2312" w:hint="eastAsia"/>
          <w:b/>
          <w:bCs/>
          <w:sz w:val="32"/>
          <w:szCs w:val="32"/>
        </w:rPr>
        <w:t>课程单元一：</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介绍珠绣（</w:t>
      </w:r>
      <w:r w:rsidR="005E114C">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课时）</w:t>
      </w:r>
    </w:p>
    <w:p w:rsidR="00B5499E" w:rsidRDefault="00B5499E" w:rsidP="002E5536">
      <w:pPr>
        <w:ind w:firstLineChars="300" w:firstLine="964"/>
        <w:rPr>
          <w:rFonts w:ascii="??_GB2312"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b/>
            <w:bCs/>
            <w:sz w:val="32"/>
            <w:szCs w:val="32"/>
          </w:rPr>
          <w:t>4.1.1</w:t>
        </w:r>
      </w:smartTag>
      <w:r>
        <w:rPr>
          <w:rFonts w:ascii="宋体" w:hAnsi="宋体" w:cs="宋体" w:hint="eastAsia"/>
          <w:b/>
          <w:bCs/>
          <w:sz w:val="32"/>
          <w:szCs w:val="32"/>
        </w:rPr>
        <w:t>培训目标</w:t>
      </w:r>
      <w:r>
        <w:rPr>
          <w:rFonts w:ascii="??_GB2312" w:hAnsi="??_GB2312" w:cs="??_GB2312"/>
          <w:sz w:val="32"/>
          <w:szCs w:val="32"/>
        </w:rPr>
        <w:t xml:space="preserve"> </w:t>
      </w:r>
    </w:p>
    <w:p w:rsidR="00B5499E" w:rsidRPr="005A7872" w:rsidRDefault="00B5499E" w:rsidP="002E5536">
      <w:pPr>
        <w:ind w:firstLineChars="300" w:firstLine="960"/>
        <w:rPr>
          <w:rFonts w:ascii="宋体" w:cs="宋体"/>
          <w:sz w:val="32"/>
          <w:szCs w:val="32"/>
        </w:rPr>
      </w:pPr>
      <w:r>
        <w:rPr>
          <w:rFonts w:ascii="宋体" w:hAnsi="宋体" w:cs="宋体" w:hint="eastAsia"/>
          <w:sz w:val="32"/>
          <w:szCs w:val="32"/>
        </w:rPr>
        <w:t>通过本单元培训，使培训对象能够了解</w:t>
      </w:r>
      <w:r w:rsidRPr="005A7872">
        <w:rPr>
          <w:rFonts w:ascii="宋体" w:hAnsi="宋体" w:cs="宋体" w:hint="eastAsia"/>
          <w:sz w:val="32"/>
          <w:szCs w:val="32"/>
        </w:rPr>
        <w:t>珠绣的历史，</w:t>
      </w:r>
      <w:r>
        <w:rPr>
          <w:rFonts w:ascii="宋体" w:hAnsi="宋体" w:cs="宋体" w:hint="eastAsia"/>
          <w:sz w:val="32"/>
          <w:szCs w:val="32"/>
        </w:rPr>
        <w:t>珠绣制作的</w:t>
      </w:r>
      <w:r w:rsidRPr="005A7872">
        <w:rPr>
          <w:rFonts w:ascii="宋体" w:hAnsi="宋体" w:cs="宋体" w:hint="eastAsia"/>
          <w:sz w:val="32"/>
          <w:szCs w:val="32"/>
        </w:rPr>
        <w:t>工艺特点，图案纹样的色彩及其在日用品上的运用。认识珠绣制作所需材料，工具以及</w:t>
      </w:r>
      <w:r>
        <w:rPr>
          <w:rFonts w:ascii="宋体" w:hAnsi="宋体" w:cs="宋体" w:hint="eastAsia"/>
          <w:sz w:val="32"/>
          <w:szCs w:val="32"/>
        </w:rPr>
        <w:t>操作</w:t>
      </w:r>
      <w:r w:rsidRPr="005A7872">
        <w:rPr>
          <w:rFonts w:ascii="宋体" w:hAnsi="宋体" w:cs="宋体" w:hint="eastAsia"/>
          <w:sz w:val="32"/>
          <w:szCs w:val="32"/>
        </w:rPr>
        <w:t>技法。</w:t>
      </w:r>
      <w:r>
        <w:rPr>
          <w:rFonts w:ascii="宋体" w:hAnsi="宋体" w:cs="宋体" w:hint="eastAsia"/>
          <w:sz w:val="32"/>
          <w:szCs w:val="32"/>
        </w:rPr>
        <w:t>启发学员在实际训练中深化理论知识，提高学员的操作能力，将理论与实践操作充分的</w:t>
      </w:r>
      <w:r>
        <w:rPr>
          <w:rFonts w:ascii="宋体" w:hAnsi="宋体" w:cs="宋体" w:hint="eastAsia"/>
          <w:sz w:val="32"/>
          <w:szCs w:val="32"/>
        </w:rPr>
        <w:lastRenderedPageBreak/>
        <w:t>结合在一起。</w:t>
      </w:r>
    </w:p>
    <w:p w:rsidR="00B5499E" w:rsidRDefault="00B5499E" w:rsidP="002E5536">
      <w:pPr>
        <w:ind w:firstLineChars="300" w:firstLine="964"/>
        <w:rPr>
          <w:rFonts w:ascii="??_GB2312" w:hAnsi="??_GB2312" w:cs="??_GB2312"/>
          <w:b/>
          <w:bCs/>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b/>
            <w:bCs/>
            <w:sz w:val="32"/>
            <w:szCs w:val="32"/>
          </w:rPr>
          <w:t>4.1.2</w:t>
        </w:r>
      </w:smartTag>
      <w:r>
        <w:rPr>
          <w:rFonts w:ascii="宋体" w:hAnsi="宋体" w:cs="宋体" w:hint="eastAsia"/>
          <w:b/>
          <w:bCs/>
          <w:sz w:val="32"/>
          <w:szCs w:val="32"/>
        </w:rPr>
        <w:t>培训内容</w:t>
      </w:r>
      <w:r>
        <w:rPr>
          <w:rFonts w:ascii="??_GB2312" w:hAnsi="??_GB2312" w:cs="??_GB2312"/>
          <w:b/>
          <w:bCs/>
          <w:sz w:val="32"/>
          <w:szCs w:val="32"/>
        </w:rPr>
        <w:t xml:space="preserve"> </w:t>
      </w:r>
    </w:p>
    <w:p w:rsidR="00B5499E" w:rsidRDefault="00B5499E" w:rsidP="002E5536">
      <w:pPr>
        <w:ind w:firstLineChars="400" w:firstLine="1280"/>
        <w:rPr>
          <w:rFonts w:ascii="??_GB2312"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sz w:val="32"/>
            <w:szCs w:val="32"/>
          </w:rPr>
          <w:t>4.1.2</w:t>
        </w:r>
      </w:smartTag>
      <w:r>
        <w:rPr>
          <w:rFonts w:ascii="??_GB2312" w:hAnsi="??_GB2312" w:cs="??_GB2312"/>
          <w:sz w:val="32"/>
          <w:szCs w:val="32"/>
        </w:rPr>
        <w:t>.1</w:t>
      </w:r>
      <w:r>
        <w:rPr>
          <w:rFonts w:ascii="宋体" w:hAnsi="宋体" w:cs="宋体" w:hint="eastAsia"/>
          <w:sz w:val="32"/>
          <w:szCs w:val="32"/>
        </w:rPr>
        <w:t>理论教学内容</w:t>
      </w:r>
      <w:r>
        <w:rPr>
          <w:rFonts w:ascii="??_GB2312" w:hAnsi="??_GB2312" w:cs="??_GB2312"/>
          <w:sz w:val="32"/>
          <w:szCs w:val="32"/>
        </w:rPr>
        <w:t xml:space="preserve"> </w:t>
      </w:r>
    </w:p>
    <w:p w:rsidR="00B5499E" w:rsidRDefault="00B5499E" w:rsidP="002E5536">
      <w:pPr>
        <w:ind w:firstLineChars="400" w:firstLine="1280"/>
        <w:rPr>
          <w:rFonts w:ascii="宋体" w:cs="宋体"/>
          <w:sz w:val="32"/>
          <w:szCs w:val="32"/>
        </w:rPr>
      </w:pPr>
      <w:r>
        <w:rPr>
          <w:rFonts w:ascii="宋体" w:hAnsi="宋体" w:cs="宋体" w:hint="eastAsia"/>
          <w:sz w:val="32"/>
          <w:szCs w:val="32"/>
        </w:rPr>
        <w:t>了解</w:t>
      </w:r>
      <w:r w:rsidRPr="005A7872">
        <w:rPr>
          <w:rFonts w:ascii="宋体" w:hAnsi="宋体" w:cs="宋体" w:hint="eastAsia"/>
          <w:sz w:val="32"/>
          <w:szCs w:val="32"/>
        </w:rPr>
        <w:t>珠绣的历史，</w:t>
      </w:r>
      <w:r>
        <w:rPr>
          <w:rFonts w:ascii="宋体" w:hAnsi="宋体" w:cs="宋体" w:hint="eastAsia"/>
          <w:sz w:val="32"/>
          <w:szCs w:val="32"/>
        </w:rPr>
        <w:t>珠绣制作的</w:t>
      </w:r>
      <w:r w:rsidRPr="005A7872">
        <w:rPr>
          <w:rFonts w:ascii="宋体" w:hAnsi="宋体" w:cs="宋体" w:hint="eastAsia"/>
          <w:sz w:val="32"/>
          <w:szCs w:val="32"/>
        </w:rPr>
        <w:t>工艺特点，图案纹样的色彩及其在日用品上的运用。认识珠绣制作所需材料，工具以及</w:t>
      </w:r>
      <w:r>
        <w:rPr>
          <w:rFonts w:ascii="宋体" w:hAnsi="宋体" w:cs="宋体" w:hint="eastAsia"/>
          <w:sz w:val="32"/>
          <w:szCs w:val="32"/>
        </w:rPr>
        <w:t>操作</w:t>
      </w:r>
      <w:r w:rsidRPr="005A7872">
        <w:rPr>
          <w:rFonts w:ascii="宋体" w:hAnsi="宋体" w:cs="宋体" w:hint="eastAsia"/>
          <w:sz w:val="32"/>
          <w:szCs w:val="32"/>
        </w:rPr>
        <w:t>技法。</w:t>
      </w:r>
    </w:p>
    <w:p w:rsidR="00B5499E" w:rsidRDefault="00B5499E" w:rsidP="002E5536">
      <w:pPr>
        <w:ind w:firstLineChars="400" w:firstLine="1280"/>
        <w:rPr>
          <w:rFonts w:ascii="宋体" w:cs="宋体"/>
          <w:sz w:val="32"/>
          <w:szCs w:val="32"/>
        </w:rPr>
      </w:pPr>
      <w:r w:rsidRPr="005A7872">
        <w:rPr>
          <w:rFonts w:ascii="宋体" w:hAnsi="宋体" w:cs="宋体" w:hint="eastAsia"/>
          <w:sz w:val="32"/>
          <w:szCs w:val="32"/>
        </w:rPr>
        <w:t>珠绣的历史</w:t>
      </w:r>
      <w:r>
        <w:rPr>
          <w:rFonts w:ascii="宋体" w:hAnsi="宋体" w:cs="宋体" w:hint="eastAsia"/>
          <w:sz w:val="32"/>
          <w:szCs w:val="32"/>
        </w:rPr>
        <w:t>：起源（古代的珠绣），明朝时期的珠绣，清朝时期的珠绣，民国时期的珠绣，现代的珠绣</w:t>
      </w:r>
    </w:p>
    <w:p w:rsidR="00B5499E" w:rsidRDefault="00B5499E" w:rsidP="002E5536">
      <w:pPr>
        <w:ind w:firstLineChars="400" w:firstLine="1280"/>
        <w:rPr>
          <w:sz w:val="32"/>
          <w:szCs w:val="32"/>
        </w:rPr>
      </w:pPr>
      <w:r>
        <w:rPr>
          <w:rFonts w:ascii="宋体" w:hAnsi="宋体" w:cs="宋体" w:hint="eastAsia"/>
          <w:sz w:val="32"/>
          <w:szCs w:val="32"/>
        </w:rPr>
        <w:t>珠绣制作的工艺特点：</w:t>
      </w:r>
      <w:r w:rsidRPr="001E67ED">
        <w:rPr>
          <w:rFonts w:ascii="宋体" w:hAnsi="宋体" w:cs="宋体" w:hint="eastAsia"/>
          <w:sz w:val="32"/>
          <w:szCs w:val="32"/>
        </w:rPr>
        <w:t>用</w:t>
      </w:r>
      <w:r w:rsidRPr="001E67ED">
        <w:rPr>
          <w:rFonts w:hint="eastAsia"/>
          <w:sz w:val="32"/>
          <w:szCs w:val="32"/>
        </w:rPr>
        <w:t>珠和片来表达图案及色彩，使用的质地除了丝绸面料之外，还有印花布、牛筋布、人造革、真皮等不同材料。</w:t>
      </w:r>
    </w:p>
    <w:p w:rsidR="00B5499E" w:rsidRDefault="00B5499E" w:rsidP="002E5536">
      <w:pPr>
        <w:ind w:firstLineChars="400" w:firstLine="1280"/>
        <w:rPr>
          <w:rFonts w:ascii="宋体" w:cs="宋体"/>
          <w:sz w:val="32"/>
          <w:szCs w:val="32"/>
        </w:rPr>
      </w:pPr>
      <w:r w:rsidRPr="005A7872">
        <w:rPr>
          <w:rFonts w:ascii="宋体" w:hAnsi="宋体" w:cs="宋体" w:hint="eastAsia"/>
          <w:sz w:val="32"/>
          <w:szCs w:val="32"/>
        </w:rPr>
        <w:t>图案纹样的色彩</w:t>
      </w:r>
      <w:r>
        <w:rPr>
          <w:rFonts w:ascii="宋体" w:hAnsi="宋体" w:cs="宋体" w:hint="eastAsia"/>
          <w:sz w:val="32"/>
          <w:szCs w:val="32"/>
        </w:rPr>
        <w:t>：玻璃珠的分类，胶片的分类，泡珠的分类，胶石的分类，从珠片颜色上分类，从珠片材质上分类，了解珠绣图案纹样的搭配和颜色处理的方法。</w:t>
      </w:r>
    </w:p>
    <w:p w:rsidR="00B5499E" w:rsidRDefault="00B5499E" w:rsidP="002E5536">
      <w:pPr>
        <w:ind w:firstLineChars="400" w:firstLine="1280"/>
        <w:rPr>
          <w:rFonts w:ascii="宋体" w:cs="宋体"/>
          <w:sz w:val="32"/>
          <w:szCs w:val="32"/>
        </w:rPr>
      </w:pPr>
      <w:r>
        <w:rPr>
          <w:rFonts w:ascii="宋体" w:hAnsi="宋体" w:cs="宋体" w:hint="eastAsia"/>
          <w:sz w:val="32"/>
          <w:szCs w:val="32"/>
        </w:rPr>
        <w:t>日用品上的运用：应用在服装、服饰、日常用品、艺术品。</w:t>
      </w:r>
    </w:p>
    <w:p w:rsidR="00B5499E" w:rsidRPr="009655B1" w:rsidRDefault="00B5499E" w:rsidP="002E5536">
      <w:pPr>
        <w:ind w:firstLineChars="400" w:firstLine="1280"/>
        <w:rPr>
          <w:sz w:val="32"/>
          <w:szCs w:val="32"/>
        </w:rPr>
      </w:pPr>
      <w:r w:rsidRPr="005A7872">
        <w:rPr>
          <w:rFonts w:ascii="宋体" w:hAnsi="宋体" w:cs="宋体" w:hint="eastAsia"/>
          <w:sz w:val="32"/>
          <w:szCs w:val="32"/>
        </w:rPr>
        <w:t>认识珠绣制作所需材料</w:t>
      </w:r>
      <w:r>
        <w:rPr>
          <w:rFonts w:ascii="宋体" w:hAnsi="宋体" w:cs="宋体" w:hint="eastAsia"/>
          <w:sz w:val="32"/>
          <w:szCs w:val="32"/>
        </w:rPr>
        <w:t>，</w:t>
      </w:r>
      <w:r w:rsidRPr="005A7872">
        <w:rPr>
          <w:rFonts w:ascii="宋体" w:hAnsi="宋体" w:cs="宋体" w:hint="eastAsia"/>
          <w:sz w:val="32"/>
          <w:szCs w:val="32"/>
        </w:rPr>
        <w:t>工具以及</w:t>
      </w:r>
      <w:r>
        <w:rPr>
          <w:rFonts w:ascii="宋体" w:hAnsi="宋体" w:cs="宋体" w:hint="eastAsia"/>
          <w:sz w:val="32"/>
          <w:szCs w:val="32"/>
        </w:rPr>
        <w:t>操作</w:t>
      </w:r>
      <w:r w:rsidRPr="005A7872">
        <w:rPr>
          <w:rFonts w:ascii="宋体" w:hAnsi="宋体" w:cs="宋体" w:hint="eastAsia"/>
          <w:sz w:val="32"/>
          <w:szCs w:val="32"/>
        </w:rPr>
        <w:t>技法</w:t>
      </w:r>
      <w:r>
        <w:rPr>
          <w:rFonts w:ascii="宋体" w:hAnsi="宋体" w:cs="宋体" w:hint="eastAsia"/>
          <w:sz w:val="32"/>
          <w:szCs w:val="32"/>
        </w:rPr>
        <w:t>：认识</w:t>
      </w:r>
      <w:r w:rsidRPr="001E67ED">
        <w:rPr>
          <w:rFonts w:hint="eastAsia"/>
          <w:sz w:val="32"/>
          <w:szCs w:val="32"/>
        </w:rPr>
        <w:t>不同规格的绣花架</w:t>
      </w:r>
      <w:r w:rsidRPr="001E67ED">
        <w:rPr>
          <w:sz w:val="32"/>
          <w:szCs w:val="32"/>
        </w:rPr>
        <w:t>(</w:t>
      </w:r>
      <w:r w:rsidRPr="001E67ED">
        <w:rPr>
          <w:rFonts w:hint="eastAsia"/>
          <w:sz w:val="32"/>
          <w:szCs w:val="32"/>
        </w:rPr>
        <w:t>绣规、花绷子</w:t>
      </w:r>
      <w:r w:rsidRPr="001E67ED">
        <w:rPr>
          <w:sz w:val="32"/>
          <w:szCs w:val="32"/>
        </w:rPr>
        <w:t>)</w:t>
      </w:r>
      <w:r w:rsidRPr="001E67ED">
        <w:rPr>
          <w:rFonts w:hint="eastAsia"/>
          <w:sz w:val="32"/>
          <w:szCs w:val="32"/>
        </w:rPr>
        <w:t>、条凳、竹椅、各种粗细的针、砂包、珠碗、图钉、印粉、剪刀、铅笔等</w:t>
      </w:r>
      <w:r>
        <w:rPr>
          <w:rFonts w:hint="eastAsia"/>
          <w:sz w:val="32"/>
          <w:szCs w:val="32"/>
        </w:rPr>
        <w:t>工具及其使用方法</w:t>
      </w:r>
      <w:r w:rsidRPr="001E67ED">
        <w:rPr>
          <w:rFonts w:hint="eastAsia"/>
          <w:sz w:val="32"/>
          <w:szCs w:val="32"/>
        </w:rPr>
        <w:t>。</w:t>
      </w:r>
    </w:p>
    <w:p w:rsidR="005E114C" w:rsidRDefault="00B5499E" w:rsidP="005E114C">
      <w:pPr>
        <w:ind w:firstLineChars="400" w:firstLine="1280"/>
        <w:rPr>
          <w:rFonts w:ascii="??_GB2312" w:hAnsi="??_GB2312" w:cs="??_GB2312"/>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sz w:val="32"/>
            <w:szCs w:val="32"/>
          </w:rPr>
          <w:t>4.1.2</w:t>
        </w:r>
      </w:smartTag>
      <w:r>
        <w:rPr>
          <w:rFonts w:ascii="??_GB2312" w:hAnsi="??_GB2312" w:cs="??_GB2312"/>
          <w:sz w:val="32"/>
          <w:szCs w:val="32"/>
        </w:rPr>
        <w:t>.2</w:t>
      </w:r>
      <w:r>
        <w:rPr>
          <w:rFonts w:ascii="宋体" w:hAnsi="宋体" w:cs="宋体" w:hint="eastAsia"/>
          <w:sz w:val="32"/>
          <w:szCs w:val="32"/>
        </w:rPr>
        <w:t>技能实训内容</w:t>
      </w:r>
      <w:r>
        <w:rPr>
          <w:rFonts w:ascii="??_GB2312" w:hAnsi="??_GB2312" w:cs="??_GB2312" w:hint="eastAsia"/>
          <w:sz w:val="32"/>
          <w:szCs w:val="32"/>
        </w:rPr>
        <w:t>：了解不同珠绣图案的搭配创作及寓意，学会选择搭配珠绣图案装饰在日常生活用品上，正确运用</w:t>
      </w:r>
      <w:r>
        <w:rPr>
          <w:rFonts w:ascii="??_GB2312" w:hAnsi="??_GB2312" w:cs="??_GB2312" w:hint="eastAsia"/>
          <w:sz w:val="32"/>
          <w:szCs w:val="32"/>
        </w:rPr>
        <w:lastRenderedPageBreak/>
        <w:t>不同图案纹样表达不同的内容。</w:t>
      </w:r>
    </w:p>
    <w:p w:rsidR="005E114C" w:rsidRDefault="005E114C" w:rsidP="005E114C">
      <w:pPr>
        <w:ind w:firstLineChars="200" w:firstLine="640"/>
        <w:rPr>
          <w:rFonts w:ascii="楷体_GB2312" w:eastAsia="楷体_GB2312" w:hAnsi="楷体_GB2312" w:cs="楷体_GB2312"/>
          <w:b/>
          <w:bCs/>
          <w:sz w:val="32"/>
          <w:szCs w:val="32"/>
        </w:rPr>
      </w:pPr>
      <w:r>
        <w:rPr>
          <w:rFonts w:ascii="??_GB2312" w:hAnsi="??_GB2312" w:cs="??_GB2312" w:hint="eastAsia"/>
          <w:sz w:val="32"/>
          <w:szCs w:val="32"/>
        </w:rPr>
        <w:t xml:space="preserve">    </w:t>
      </w: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2</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课程单元二：</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构图设计（8课时）</w:t>
      </w:r>
    </w:p>
    <w:p w:rsidR="005E114C" w:rsidRDefault="005E114C" w:rsidP="005E114C">
      <w:pPr>
        <w:ind w:firstLineChars="300" w:firstLine="964"/>
        <w:rPr>
          <w:rFonts w:ascii="??_GB2312" w:hAnsi="??_GB2312" w:cs="??_GB2312"/>
          <w:sz w:val="32"/>
          <w:szCs w:val="32"/>
        </w:rPr>
      </w:pPr>
      <w:r>
        <w:rPr>
          <w:rFonts w:ascii="??_GB2312" w:hAnsi="??_GB2312" w:cs="??_GB2312"/>
          <w:b/>
          <w:bCs/>
          <w:sz w:val="32"/>
          <w:szCs w:val="32"/>
        </w:rPr>
        <w:t>4.</w:t>
      </w:r>
      <w:r w:rsidR="00DA5097">
        <w:rPr>
          <w:rFonts w:ascii="??_GB2312" w:hAnsi="??_GB2312" w:cs="??_GB2312" w:hint="eastAsia"/>
          <w:b/>
          <w:bCs/>
          <w:sz w:val="32"/>
          <w:szCs w:val="32"/>
        </w:rPr>
        <w:t>2</w:t>
      </w:r>
      <w:r>
        <w:rPr>
          <w:rFonts w:ascii="??_GB2312" w:hAnsi="??_GB2312" w:cs="??_GB2312"/>
          <w:b/>
          <w:bCs/>
          <w:sz w:val="32"/>
          <w:szCs w:val="32"/>
        </w:rPr>
        <w:t>.1</w:t>
      </w:r>
      <w:r>
        <w:rPr>
          <w:rFonts w:ascii="宋体" w:hAnsi="宋体" w:cs="宋体" w:hint="eastAsia"/>
          <w:b/>
          <w:bCs/>
          <w:sz w:val="32"/>
          <w:szCs w:val="32"/>
        </w:rPr>
        <w:t>培训目标</w:t>
      </w:r>
      <w:r>
        <w:rPr>
          <w:rFonts w:ascii="??_GB2312" w:hAnsi="??_GB2312" w:cs="??_GB2312"/>
          <w:sz w:val="32"/>
          <w:szCs w:val="32"/>
        </w:rPr>
        <w:t xml:space="preserve"> </w:t>
      </w:r>
    </w:p>
    <w:p w:rsidR="005E114C" w:rsidRPr="005A7872" w:rsidRDefault="005E114C" w:rsidP="005E114C">
      <w:pPr>
        <w:ind w:firstLineChars="300" w:firstLine="960"/>
        <w:rPr>
          <w:rFonts w:ascii="宋体" w:cs="宋体"/>
          <w:sz w:val="32"/>
          <w:szCs w:val="32"/>
        </w:rPr>
      </w:pPr>
      <w:r>
        <w:rPr>
          <w:rFonts w:ascii="宋体" w:hAnsi="宋体" w:cs="宋体" w:hint="eastAsia"/>
          <w:sz w:val="32"/>
          <w:szCs w:val="32"/>
        </w:rPr>
        <w:t>通过本单元培训，使培训对象能够</w:t>
      </w:r>
      <w:r w:rsidR="00DA5097">
        <w:rPr>
          <w:rFonts w:ascii="宋体" w:hAnsi="宋体" w:cs="宋体" w:hint="eastAsia"/>
          <w:sz w:val="32"/>
          <w:szCs w:val="32"/>
        </w:rPr>
        <w:t>学习</w:t>
      </w:r>
      <w:r w:rsidRPr="005A7872">
        <w:rPr>
          <w:rFonts w:ascii="宋体" w:hAnsi="宋体" w:cs="宋体" w:hint="eastAsia"/>
          <w:sz w:val="32"/>
          <w:szCs w:val="32"/>
        </w:rPr>
        <w:t>珠绣的</w:t>
      </w:r>
      <w:r w:rsidR="00DA5097">
        <w:rPr>
          <w:rFonts w:ascii="宋体" w:hAnsi="宋体" w:cs="宋体" w:hint="eastAsia"/>
          <w:sz w:val="32"/>
          <w:szCs w:val="32"/>
        </w:rPr>
        <w:t>构图设计知识</w:t>
      </w:r>
      <w:r w:rsidRPr="005A7872">
        <w:rPr>
          <w:rFonts w:ascii="宋体" w:hAnsi="宋体" w:cs="宋体" w:hint="eastAsia"/>
          <w:sz w:val="32"/>
          <w:szCs w:val="32"/>
        </w:rPr>
        <w:t>。</w:t>
      </w:r>
      <w:r w:rsidR="00DA5097">
        <w:rPr>
          <w:rFonts w:ascii="宋体" w:hAnsi="宋体" w:cs="宋体" w:hint="eastAsia"/>
          <w:sz w:val="32"/>
          <w:szCs w:val="32"/>
        </w:rPr>
        <w:t>在</w:t>
      </w:r>
      <w:r w:rsidRPr="005A7872">
        <w:rPr>
          <w:rFonts w:ascii="宋体" w:hAnsi="宋体" w:cs="宋体" w:hint="eastAsia"/>
          <w:sz w:val="32"/>
          <w:szCs w:val="32"/>
        </w:rPr>
        <w:t>珠绣</w:t>
      </w:r>
      <w:r w:rsidR="00DA5097">
        <w:rPr>
          <w:rFonts w:ascii="宋体" w:hAnsi="宋体" w:cs="宋体" w:hint="eastAsia"/>
          <w:sz w:val="32"/>
          <w:szCs w:val="32"/>
        </w:rPr>
        <w:t>设计时可以运用不同的构图方法，将珠绣基本图案绘制出来，为后续学习珠绣创作打下坚实基础</w:t>
      </w:r>
      <w:r w:rsidRPr="005A7872">
        <w:rPr>
          <w:rFonts w:ascii="宋体" w:hAnsi="宋体" w:cs="宋体" w:hint="eastAsia"/>
          <w:sz w:val="32"/>
          <w:szCs w:val="32"/>
        </w:rPr>
        <w:t>。</w:t>
      </w:r>
      <w:r>
        <w:rPr>
          <w:rFonts w:ascii="宋体" w:hAnsi="宋体" w:cs="宋体" w:hint="eastAsia"/>
          <w:sz w:val="32"/>
          <w:szCs w:val="32"/>
        </w:rPr>
        <w:t>启发学员在实际训练中深化理论知识，提高学员的操作能力，将理论与实践操作充分的结合在一起。</w:t>
      </w:r>
    </w:p>
    <w:p w:rsidR="005E114C" w:rsidRDefault="005E114C" w:rsidP="005E114C">
      <w:pPr>
        <w:ind w:firstLineChars="300" w:firstLine="964"/>
        <w:rPr>
          <w:rFonts w:ascii="??_GB2312" w:hAnsi="??_GB2312" w:cs="??_GB2312"/>
          <w:b/>
          <w:bCs/>
          <w:sz w:val="32"/>
          <w:szCs w:val="32"/>
        </w:rPr>
      </w:pPr>
      <w:r>
        <w:rPr>
          <w:rFonts w:ascii="??_GB2312" w:hAnsi="??_GB2312" w:cs="??_GB2312"/>
          <w:b/>
          <w:bCs/>
          <w:sz w:val="32"/>
          <w:szCs w:val="32"/>
        </w:rPr>
        <w:t>4.</w:t>
      </w:r>
      <w:r w:rsidR="00DA5097">
        <w:rPr>
          <w:rFonts w:ascii="??_GB2312" w:hAnsi="??_GB2312" w:cs="??_GB2312" w:hint="eastAsia"/>
          <w:b/>
          <w:bCs/>
          <w:sz w:val="32"/>
          <w:szCs w:val="32"/>
        </w:rPr>
        <w:t>2</w:t>
      </w:r>
      <w:r>
        <w:rPr>
          <w:rFonts w:ascii="??_GB2312" w:hAnsi="??_GB2312" w:cs="??_GB2312"/>
          <w:b/>
          <w:bCs/>
          <w:sz w:val="32"/>
          <w:szCs w:val="32"/>
        </w:rPr>
        <w:t>.2</w:t>
      </w:r>
      <w:r>
        <w:rPr>
          <w:rFonts w:ascii="宋体" w:hAnsi="宋体" w:cs="宋体" w:hint="eastAsia"/>
          <w:b/>
          <w:bCs/>
          <w:sz w:val="32"/>
          <w:szCs w:val="32"/>
        </w:rPr>
        <w:t>培训内容</w:t>
      </w:r>
      <w:r>
        <w:rPr>
          <w:rFonts w:ascii="??_GB2312" w:hAnsi="??_GB2312" w:cs="??_GB2312"/>
          <w:b/>
          <w:bCs/>
          <w:sz w:val="32"/>
          <w:szCs w:val="32"/>
        </w:rPr>
        <w:t xml:space="preserve"> </w:t>
      </w:r>
    </w:p>
    <w:p w:rsidR="005E114C" w:rsidRDefault="005E114C" w:rsidP="005E114C">
      <w:pPr>
        <w:ind w:firstLineChars="400" w:firstLine="1280"/>
        <w:rPr>
          <w:rFonts w:ascii="??_GB2312" w:hAnsi="??_GB2312" w:cs="??_GB2312"/>
          <w:sz w:val="32"/>
          <w:szCs w:val="32"/>
        </w:rPr>
      </w:pPr>
      <w:r>
        <w:rPr>
          <w:rFonts w:ascii="??_GB2312" w:hAnsi="??_GB2312" w:cs="??_GB2312"/>
          <w:sz w:val="32"/>
          <w:szCs w:val="32"/>
        </w:rPr>
        <w:t>4.</w:t>
      </w:r>
      <w:r w:rsidR="009F6558">
        <w:rPr>
          <w:rFonts w:ascii="??_GB2312" w:hAnsi="??_GB2312" w:cs="??_GB2312" w:hint="eastAsia"/>
          <w:sz w:val="32"/>
          <w:szCs w:val="32"/>
        </w:rPr>
        <w:t>2</w:t>
      </w:r>
      <w:r>
        <w:rPr>
          <w:rFonts w:ascii="??_GB2312" w:hAnsi="??_GB2312" w:cs="??_GB2312"/>
          <w:sz w:val="32"/>
          <w:szCs w:val="32"/>
        </w:rPr>
        <w:t>.2.1</w:t>
      </w:r>
      <w:r>
        <w:rPr>
          <w:rFonts w:ascii="宋体" w:hAnsi="宋体" w:cs="宋体" w:hint="eastAsia"/>
          <w:sz w:val="32"/>
          <w:szCs w:val="32"/>
        </w:rPr>
        <w:t>理论教学内容</w:t>
      </w:r>
      <w:r>
        <w:rPr>
          <w:rFonts w:ascii="??_GB2312" w:hAnsi="??_GB2312" w:cs="??_GB2312"/>
          <w:sz w:val="32"/>
          <w:szCs w:val="32"/>
        </w:rPr>
        <w:t xml:space="preserve"> </w:t>
      </w:r>
    </w:p>
    <w:p w:rsidR="005E114C" w:rsidRPr="009655B1" w:rsidRDefault="00DA5097" w:rsidP="005E114C">
      <w:pPr>
        <w:ind w:firstLineChars="400" w:firstLine="1280"/>
        <w:rPr>
          <w:sz w:val="32"/>
          <w:szCs w:val="32"/>
        </w:rPr>
      </w:pPr>
      <w:r>
        <w:rPr>
          <w:rFonts w:hint="eastAsia"/>
          <w:sz w:val="32"/>
          <w:szCs w:val="32"/>
        </w:rPr>
        <w:t>学习构图设计的八大基本表现手法：</w:t>
      </w:r>
      <w:r>
        <w:rPr>
          <w:rFonts w:hint="eastAsia"/>
          <w:sz w:val="32"/>
          <w:szCs w:val="32"/>
        </w:rPr>
        <w:t>1.</w:t>
      </w:r>
      <w:r>
        <w:rPr>
          <w:rFonts w:hint="eastAsia"/>
          <w:sz w:val="32"/>
          <w:szCs w:val="32"/>
        </w:rPr>
        <w:t>黄金分割法构图、九宫格构图；</w:t>
      </w:r>
      <w:r>
        <w:rPr>
          <w:rFonts w:hint="eastAsia"/>
          <w:sz w:val="32"/>
          <w:szCs w:val="32"/>
        </w:rPr>
        <w:t>2.</w:t>
      </w:r>
      <w:r>
        <w:rPr>
          <w:rFonts w:hint="eastAsia"/>
          <w:sz w:val="32"/>
          <w:szCs w:val="32"/>
        </w:rPr>
        <w:t>对角线构图；</w:t>
      </w:r>
      <w:r>
        <w:rPr>
          <w:rFonts w:hint="eastAsia"/>
          <w:sz w:val="32"/>
          <w:szCs w:val="32"/>
        </w:rPr>
        <w:t>3.</w:t>
      </w:r>
      <w:r>
        <w:rPr>
          <w:rFonts w:hint="eastAsia"/>
          <w:sz w:val="32"/>
          <w:szCs w:val="32"/>
        </w:rPr>
        <w:t>横线构图；</w:t>
      </w:r>
      <w:r>
        <w:rPr>
          <w:rFonts w:hint="eastAsia"/>
          <w:sz w:val="32"/>
          <w:szCs w:val="32"/>
        </w:rPr>
        <w:t>4.</w:t>
      </w:r>
      <w:r>
        <w:rPr>
          <w:rFonts w:hint="eastAsia"/>
          <w:sz w:val="32"/>
          <w:szCs w:val="32"/>
        </w:rPr>
        <w:t>竖线构图；</w:t>
      </w:r>
      <w:r>
        <w:rPr>
          <w:rFonts w:hint="eastAsia"/>
          <w:sz w:val="32"/>
          <w:szCs w:val="32"/>
        </w:rPr>
        <w:t>5.</w:t>
      </w:r>
      <w:r>
        <w:rPr>
          <w:rFonts w:hint="eastAsia"/>
          <w:sz w:val="32"/>
          <w:szCs w:val="32"/>
        </w:rPr>
        <w:t>曲线构图；</w:t>
      </w:r>
      <w:r>
        <w:rPr>
          <w:rFonts w:hint="eastAsia"/>
          <w:sz w:val="32"/>
          <w:szCs w:val="32"/>
        </w:rPr>
        <w:t>6.</w:t>
      </w:r>
      <w:r>
        <w:rPr>
          <w:rFonts w:hint="eastAsia"/>
          <w:sz w:val="32"/>
          <w:szCs w:val="32"/>
        </w:rPr>
        <w:t>十字形构图；</w:t>
      </w:r>
      <w:r>
        <w:rPr>
          <w:rFonts w:hint="eastAsia"/>
          <w:sz w:val="32"/>
          <w:szCs w:val="32"/>
        </w:rPr>
        <w:t>7.</w:t>
      </w:r>
      <w:r>
        <w:rPr>
          <w:rFonts w:hint="eastAsia"/>
          <w:sz w:val="32"/>
          <w:szCs w:val="32"/>
        </w:rPr>
        <w:t>三角形构图；</w:t>
      </w:r>
      <w:r>
        <w:rPr>
          <w:rFonts w:hint="eastAsia"/>
          <w:sz w:val="32"/>
          <w:szCs w:val="32"/>
        </w:rPr>
        <w:t>8.V</w:t>
      </w:r>
      <w:r>
        <w:rPr>
          <w:rFonts w:hint="eastAsia"/>
          <w:sz w:val="32"/>
          <w:szCs w:val="32"/>
        </w:rPr>
        <w:t>字形构图。</w:t>
      </w:r>
    </w:p>
    <w:p w:rsidR="005E114C" w:rsidRDefault="005E114C" w:rsidP="005E114C">
      <w:pPr>
        <w:ind w:firstLineChars="400" w:firstLine="1280"/>
        <w:rPr>
          <w:rFonts w:ascii="??_GB2312" w:hAnsi="??_GB2312" w:cs="??_GB2312"/>
          <w:sz w:val="32"/>
          <w:szCs w:val="32"/>
        </w:rPr>
      </w:pPr>
      <w:r>
        <w:rPr>
          <w:rFonts w:ascii="??_GB2312" w:hAnsi="??_GB2312" w:cs="??_GB2312"/>
          <w:sz w:val="32"/>
          <w:szCs w:val="32"/>
        </w:rPr>
        <w:t>4.</w:t>
      </w:r>
      <w:r w:rsidR="00DA5097">
        <w:rPr>
          <w:rFonts w:ascii="??_GB2312" w:hAnsi="??_GB2312" w:cs="??_GB2312" w:hint="eastAsia"/>
          <w:sz w:val="32"/>
          <w:szCs w:val="32"/>
        </w:rPr>
        <w:t>2</w:t>
      </w:r>
      <w:r>
        <w:rPr>
          <w:rFonts w:ascii="??_GB2312" w:hAnsi="??_GB2312" w:cs="??_GB2312"/>
          <w:sz w:val="32"/>
          <w:szCs w:val="32"/>
        </w:rPr>
        <w:t>.2.2</w:t>
      </w:r>
      <w:r>
        <w:rPr>
          <w:rFonts w:ascii="宋体" w:hAnsi="宋体" w:cs="宋体" w:hint="eastAsia"/>
          <w:sz w:val="32"/>
          <w:szCs w:val="32"/>
        </w:rPr>
        <w:t>技能实训内容</w:t>
      </w:r>
      <w:r>
        <w:rPr>
          <w:rFonts w:ascii="??_GB2312" w:hAnsi="??_GB2312" w:cs="??_GB2312" w:hint="eastAsia"/>
          <w:sz w:val="32"/>
          <w:szCs w:val="32"/>
        </w:rPr>
        <w:t>：</w:t>
      </w:r>
      <w:r w:rsidR="009F6558">
        <w:rPr>
          <w:rFonts w:ascii="??_GB2312" w:hAnsi="??_GB2312" w:cs="??_GB2312" w:hint="eastAsia"/>
          <w:sz w:val="32"/>
          <w:szCs w:val="32"/>
        </w:rPr>
        <w:t>通过学习构图设计的八大基本表现手法，运</w:t>
      </w:r>
      <w:r w:rsidR="00FF6924">
        <w:rPr>
          <w:rFonts w:ascii="??_GB2312" w:hAnsi="??_GB2312" w:cs="??_GB2312" w:hint="eastAsia"/>
          <w:sz w:val="32"/>
          <w:szCs w:val="32"/>
        </w:rPr>
        <w:t>用</w:t>
      </w:r>
      <w:r w:rsidR="009F6558">
        <w:rPr>
          <w:rFonts w:ascii="??_GB2312" w:hAnsi="??_GB2312" w:cs="??_GB2312" w:hint="eastAsia"/>
          <w:sz w:val="32"/>
          <w:szCs w:val="32"/>
        </w:rPr>
        <w:t>各种构图技巧，把其中无关的元素除去，使画面看起来更具有艺术性。</w:t>
      </w:r>
    </w:p>
    <w:p w:rsidR="00B5499E" w:rsidRPr="001645C2" w:rsidRDefault="00B5499E" w:rsidP="002E5536">
      <w:pPr>
        <w:ind w:firstLineChars="200" w:firstLine="643"/>
        <w:rPr>
          <w:rFonts w:ascii="楷体_GB2312" w:eastAsia="楷体_GB2312" w:hAnsi="楷体_GB2312" w:cs="Times New Roman"/>
          <w:bCs/>
          <w:sz w:val="32"/>
          <w:szCs w:val="32"/>
        </w:rPr>
      </w:pPr>
      <w:r>
        <w:rPr>
          <w:rFonts w:ascii="楷体_GB2312" w:eastAsia="楷体_GB2312" w:hAnsi="楷体_GB2312" w:cs="楷体_GB2312"/>
          <w:b/>
          <w:bCs/>
          <w:sz w:val="32"/>
          <w:szCs w:val="32"/>
        </w:rPr>
        <w:t>4.</w:t>
      </w:r>
      <w:r w:rsidR="005E114C">
        <w:rPr>
          <w:rFonts w:ascii="楷体_GB2312" w:eastAsia="楷体_GB2312" w:hAnsi="楷体_GB2312" w:cs="楷体_GB2312" w:hint="eastAsia"/>
          <w:b/>
          <w:bCs/>
          <w:sz w:val="32"/>
          <w:szCs w:val="32"/>
        </w:rPr>
        <w:t>3</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课程单元</w:t>
      </w:r>
      <w:r w:rsidR="005E114C">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：珠绣的基本针法</w:t>
      </w:r>
      <w:r w:rsidRPr="001645C2">
        <w:rPr>
          <w:rFonts w:ascii="楷体_GB2312" w:eastAsia="楷体_GB2312" w:hAnsi="楷体_GB2312" w:cs="楷体_GB2312" w:hint="eastAsia"/>
          <w:b/>
          <w:bCs/>
          <w:sz w:val="32"/>
          <w:szCs w:val="32"/>
        </w:rPr>
        <w:t>（</w:t>
      </w:r>
      <w:r w:rsidRPr="001645C2">
        <w:rPr>
          <w:rFonts w:ascii="楷体_GB2312" w:eastAsia="楷体_GB2312" w:hAnsi="楷体_GB2312" w:cs="楷体_GB2312"/>
          <w:b/>
          <w:bCs/>
          <w:sz w:val="32"/>
          <w:szCs w:val="32"/>
        </w:rPr>
        <w:t>1</w:t>
      </w:r>
      <w:r>
        <w:rPr>
          <w:rFonts w:ascii="楷体_GB2312" w:eastAsia="楷体_GB2312" w:hAnsi="楷体_GB2312" w:cs="楷体_GB2312"/>
          <w:b/>
          <w:bCs/>
          <w:sz w:val="32"/>
          <w:szCs w:val="32"/>
        </w:rPr>
        <w:t>2</w:t>
      </w:r>
      <w:r w:rsidRPr="001645C2">
        <w:rPr>
          <w:rFonts w:ascii="楷体_GB2312" w:eastAsia="楷体_GB2312" w:hAnsi="楷体_GB2312" w:cs="楷体_GB2312" w:hint="eastAsia"/>
          <w:b/>
          <w:bCs/>
          <w:sz w:val="32"/>
          <w:szCs w:val="32"/>
        </w:rPr>
        <w:t>课时）</w:t>
      </w:r>
    </w:p>
    <w:p w:rsidR="00B5499E" w:rsidRDefault="00B5499E" w:rsidP="002E5536">
      <w:pPr>
        <w:ind w:firstLineChars="300" w:firstLine="964"/>
        <w:rPr>
          <w:rFonts w:ascii="??_GB2312" w:hAnsi="??_GB2312" w:cs="??_GB2312"/>
          <w:b/>
          <w:bCs/>
          <w:sz w:val="32"/>
          <w:szCs w:val="32"/>
        </w:rPr>
      </w:pPr>
      <w:r>
        <w:rPr>
          <w:rFonts w:ascii="??_GB2312" w:hAnsi="??_GB2312" w:cs="??_GB2312"/>
          <w:b/>
          <w:bCs/>
          <w:sz w:val="32"/>
          <w:szCs w:val="32"/>
        </w:rPr>
        <w:t>4.</w:t>
      </w:r>
      <w:r w:rsidR="005E114C">
        <w:rPr>
          <w:rFonts w:ascii="??_GB2312" w:hAnsi="??_GB2312" w:cs="??_GB2312" w:hint="eastAsia"/>
          <w:b/>
          <w:bCs/>
          <w:sz w:val="32"/>
          <w:szCs w:val="32"/>
        </w:rPr>
        <w:t>3</w:t>
      </w:r>
      <w:r>
        <w:rPr>
          <w:rFonts w:ascii="??_GB2312" w:hAnsi="??_GB2312" w:cs="??_GB2312"/>
          <w:b/>
          <w:bCs/>
          <w:sz w:val="32"/>
          <w:szCs w:val="32"/>
        </w:rPr>
        <w:t>.1</w:t>
      </w:r>
      <w:r>
        <w:rPr>
          <w:rFonts w:ascii="宋体" w:hAnsi="宋体" w:cs="宋体" w:hint="eastAsia"/>
          <w:b/>
          <w:bCs/>
          <w:sz w:val="32"/>
          <w:szCs w:val="32"/>
        </w:rPr>
        <w:t>培训目标</w:t>
      </w:r>
      <w:r>
        <w:rPr>
          <w:rFonts w:ascii="??_GB2312" w:hAnsi="??_GB2312" w:cs="??_GB2312"/>
          <w:b/>
          <w:bCs/>
          <w:sz w:val="32"/>
          <w:szCs w:val="32"/>
        </w:rPr>
        <w:t xml:space="preserve"> </w:t>
      </w:r>
    </w:p>
    <w:p w:rsidR="00B5499E" w:rsidRDefault="00B5499E" w:rsidP="002E5536">
      <w:pPr>
        <w:ind w:firstLineChars="300" w:firstLine="960"/>
        <w:rPr>
          <w:rFonts w:ascii="??_GB2312" w:hAnsi="??_GB2312" w:cs="??_GB2312"/>
          <w:sz w:val="32"/>
          <w:szCs w:val="32"/>
        </w:rPr>
      </w:pPr>
      <w:r>
        <w:rPr>
          <w:rFonts w:ascii="宋体" w:hAnsi="宋体" w:cs="宋体" w:hint="eastAsia"/>
          <w:sz w:val="32"/>
          <w:szCs w:val="32"/>
        </w:rPr>
        <w:t>通过本单元培训，使培训对象能够掌握珠绣的十种基本针法。</w:t>
      </w:r>
    </w:p>
    <w:p w:rsidR="00B5499E" w:rsidRDefault="00B5499E" w:rsidP="002E5536">
      <w:pPr>
        <w:ind w:firstLineChars="300" w:firstLine="964"/>
        <w:rPr>
          <w:rFonts w:ascii="??_GB2312" w:hAnsi="??_GB2312" w:cs="??_GB2312"/>
          <w:sz w:val="32"/>
          <w:szCs w:val="32"/>
        </w:rPr>
      </w:pPr>
      <w:r>
        <w:rPr>
          <w:rFonts w:ascii="??_GB2312" w:hAnsi="??_GB2312" w:cs="??_GB2312"/>
          <w:b/>
          <w:bCs/>
          <w:sz w:val="32"/>
          <w:szCs w:val="32"/>
        </w:rPr>
        <w:t>4.</w:t>
      </w:r>
      <w:r w:rsidR="005E114C">
        <w:rPr>
          <w:rFonts w:ascii="??_GB2312" w:hAnsi="??_GB2312" w:cs="??_GB2312" w:hint="eastAsia"/>
          <w:b/>
          <w:bCs/>
          <w:sz w:val="32"/>
          <w:szCs w:val="32"/>
        </w:rPr>
        <w:t>3</w:t>
      </w:r>
      <w:r>
        <w:rPr>
          <w:rFonts w:ascii="??_GB2312" w:hAnsi="??_GB2312" w:cs="??_GB2312"/>
          <w:b/>
          <w:bCs/>
          <w:sz w:val="32"/>
          <w:szCs w:val="32"/>
        </w:rPr>
        <w:t>.2</w:t>
      </w:r>
      <w:r>
        <w:rPr>
          <w:rFonts w:ascii="宋体" w:hAnsi="宋体" w:cs="宋体" w:hint="eastAsia"/>
          <w:b/>
          <w:bCs/>
          <w:sz w:val="32"/>
          <w:szCs w:val="32"/>
        </w:rPr>
        <w:t>培训内容</w:t>
      </w:r>
      <w:r>
        <w:rPr>
          <w:rFonts w:ascii="??_GB2312" w:hAnsi="??_GB2312" w:cs="??_GB2312"/>
          <w:sz w:val="32"/>
          <w:szCs w:val="32"/>
        </w:rPr>
        <w:t xml:space="preserve"> </w:t>
      </w:r>
    </w:p>
    <w:p w:rsidR="00B5499E" w:rsidRDefault="00B5499E" w:rsidP="002E5536">
      <w:pPr>
        <w:ind w:firstLineChars="300" w:firstLine="960"/>
        <w:rPr>
          <w:rFonts w:ascii="??_GB2312" w:hAnsi="??_GB2312" w:cs="??_GB2312"/>
          <w:sz w:val="32"/>
          <w:szCs w:val="32"/>
        </w:rPr>
      </w:pPr>
      <w:r>
        <w:rPr>
          <w:rFonts w:ascii="宋体" w:hAnsi="宋体" w:cs="宋体" w:hint="eastAsia"/>
          <w:sz w:val="32"/>
          <w:szCs w:val="32"/>
        </w:rPr>
        <w:lastRenderedPageBreak/>
        <w:t>掌握珠绣的十种基本针法及特点。</w:t>
      </w:r>
    </w:p>
    <w:p w:rsidR="00B5499E" w:rsidRDefault="00B5499E" w:rsidP="002E5536">
      <w:pPr>
        <w:ind w:firstLineChars="400" w:firstLine="1280"/>
        <w:rPr>
          <w:rFonts w:ascii="??_GB2312" w:hAnsi="??_GB2312" w:cs="??_GB2312"/>
          <w:sz w:val="32"/>
          <w:szCs w:val="32"/>
        </w:rPr>
      </w:pPr>
      <w:r>
        <w:rPr>
          <w:rFonts w:ascii="??_GB2312" w:hAnsi="??_GB2312" w:cs="??_GB2312"/>
          <w:sz w:val="32"/>
          <w:szCs w:val="32"/>
        </w:rPr>
        <w:t>4.</w:t>
      </w:r>
      <w:r w:rsidR="005E114C">
        <w:rPr>
          <w:rFonts w:ascii="??_GB2312" w:hAnsi="??_GB2312" w:cs="??_GB2312" w:hint="eastAsia"/>
          <w:sz w:val="32"/>
          <w:szCs w:val="32"/>
        </w:rPr>
        <w:t>3</w:t>
      </w:r>
      <w:r>
        <w:rPr>
          <w:rFonts w:ascii="??_GB2312" w:hAnsi="??_GB2312" w:cs="??_GB2312"/>
          <w:sz w:val="32"/>
          <w:szCs w:val="32"/>
        </w:rPr>
        <w:t>.2.1</w:t>
      </w:r>
      <w:r>
        <w:rPr>
          <w:rFonts w:ascii="宋体" w:hAnsi="宋体" w:cs="宋体" w:hint="eastAsia"/>
          <w:sz w:val="32"/>
          <w:szCs w:val="32"/>
        </w:rPr>
        <w:t>理论教学内容</w:t>
      </w:r>
      <w:r>
        <w:rPr>
          <w:rFonts w:ascii="??_GB2312" w:hAnsi="??_GB2312" w:cs="??_GB2312"/>
          <w:sz w:val="32"/>
          <w:szCs w:val="32"/>
        </w:rPr>
        <w:t xml:space="preserve"> </w:t>
      </w:r>
    </w:p>
    <w:p w:rsidR="00B5499E" w:rsidRDefault="00B5499E" w:rsidP="002E5536">
      <w:pPr>
        <w:ind w:firstLineChars="300" w:firstLine="960"/>
        <w:rPr>
          <w:rFonts w:ascii="??_GB2312" w:hAnsi="??_GB2312" w:cs="??_GB2312"/>
          <w:sz w:val="32"/>
          <w:szCs w:val="32"/>
        </w:rPr>
      </w:pPr>
      <w:r>
        <w:rPr>
          <w:rFonts w:ascii="??_GB2312" w:hAnsi="??_GB2312" w:cs="??_GB2312" w:hint="eastAsia"/>
          <w:sz w:val="32"/>
          <w:szCs w:val="32"/>
        </w:rPr>
        <w:t>理解</w:t>
      </w:r>
      <w:r>
        <w:rPr>
          <w:rFonts w:ascii="宋体" w:hAnsi="宋体" w:cs="宋体" w:hint="eastAsia"/>
          <w:sz w:val="32"/>
          <w:szCs w:val="32"/>
        </w:rPr>
        <w:t>珠绣的十种基本针法的特点及其针法。</w:t>
      </w:r>
    </w:p>
    <w:p w:rsidR="00B5499E" w:rsidRDefault="00B5499E" w:rsidP="002E5536">
      <w:pPr>
        <w:ind w:firstLineChars="400" w:firstLine="1280"/>
        <w:rPr>
          <w:rFonts w:ascii="??_GB2312" w:hAnsi="??_GB2312" w:cs="??_GB2312"/>
          <w:sz w:val="32"/>
          <w:szCs w:val="32"/>
        </w:rPr>
      </w:pPr>
      <w:r>
        <w:rPr>
          <w:rFonts w:ascii="??_GB2312" w:hAnsi="??_GB2312" w:cs="??_GB2312"/>
          <w:sz w:val="32"/>
          <w:szCs w:val="32"/>
        </w:rPr>
        <w:t>4.</w:t>
      </w:r>
      <w:r w:rsidR="005E114C">
        <w:rPr>
          <w:rFonts w:ascii="??_GB2312" w:hAnsi="??_GB2312" w:cs="??_GB2312" w:hint="eastAsia"/>
          <w:sz w:val="32"/>
          <w:szCs w:val="32"/>
        </w:rPr>
        <w:t>3</w:t>
      </w:r>
      <w:r>
        <w:rPr>
          <w:rFonts w:ascii="??_GB2312" w:hAnsi="??_GB2312" w:cs="??_GB2312"/>
          <w:sz w:val="32"/>
          <w:szCs w:val="32"/>
        </w:rPr>
        <w:t>.2.2</w:t>
      </w:r>
      <w:r>
        <w:rPr>
          <w:rFonts w:ascii="宋体" w:hAnsi="宋体" w:cs="宋体" w:hint="eastAsia"/>
          <w:sz w:val="32"/>
          <w:szCs w:val="32"/>
        </w:rPr>
        <w:t>技能实训内容</w:t>
      </w:r>
      <w:r>
        <w:rPr>
          <w:rFonts w:ascii="??_GB2312" w:hAnsi="??_GB2312" w:cs="??_GB2312"/>
          <w:sz w:val="32"/>
          <w:szCs w:val="32"/>
        </w:rPr>
        <w:t xml:space="preserve"> </w:t>
      </w:r>
    </w:p>
    <w:p w:rsidR="00B5499E" w:rsidRDefault="00B5499E" w:rsidP="002E5536">
      <w:pPr>
        <w:ind w:firstLineChars="300" w:firstLine="960"/>
        <w:rPr>
          <w:rFonts w:ascii="??_GB2312" w:hAnsi="??_GB2312" w:cs="??_GB2312"/>
          <w:sz w:val="32"/>
          <w:szCs w:val="32"/>
        </w:rPr>
      </w:pPr>
      <w:r>
        <w:rPr>
          <w:rFonts w:ascii="??_GB2312" w:hAnsi="??_GB2312" w:cs="??_GB2312" w:hint="eastAsia"/>
          <w:sz w:val="32"/>
          <w:szCs w:val="32"/>
        </w:rPr>
        <w:t>掌握</w:t>
      </w:r>
      <w:r>
        <w:rPr>
          <w:rFonts w:ascii="宋体" w:hAnsi="宋体" w:cs="宋体" w:hint="eastAsia"/>
          <w:sz w:val="32"/>
          <w:szCs w:val="32"/>
        </w:rPr>
        <w:t>珠绣的十种基本针法的表现技法。</w:t>
      </w:r>
    </w:p>
    <w:p w:rsidR="00B5499E" w:rsidRDefault="00B5499E" w:rsidP="002E5536">
      <w:pPr>
        <w:ind w:firstLineChars="300" w:firstLine="964"/>
        <w:rPr>
          <w:rFonts w:ascii="??_GB2312" w:hAnsi="??_GB2312" w:cs="??_GB2312"/>
          <w:sz w:val="32"/>
          <w:szCs w:val="32"/>
        </w:rPr>
      </w:pPr>
      <w:r>
        <w:rPr>
          <w:rFonts w:ascii="??_GB2312" w:hAnsi="??_GB2312" w:cs="??_GB2312"/>
          <w:b/>
          <w:bCs/>
          <w:sz w:val="32"/>
          <w:szCs w:val="32"/>
        </w:rPr>
        <w:t>4.</w:t>
      </w:r>
      <w:r w:rsidR="005E114C">
        <w:rPr>
          <w:rFonts w:ascii="??_GB2312" w:hAnsi="??_GB2312" w:cs="??_GB2312" w:hint="eastAsia"/>
          <w:b/>
          <w:bCs/>
          <w:color w:val="000000"/>
          <w:sz w:val="32"/>
          <w:szCs w:val="32"/>
        </w:rPr>
        <w:t>3</w:t>
      </w:r>
      <w:r>
        <w:rPr>
          <w:rFonts w:ascii="??_GB2312" w:hAnsi="??_GB2312" w:cs="??_GB2312"/>
          <w:b/>
          <w:bCs/>
          <w:sz w:val="32"/>
          <w:szCs w:val="32"/>
        </w:rPr>
        <w:t>.3</w:t>
      </w:r>
      <w:r>
        <w:rPr>
          <w:rFonts w:ascii="宋体" w:hAnsi="宋体" w:cs="宋体" w:hint="eastAsia"/>
          <w:b/>
          <w:bCs/>
          <w:sz w:val="32"/>
          <w:szCs w:val="32"/>
        </w:rPr>
        <w:t>培训方式建议</w:t>
      </w:r>
      <w:r>
        <w:rPr>
          <w:rFonts w:ascii="??_GB2312" w:hAnsi="??_GB2312" w:cs="??_GB2312"/>
          <w:sz w:val="32"/>
          <w:szCs w:val="32"/>
        </w:rPr>
        <w:t xml:space="preserve"> </w:t>
      </w:r>
    </w:p>
    <w:p w:rsidR="00B5499E" w:rsidRDefault="00B5499E">
      <w:pPr>
        <w:rPr>
          <w:rFonts w:ascii="??_GB2312" w:hAnsi="??_GB2312" w:cs="??_GB2312"/>
          <w:sz w:val="32"/>
          <w:szCs w:val="32"/>
        </w:rPr>
      </w:pPr>
      <w:r>
        <w:rPr>
          <w:rFonts w:ascii="??_GB2312" w:hAnsi="??_GB2312" w:cs="??_GB2312"/>
          <w:sz w:val="32"/>
          <w:szCs w:val="32"/>
        </w:rPr>
        <w:t xml:space="preserve">      </w:t>
      </w:r>
      <w:r>
        <w:rPr>
          <w:rFonts w:ascii="??_GB2312" w:hAnsi="??_GB2312" w:cs="??_GB2312" w:hint="eastAsia"/>
          <w:sz w:val="32"/>
          <w:szCs w:val="32"/>
        </w:rPr>
        <w:t>理论学习、技能实训。</w:t>
      </w:r>
    </w:p>
    <w:p w:rsidR="00B5499E" w:rsidRPr="001645C2" w:rsidRDefault="00B5499E" w:rsidP="002E5536">
      <w:pPr>
        <w:ind w:firstLineChars="200" w:firstLine="643"/>
        <w:rPr>
          <w:rFonts w:ascii="楷体_GB2312" w:eastAsia="楷体_GB2312" w:hAnsi="楷体_GB2312" w:cs="Times New Roman"/>
          <w:bCs/>
          <w:sz w:val="32"/>
          <w:szCs w:val="32"/>
        </w:rPr>
      </w:pPr>
      <w:r>
        <w:rPr>
          <w:rFonts w:ascii="楷体_GB2312" w:eastAsia="楷体_GB2312" w:hAnsi="楷体_GB2312" w:cs="楷体_GB2312"/>
          <w:b/>
          <w:bCs/>
          <w:sz w:val="32"/>
          <w:szCs w:val="32"/>
        </w:rPr>
        <w:t>4.</w:t>
      </w:r>
      <w:r w:rsidR="005E114C">
        <w:rPr>
          <w:rFonts w:ascii="楷体_GB2312" w:eastAsia="楷体_GB2312" w:hAnsi="楷体_GB2312" w:cs="楷体_GB2312" w:hint="eastAsia"/>
          <w:b/>
          <w:bCs/>
          <w:sz w:val="32"/>
          <w:szCs w:val="32"/>
        </w:rPr>
        <w:t>4</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课程单元</w:t>
      </w:r>
      <w:r w:rsidR="005E114C">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：珠绣画的制作</w:t>
      </w:r>
      <w:r w:rsidRPr="001645C2">
        <w:rPr>
          <w:rFonts w:ascii="楷体_GB2312" w:eastAsia="楷体_GB2312" w:hAnsi="楷体_GB2312" w:cs="楷体_GB2312" w:hint="eastAsia"/>
          <w:b/>
          <w:bCs/>
          <w:sz w:val="32"/>
          <w:szCs w:val="32"/>
        </w:rPr>
        <w:t>（</w:t>
      </w:r>
      <w:r w:rsidR="005E114C">
        <w:rPr>
          <w:rFonts w:ascii="楷体_GB2312" w:eastAsia="楷体_GB2312" w:hAnsi="楷体_GB2312" w:cs="楷体_GB2312" w:hint="eastAsia"/>
          <w:b/>
          <w:bCs/>
          <w:sz w:val="32"/>
          <w:szCs w:val="32"/>
        </w:rPr>
        <w:t>22</w:t>
      </w:r>
      <w:r w:rsidRPr="001645C2">
        <w:rPr>
          <w:rFonts w:ascii="楷体_GB2312" w:eastAsia="楷体_GB2312" w:hAnsi="楷体_GB2312" w:cs="楷体_GB2312" w:hint="eastAsia"/>
          <w:b/>
          <w:bCs/>
          <w:sz w:val="32"/>
          <w:szCs w:val="32"/>
        </w:rPr>
        <w:t>课时）</w:t>
      </w:r>
    </w:p>
    <w:p w:rsidR="00B5499E" w:rsidRDefault="00B5499E" w:rsidP="002E5536">
      <w:pPr>
        <w:ind w:firstLineChars="300" w:firstLine="964"/>
        <w:rPr>
          <w:rFonts w:ascii="??_GB2312" w:hAnsi="??_GB2312" w:cs="??_GB2312"/>
          <w:b/>
          <w:bCs/>
          <w:sz w:val="32"/>
          <w:szCs w:val="32"/>
        </w:rPr>
      </w:pPr>
      <w:r>
        <w:rPr>
          <w:rFonts w:ascii="??_GB2312" w:hAnsi="??_GB2312" w:cs="??_GB2312"/>
          <w:b/>
          <w:bCs/>
          <w:sz w:val="32"/>
          <w:szCs w:val="32"/>
        </w:rPr>
        <w:t>4.</w:t>
      </w:r>
      <w:r w:rsidR="005E114C">
        <w:rPr>
          <w:rFonts w:ascii="??_GB2312" w:hAnsi="??_GB2312" w:cs="??_GB2312" w:hint="eastAsia"/>
          <w:b/>
          <w:bCs/>
          <w:sz w:val="32"/>
          <w:szCs w:val="32"/>
        </w:rPr>
        <w:t>4</w:t>
      </w:r>
      <w:r>
        <w:rPr>
          <w:rFonts w:ascii="??_GB2312" w:hAnsi="??_GB2312" w:cs="??_GB2312"/>
          <w:b/>
          <w:bCs/>
          <w:sz w:val="32"/>
          <w:szCs w:val="32"/>
        </w:rPr>
        <w:t>.1</w:t>
      </w:r>
      <w:r>
        <w:rPr>
          <w:rFonts w:ascii="宋体" w:hAnsi="宋体" w:cs="宋体" w:hint="eastAsia"/>
          <w:b/>
          <w:bCs/>
          <w:sz w:val="32"/>
          <w:szCs w:val="32"/>
        </w:rPr>
        <w:t>培训目标</w:t>
      </w:r>
      <w:r>
        <w:rPr>
          <w:rFonts w:ascii="??_GB2312" w:hAnsi="??_GB2312" w:cs="??_GB2312"/>
          <w:b/>
          <w:bCs/>
          <w:sz w:val="32"/>
          <w:szCs w:val="32"/>
        </w:rPr>
        <w:t xml:space="preserve"> </w:t>
      </w:r>
    </w:p>
    <w:p w:rsidR="00B5499E" w:rsidRDefault="00B5499E" w:rsidP="002E5536">
      <w:pPr>
        <w:ind w:firstLineChars="300" w:firstLine="960"/>
        <w:rPr>
          <w:rFonts w:ascii="??_GB2312" w:hAnsi="??_GB2312" w:cs="??_GB2312"/>
          <w:sz w:val="32"/>
          <w:szCs w:val="32"/>
        </w:rPr>
      </w:pPr>
      <w:r>
        <w:rPr>
          <w:rFonts w:ascii="宋体" w:hAnsi="宋体" w:cs="宋体" w:hint="eastAsia"/>
          <w:sz w:val="32"/>
          <w:szCs w:val="32"/>
        </w:rPr>
        <w:t>通过本单元培训，使培训对象能够掌握珠绣画的含义及其制作方法，独立完成作品。</w:t>
      </w:r>
    </w:p>
    <w:p w:rsidR="00B5499E" w:rsidRDefault="00B5499E" w:rsidP="002E5536">
      <w:pPr>
        <w:ind w:firstLineChars="300" w:firstLine="964"/>
        <w:rPr>
          <w:rFonts w:ascii="??_GB2312" w:hAnsi="??_GB2312" w:cs="??_GB2312"/>
          <w:sz w:val="32"/>
          <w:szCs w:val="32"/>
        </w:rPr>
      </w:pPr>
      <w:r>
        <w:rPr>
          <w:rFonts w:ascii="??_GB2312" w:hAnsi="??_GB2312" w:cs="??_GB2312"/>
          <w:b/>
          <w:bCs/>
          <w:sz w:val="32"/>
          <w:szCs w:val="32"/>
        </w:rPr>
        <w:t>4.</w:t>
      </w:r>
      <w:r w:rsidR="005E114C">
        <w:rPr>
          <w:rFonts w:ascii="??_GB2312" w:hAnsi="??_GB2312" w:cs="??_GB2312" w:hint="eastAsia"/>
          <w:b/>
          <w:bCs/>
          <w:sz w:val="32"/>
          <w:szCs w:val="32"/>
        </w:rPr>
        <w:t>4</w:t>
      </w:r>
      <w:r>
        <w:rPr>
          <w:rFonts w:ascii="??_GB2312" w:hAnsi="??_GB2312" w:cs="??_GB2312"/>
          <w:b/>
          <w:bCs/>
          <w:sz w:val="32"/>
          <w:szCs w:val="32"/>
        </w:rPr>
        <w:t>.2</w:t>
      </w:r>
      <w:r>
        <w:rPr>
          <w:rFonts w:ascii="宋体" w:hAnsi="宋体" w:cs="宋体" w:hint="eastAsia"/>
          <w:b/>
          <w:bCs/>
          <w:sz w:val="32"/>
          <w:szCs w:val="32"/>
        </w:rPr>
        <w:t>培训内容</w:t>
      </w:r>
      <w:r>
        <w:rPr>
          <w:rFonts w:ascii="??_GB2312" w:hAnsi="??_GB2312" w:cs="??_GB2312"/>
          <w:sz w:val="32"/>
          <w:szCs w:val="32"/>
        </w:rPr>
        <w:t xml:space="preserve"> </w:t>
      </w:r>
    </w:p>
    <w:p w:rsidR="00B5499E" w:rsidRDefault="00B5499E" w:rsidP="002E5536">
      <w:pPr>
        <w:ind w:firstLineChars="300" w:firstLine="960"/>
        <w:rPr>
          <w:rFonts w:ascii="??_GB2312" w:hAnsi="??_GB2312" w:cs="??_GB2312"/>
          <w:sz w:val="32"/>
          <w:szCs w:val="32"/>
        </w:rPr>
      </w:pPr>
      <w:r>
        <w:rPr>
          <w:rFonts w:ascii="宋体" w:hAnsi="宋体" w:cs="宋体" w:hint="eastAsia"/>
          <w:sz w:val="32"/>
          <w:szCs w:val="32"/>
        </w:rPr>
        <w:t>掌握珠绣画含义，制作的步骤，最终独立完成作品。</w:t>
      </w:r>
    </w:p>
    <w:p w:rsidR="00B5499E" w:rsidRDefault="00B5499E" w:rsidP="002E5536">
      <w:pPr>
        <w:ind w:firstLineChars="400" w:firstLine="1280"/>
        <w:rPr>
          <w:rFonts w:ascii="??_GB2312" w:hAnsi="??_GB2312" w:cs="??_GB2312"/>
          <w:sz w:val="32"/>
          <w:szCs w:val="32"/>
        </w:rPr>
      </w:pPr>
      <w:r>
        <w:rPr>
          <w:rFonts w:ascii="??_GB2312" w:hAnsi="??_GB2312" w:cs="??_GB2312"/>
          <w:sz w:val="32"/>
          <w:szCs w:val="32"/>
        </w:rPr>
        <w:t>4.</w:t>
      </w:r>
      <w:r w:rsidR="005E114C">
        <w:rPr>
          <w:rFonts w:ascii="??_GB2312" w:hAnsi="??_GB2312" w:cs="??_GB2312" w:hint="eastAsia"/>
          <w:sz w:val="32"/>
          <w:szCs w:val="32"/>
        </w:rPr>
        <w:t>4</w:t>
      </w:r>
      <w:r>
        <w:rPr>
          <w:rFonts w:ascii="??_GB2312" w:hAnsi="??_GB2312" w:cs="??_GB2312"/>
          <w:sz w:val="32"/>
          <w:szCs w:val="32"/>
        </w:rPr>
        <w:t>.2.1</w:t>
      </w:r>
      <w:r>
        <w:rPr>
          <w:rFonts w:ascii="宋体" w:hAnsi="宋体" w:cs="宋体" w:hint="eastAsia"/>
          <w:sz w:val="32"/>
          <w:szCs w:val="32"/>
        </w:rPr>
        <w:t>理论教学内容</w:t>
      </w:r>
      <w:r>
        <w:rPr>
          <w:rFonts w:ascii="??_GB2312" w:hAnsi="??_GB2312" w:cs="??_GB2312"/>
          <w:sz w:val="32"/>
          <w:szCs w:val="32"/>
        </w:rPr>
        <w:t xml:space="preserve"> </w:t>
      </w:r>
    </w:p>
    <w:p w:rsidR="00B5499E" w:rsidRDefault="00B5499E" w:rsidP="002E5536">
      <w:pPr>
        <w:ind w:firstLineChars="300" w:firstLine="960"/>
        <w:rPr>
          <w:rFonts w:ascii="宋体" w:cs="宋体"/>
          <w:sz w:val="32"/>
          <w:szCs w:val="32"/>
        </w:rPr>
      </w:pPr>
      <w:r>
        <w:rPr>
          <w:rFonts w:ascii="??_GB2312" w:hAnsi="??_GB2312" w:cs="??_GB2312" w:hint="eastAsia"/>
          <w:sz w:val="32"/>
          <w:szCs w:val="32"/>
        </w:rPr>
        <w:t>理解</w:t>
      </w:r>
      <w:r>
        <w:rPr>
          <w:rFonts w:ascii="宋体" w:hAnsi="宋体" w:cs="宋体" w:hint="eastAsia"/>
          <w:sz w:val="32"/>
          <w:szCs w:val="32"/>
        </w:rPr>
        <w:t>珠绣画含义及特点，珠绣画的发展，珠绣画的艺术价值。</w:t>
      </w:r>
    </w:p>
    <w:p w:rsidR="00B5499E" w:rsidRDefault="00B5499E" w:rsidP="002E5536">
      <w:pPr>
        <w:ind w:firstLineChars="300" w:firstLine="960"/>
        <w:rPr>
          <w:rFonts w:ascii="宋体" w:cs="宋体"/>
          <w:sz w:val="32"/>
          <w:szCs w:val="32"/>
        </w:rPr>
      </w:pPr>
      <w:r>
        <w:rPr>
          <w:rFonts w:ascii="宋体" w:hAnsi="宋体" w:cs="宋体" w:hint="eastAsia"/>
          <w:sz w:val="32"/>
          <w:szCs w:val="32"/>
        </w:rPr>
        <w:t>珠绣画材料搭配的运用，颜色搭配的运用，形状排列搭配的运用。</w:t>
      </w:r>
    </w:p>
    <w:p w:rsidR="00B5499E" w:rsidRDefault="00B5499E" w:rsidP="002E5536">
      <w:pPr>
        <w:ind w:firstLineChars="300" w:firstLine="960"/>
        <w:rPr>
          <w:rFonts w:ascii="宋体" w:cs="宋体"/>
          <w:sz w:val="32"/>
          <w:szCs w:val="32"/>
        </w:rPr>
      </w:pPr>
      <w:r>
        <w:rPr>
          <w:rFonts w:ascii="宋体" w:hAnsi="宋体" w:cs="宋体" w:hint="eastAsia"/>
          <w:sz w:val="32"/>
          <w:szCs w:val="32"/>
        </w:rPr>
        <w:t>珠绣画的创作步骤和制作方法。</w:t>
      </w:r>
    </w:p>
    <w:p w:rsidR="00B5499E" w:rsidRDefault="00B5499E" w:rsidP="002E5536">
      <w:pPr>
        <w:ind w:firstLineChars="300" w:firstLine="960"/>
        <w:rPr>
          <w:rFonts w:ascii="??_GB2312" w:hAnsi="??_GB2312" w:cs="??_GB2312"/>
          <w:sz w:val="32"/>
          <w:szCs w:val="32"/>
        </w:rPr>
      </w:pPr>
      <w:r>
        <w:rPr>
          <w:rFonts w:ascii="??_GB2312" w:hAnsi="??_GB2312" w:cs="??_GB2312" w:hint="eastAsia"/>
          <w:sz w:val="32"/>
          <w:szCs w:val="32"/>
        </w:rPr>
        <w:t>珠绣画作品欣赏和解析。</w:t>
      </w:r>
    </w:p>
    <w:p w:rsidR="00B5499E" w:rsidRDefault="00B5499E" w:rsidP="002E5536">
      <w:pPr>
        <w:ind w:firstLineChars="400" w:firstLine="1280"/>
        <w:rPr>
          <w:rFonts w:ascii="??_GB2312" w:hAnsi="??_GB2312" w:cs="??_GB2312"/>
          <w:sz w:val="32"/>
          <w:szCs w:val="32"/>
        </w:rPr>
      </w:pPr>
      <w:r>
        <w:rPr>
          <w:rFonts w:ascii="??_GB2312" w:hAnsi="??_GB2312" w:cs="??_GB2312"/>
          <w:sz w:val="32"/>
          <w:szCs w:val="32"/>
        </w:rPr>
        <w:t>4.</w:t>
      </w:r>
      <w:r w:rsidR="005E114C">
        <w:rPr>
          <w:rFonts w:ascii="??_GB2312" w:hAnsi="??_GB2312" w:cs="??_GB2312" w:hint="eastAsia"/>
          <w:sz w:val="32"/>
          <w:szCs w:val="32"/>
        </w:rPr>
        <w:t>4</w:t>
      </w:r>
      <w:r>
        <w:rPr>
          <w:rFonts w:ascii="??_GB2312" w:hAnsi="??_GB2312" w:cs="??_GB2312"/>
          <w:sz w:val="32"/>
          <w:szCs w:val="32"/>
        </w:rPr>
        <w:t>.2.2</w:t>
      </w:r>
      <w:r>
        <w:rPr>
          <w:rFonts w:ascii="宋体" w:hAnsi="宋体" w:cs="宋体" w:hint="eastAsia"/>
          <w:sz w:val="32"/>
          <w:szCs w:val="32"/>
        </w:rPr>
        <w:t>技能实训内容</w:t>
      </w:r>
      <w:r>
        <w:rPr>
          <w:rFonts w:ascii="??_GB2312" w:hAnsi="??_GB2312" w:cs="??_GB2312"/>
          <w:sz w:val="32"/>
          <w:szCs w:val="32"/>
        </w:rPr>
        <w:t xml:space="preserve"> </w:t>
      </w:r>
    </w:p>
    <w:p w:rsidR="00B5499E" w:rsidRDefault="00B5499E" w:rsidP="002E5536">
      <w:pPr>
        <w:ind w:firstLineChars="300" w:firstLine="960"/>
        <w:rPr>
          <w:rFonts w:ascii="??_GB2312" w:hAnsi="??_GB2312" w:cs="??_GB2312"/>
          <w:sz w:val="32"/>
          <w:szCs w:val="32"/>
        </w:rPr>
      </w:pPr>
      <w:r>
        <w:rPr>
          <w:rFonts w:ascii="??_GB2312" w:hAnsi="??_GB2312" w:cs="??_GB2312" w:hint="eastAsia"/>
          <w:sz w:val="32"/>
          <w:szCs w:val="32"/>
        </w:rPr>
        <w:lastRenderedPageBreak/>
        <w:t>掌握</w:t>
      </w:r>
      <w:r>
        <w:rPr>
          <w:rFonts w:ascii="宋体" w:hAnsi="宋体" w:cs="宋体" w:hint="eastAsia"/>
          <w:sz w:val="32"/>
          <w:szCs w:val="32"/>
        </w:rPr>
        <w:t>珠绣画的制作方法，独立完成一幅作品。</w:t>
      </w:r>
    </w:p>
    <w:p w:rsidR="00B5499E" w:rsidRDefault="00B5499E" w:rsidP="002E5536">
      <w:pPr>
        <w:ind w:firstLineChars="300" w:firstLine="964"/>
        <w:rPr>
          <w:rFonts w:ascii="??_GB2312" w:hAnsi="??_GB2312" w:cs="??_GB2312"/>
          <w:sz w:val="32"/>
          <w:szCs w:val="32"/>
        </w:rPr>
      </w:pPr>
      <w:r>
        <w:rPr>
          <w:rFonts w:ascii="??_GB2312" w:hAnsi="??_GB2312" w:cs="??_GB2312"/>
          <w:b/>
          <w:bCs/>
          <w:sz w:val="32"/>
          <w:szCs w:val="32"/>
        </w:rPr>
        <w:t>4.</w:t>
      </w:r>
      <w:r w:rsidR="005E114C">
        <w:rPr>
          <w:rFonts w:ascii="??_GB2312" w:hAnsi="??_GB2312" w:cs="??_GB2312" w:hint="eastAsia"/>
          <w:b/>
          <w:bCs/>
          <w:color w:val="000000"/>
          <w:sz w:val="32"/>
          <w:szCs w:val="32"/>
        </w:rPr>
        <w:t>4</w:t>
      </w:r>
      <w:r>
        <w:rPr>
          <w:rFonts w:ascii="??_GB2312" w:hAnsi="??_GB2312" w:cs="??_GB2312"/>
          <w:b/>
          <w:bCs/>
          <w:sz w:val="32"/>
          <w:szCs w:val="32"/>
        </w:rPr>
        <w:t>.3</w:t>
      </w:r>
      <w:r>
        <w:rPr>
          <w:rFonts w:ascii="宋体" w:hAnsi="宋体" w:cs="宋体" w:hint="eastAsia"/>
          <w:b/>
          <w:bCs/>
          <w:sz w:val="32"/>
          <w:szCs w:val="32"/>
        </w:rPr>
        <w:t>培训方式建议</w:t>
      </w:r>
      <w:r>
        <w:rPr>
          <w:rFonts w:ascii="??_GB2312" w:hAnsi="??_GB2312" w:cs="??_GB2312"/>
          <w:sz w:val="32"/>
          <w:szCs w:val="32"/>
        </w:rPr>
        <w:t xml:space="preserve"> </w:t>
      </w:r>
    </w:p>
    <w:p w:rsidR="00B5499E" w:rsidRDefault="00B5499E" w:rsidP="00E70546">
      <w:pPr>
        <w:rPr>
          <w:rFonts w:ascii="??_GB2312" w:hAnsi="??_GB2312" w:cs="??_GB2312"/>
          <w:sz w:val="32"/>
          <w:szCs w:val="32"/>
        </w:rPr>
      </w:pPr>
      <w:r>
        <w:rPr>
          <w:rFonts w:ascii="??_GB2312" w:hAnsi="??_GB2312" w:cs="??_GB2312"/>
          <w:sz w:val="32"/>
          <w:szCs w:val="32"/>
        </w:rPr>
        <w:t xml:space="preserve">      </w:t>
      </w:r>
      <w:r>
        <w:rPr>
          <w:rFonts w:ascii="??_GB2312" w:hAnsi="??_GB2312" w:cs="??_GB2312" w:hint="eastAsia"/>
          <w:sz w:val="32"/>
          <w:szCs w:val="32"/>
        </w:rPr>
        <w:t>理论学习、技能实训。</w:t>
      </w:r>
    </w:p>
    <w:p w:rsidR="00B5499E" w:rsidRPr="001645C2" w:rsidRDefault="00B5499E" w:rsidP="002E5536">
      <w:pPr>
        <w:ind w:firstLineChars="200" w:firstLine="643"/>
        <w:rPr>
          <w:rFonts w:ascii="楷体_GB2312" w:eastAsia="楷体_GB2312" w:hAnsi="楷体_GB2312" w:cs="Times New Roman"/>
          <w:bCs/>
          <w:sz w:val="32"/>
          <w:szCs w:val="32"/>
        </w:rPr>
      </w:pPr>
      <w:r>
        <w:rPr>
          <w:rFonts w:ascii="楷体_GB2312" w:eastAsia="楷体_GB2312" w:hAnsi="楷体_GB2312" w:cs="楷体_GB2312"/>
          <w:b/>
          <w:bCs/>
          <w:sz w:val="32"/>
          <w:szCs w:val="32"/>
        </w:rPr>
        <w:t>4.</w:t>
      </w:r>
      <w:r w:rsidR="005E114C">
        <w:rPr>
          <w:rFonts w:ascii="楷体_GB2312" w:eastAsia="楷体_GB2312" w:hAnsi="楷体_GB2312" w:cs="楷体_GB2312" w:hint="eastAsia"/>
          <w:b/>
          <w:bCs/>
          <w:sz w:val="32"/>
          <w:szCs w:val="32"/>
        </w:rPr>
        <w:t>5</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课程单元</w:t>
      </w:r>
      <w:r w:rsidR="005E114C">
        <w:rPr>
          <w:rFonts w:ascii="楷体_GB2312" w:eastAsia="楷体_GB2312" w:hAnsi="楷体_GB2312" w:cs="楷体_GB2312" w:hint="eastAsia"/>
          <w:b/>
          <w:bCs/>
          <w:sz w:val="32"/>
          <w:szCs w:val="32"/>
        </w:rPr>
        <w:t>五</w:t>
      </w:r>
      <w:r>
        <w:rPr>
          <w:rFonts w:ascii="楷体_GB2312" w:eastAsia="楷体_GB2312" w:hAnsi="楷体_GB2312" w:cs="楷体_GB2312" w:hint="eastAsia"/>
          <w:b/>
          <w:bCs/>
          <w:sz w:val="32"/>
          <w:szCs w:val="32"/>
        </w:rPr>
        <w:t>：珠绣作品展示、交流学习</w:t>
      </w:r>
      <w:r w:rsidRPr="001645C2">
        <w:rPr>
          <w:rFonts w:ascii="楷体_GB2312" w:eastAsia="楷体_GB2312" w:hAnsi="楷体_GB2312" w:cs="楷体_GB2312" w:hint="eastAsia"/>
          <w:b/>
          <w:bCs/>
          <w:sz w:val="32"/>
          <w:szCs w:val="32"/>
        </w:rPr>
        <w:t>（</w:t>
      </w:r>
      <w:r w:rsidR="005E114C">
        <w:rPr>
          <w:rFonts w:ascii="楷体_GB2312" w:eastAsia="楷体_GB2312" w:hAnsi="楷体_GB2312" w:cs="楷体_GB2312" w:hint="eastAsia"/>
          <w:b/>
          <w:bCs/>
          <w:sz w:val="32"/>
          <w:szCs w:val="32"/>
        </w:rPr>
        <w:t>4</w:t>
      </w:r>
      <w:r w:rsidRPr="001645C2">
        <w:rPr>
          <w:rFonts w:ascii="楷体_GB2312" w:eastAsia="楷体_GB2312" w:hAnsi="楷体_GB2312" w:cs="楷体_GB2312" w:hint="eastAsia"/>
          <w:b/>
          <w:bCs/>
          <w:sz w:val="32"/>
          <w:szCs w:val="32"/>
        </w:rPr>
        <w:t>课时）</w:t>
      </w:r>
    </w:p>
    <w:p w:rsidR="00B5499E" w:rsidRDefault="00B5499E" w:rsidP="002E5536">
      <w:pPr>
        <w:ind w:firstLineChars="300" w:firstLine="964"/>
        <w:rPr>
          <w:rFonts w:ascii="??_GB2312" w:hAnsi="??_GB2312" w:cs="??_GB2312"/>
          <w:b/>
          <w:bCs/>
          <w:sz w:val="32"/>
          <w:szCs w:val="32"/>
        </w:rPr>
      </w:pPr>
      <w:r>
        <w:rPr>
          <w:rFonts w:ascii="??_GB2312" w:hAnsi="??_GB2312" w:cs="??_GB2312"/>
          <w:b/>
          <w:bCs/>
          <w:sz w:val="32"/>
          <w:szCs w:val="32"/>
        </w:rPr>
        <w:t>4.</w:t>
      </w:r>
      <w:r w:rsidR="005E114C">
        <w:rPr>
          <w:rFonts w:ascii="??_GB2312" w:hAnsi="??_GB2312" w:cs="??_GB2312" w:hint="eastAsia"/>
          <w:b/>
          <w:bCs/>
          <w:sz w:val="32"/>
          <w:szCs w:val="32"/>
        </w:rPr>
        <w:t>5</w:t>
      </w:r>
      <w:r>
        <w:rPr>
          <w:rFonts w:ascii="??_GB2312" w:hAnsi="??_GB2312" w:cs="??_GB2312"/>
          <w:b/>
          <w:bCs/>
          <w:sz w:val="32"/>
          <w:szCs w:val="32"/>
        </w:rPr>
        <w:t>.1</w:t>
      </w:r>
      <w:r>
        <w:rPr>
          <w:rFonts w:ascii="宋体" w:hAnsi="宋体" w:cs="宋体" w:hint="eastAsia"/>
          <w:b/>
          <w:bCs/>
          <w:sz w:val="32"/>
          <w:szCs w:val="32"/>
        </w:rPr>
        <w:t>培训目标</w:t>
      </w:r>
      <w:r>
        <w:rPr>
          <w:rFonts w:ascii="??_GB2312" w:hAnsi="??_GB2312" w:cs="??_GB2312"/>
          <w:b/>
          <w:bCs/>
          <w:sz w:val="32"/>
          <w:szCs w:val="32"/>
        </w:rPr>
        <w:t xml:space="preserve"> </w:t>
      </w:r>
    </w:p>
    <w:p w:rsidR="00B5499E" w:rsidRDefault="00B5499E" w:rsidP="002E5536">
      <w:pPr>
        <w:ind w:firstLineChars="300" w:firstLine="960"/>
        <w:rPr>
          <w:rFonts w:ascii="??_GB2312" w:hAnsi="??_GB2312" w:cs="??_GB2312"/>
          <w:sz w:val="32"/>
          <w:szCs w:val="32"/>
        </w:rPr>
      </w:pPr>
      <w:r>
        <w:rPr>
          <w:rFonts w:ascii="宋体" w:hAnsi="宋体" w:cs="宋体" w:hint="eastAsia"/>
          <w:sz w:val="32"/>
          <w:szCs w:val="32"/>
        </w:rPr>
        <w:t>通过本单元培训，使培训对象能够掌握珠绣画的鉴赏能力。</w:t>
      </w:r>
    </w:p>
    <w:p w:rsidR="00B5499E" w:rsidRDefault="00B5499E" w:rsidP="002E5536">
      <w:pPr>
        <w:ind w:firstLineChars="300" w:firstLine="964"/>
        <w:rPr>
          <w:rFonts w:ascii="??_GB2312" w:hAnsi="??_GB2312" w:cs="??_GB2312"/>
          <w:sz w:val="32"/>
          <w:szCs w:val="32"/>
        </w:rPr>
      </w:pPr>
      <w:r>
        <w:rPr>
          <w:rFonts w:ascii="??_GB2312" w:hAnsi="??_GB2312" w:cs="??_GB2312"/>
          <w:b/>
          <w:bCs/>
          <w:sz w:val="32"/>
          <w:szCs w:val="32"/>
        </w:rPr>
        <w:t>4.</w:t>
      </w:r>
      <w:r w:rsidR="005E114C">
        <w:rPr>
          <w:rFonts w:ascii="??_GB2312" w:hAnsi="??_GB2312" w:cs="??_GB2312" w:hint="eastAsia"/>
          <w:b/>
          <w:bCs/>
          <w:sz w:val="32"/>
          <w:szCs w:val="32"/>
        </w:rPr>
        <w:t>5</w:t>
      </w:r>
      <w:r>
        <w:rPr>
          <w:rFonts w:ascii="??_GB2312" w:hAnsi="??_GB2312" w:cs="??_GB2312"/>
          <w:b/>
          <w:bCs/>
          <w:sz w:val="32"/>
          <w:szCs w:val="32"/>
        </w:rPr>
        <w:t>.2</w:t>
      </w:r>
      <w:r>
        <w:rPr>
          <w:rFonts w:ascii="宋体" w:hAnsi="宋体" w:cs="宋体" w:hint="eastAsia"/>
          <w:b/>
          <w:bCs/>
          <w:sz w:val="32"/>
          <w:szCs w:val="32"/>
        </w:rPr>
        <w:t>培训内容</w:t>
      </w:r>
      <w:r>
        <w:rPr>
          <w:rFonts w:ascii="??_GB2312" w:hAnsi="??_GB2312" w:cs="??_GB2312"/>
          <w:sz w:val="32"/>
          <w:szCs w:val="32"/>
        </w:rPr>
        <w:t xml:space="preserve"> </w:t>
      </w:r>
    </w:p>
    <w:p w:rsidR="00B5499E" w:rsidRDefault="00B5499E" w:rsidP="002E5536">
      <w:pPr>
        <w:ind w:firstLineChars="300" w:firstLine="960"/>
        <w:rPr>
          <w:rFonts w:ascii="??_GB2312" w:hAnsi="??_GB2312" w:cs="??_GB2312"/>
          <w:sz w:val="32"/>
          <w:szCs w:val="32"/>
        </w:rPr>
      </w:pPr>
      <w:r>
        <w:rPr>
          <w:rFonts w:ascii="宋体" w:hAnsi="宋体" w:cs="宋体" w:hint="eastAsia"/>
          <w:sz w:val="32"/>
          <w:szCs w:val="32"/>
        </w:rPr>
        <w:t>掌握珠绣画鉴赏能力。</w:t>
      </w:r>
    </w:p>
    <w:p w:rsidR="00B5499E" w:rsidRDefault="00B5499E" w:rsidP="002E5536">
      <w:pPr>
        <w:ind w:firstLineChars="400" w:firstLine="1280"/>
        <w:rPr>
          <w:rFonts w:ascii="??_GB2312" w:hAnsi="??_GB2312" w:cs="??_GB2312"/>
          <w:sz w:val="32"/>
          <w:szCs w:val="32"/>
        </w:rPr>
      </w:pPr>
      <w:r>
        <w:rPr>
          <w:rFonts w:ascii="??_GB2312" w:hAnsi="??_GB2312" w:cs="??_GB2312"/>
          <w:sz w:val="32"/>
          <w:szCs w:val="32"/>
        </w:rPr>
        <w:t>4.</w:t>
      </w:r>
      <w:r w:rsidR="005E114C">
        <w:rPr>
          <w:rFonts w:ascii="??_GB2312" w:hAnsi="??_GB2312" w:cs="??_GB2312" w:hint="eastAsia"/>
          <w:sz w:val="32"/>
          <w:szCs w:val="32"/>
        </w:rPr>
        <w:t>5</w:t>
      </w:r>
      <w:r>
        <w:rPr>
          <w:rFonts w:ascii="??_GB2312" w:hAnsi="??_GB2312" w:cs="??_GB2312"/>
          <w:sz w:val="32"/>
          <w:szCs w:val="32"/>
        </w:rPr>
        <w:t>.2.1</w:t>
      </w:r>
      <w:r>
        <w:rPr>
          <w:rFonts w:ascii="宋体" w:hAnsi="宋体" w:cs="宋体" w:hint="eastAsia"/>
          <w:sz w:val="32"/>
          <w:szCs w:val="32"/>
        </w:rPr>
        <w:t>理论教学内容</w:t>
      </w:r>
      <w:r>
        <w:rPr>
          <w:rFonts w:ascii="??_GB2312" w:hAnsi="??_GB2312" w:cs="??_GB2312"/>
          <w:sz w:val="32"/>
          <w:szCs w:val="32"/>
        </w:rPr>
        <w:t xml:space="preserve"> </w:t>
      </w:r>
    </w:p>
    <w:p w:rsidR="00B5499E" w:rsidRDefault="00B5499E" w:rsidP="002E5536">
      <w:pPr>
        <w:ind w:firstLineChars="300" w:firstLine="960"/>
        <w:rPr>
          <w:rFonts w:ascii="宋体" w:cs="宋体"/>
          <w:sz w:val="32"/>
          <w:szCs w:val="32"/>
        </w:rPr>
      </w:pPr>
      <w:r>
        <w:rPr>
          <w:rFonts w:ascii="??_GB2312" w:hAnsi="??_GB2312" w:cs="??_GB2312" w:hint="eastAsia"/>
          <w:sz w:val="32"/>
          <w:szCs w:val="32"/>
        </w:rPr>
        <w:t>对珠绣画作业进行展示并交流学习</w:t>
      </w:r>
      <w:r>
        <w:rPr>
          <w:rFonts w:ascii="宋体" w:hAnsi="宋体" w:cs="宋体" w:hint="eastAsia"/>
          <w:sz w:val="32"/>
          <w:szCs w:val="32"/>
        </w:rPr>
        <w:t>。</w:t>
      </w:r>
    </w:p>
    <w:p w:rsidR="00B5499E" w:rsidRDefault="00B5499E" w:rsidP="002E5536">
      <w:pPr>
        <w:ind w:firstLineChars="400" w:firstLine="1280"/>
        <w:rPr>
          <w:rFonts w:ascii="??_GB2312" w:hAnsi="??_GB2312" w:cs="??_GB2312"/>
          <w:sz w:val="32"/>
          <w:szCs w:val="32"/>
        </w:rPr>
      </w:pPr>
      <w:r>
        <w:rPr>
          <w:rFonts w:ascii="??_GB2312" w:hAnsi="??_GB2312" w:cs="??_GB2312"/>
          <w:sz w:val="32"/>
          <w:szCs w:val="32"/>
        </w:rPr>
        <w:t>4.</w:t>
      </w:r>
      <w:r w:rsidR="005E114C">
        <w:rPr>
          <w:rFonts w:ascii="??_GB2312" w:hAnsi="??_GB2312" w:cs="??_GB2312" w:hint="eastAsia"/>
          <w:sz w:val="32"/>
          <w:szCs w:val="32"/>
        </w:rPr>
        <w:t>5</w:t>
      </w:r>
      <w:r>
        <w:rPr>
          <w:rFonts w:ascii="??_GB2312" w:hAnsi="??_GB2312" w:cs="??_GB2312"/>
          <w:sz w:val="32"/>
          <w:szCs w:val="32"/>
        </w:rPr>
        <w:t>.2.2</w:t>
      </w:r>
      <w:r>
        <w:rPr>
          <w:rFonts w:ascii="宋体" w:hAnsi="宋体" w:cs="宋体" w:hint="eastAsia"/>
          <w:sz w:val="32"/>
          <w:szCs w:val="32"/>
        </w:rPr>
        <w:t>技能实训内容</w:t>
      </w:r>
      <w:r>
        <w:rPr>
          <w:rFonts w:ascii="??_GB2312" w:hAnsi="??_GB2312" w:cs="??_GB2312"/>
          <w:sz w:val="32"/>
          <w:szCs w:val="32"/>
        </w:rPr>
        <w:t xml:space="preserve"> </w:t>
      </w:r>
    </w:p>
    <w:p w:rsidR="00B5499E" w:rsidRDefault="00B5499E" w:rsidP="002E5536">
      <w:pPr>
        <w:ind w:firstLineChars="300" w:firstLine="960"/>
        <w:rPr>
          <w:rFonts w:ascii="??_GB2312" w:hAnsi="??_GB2312" w:cs="??_GB2312"/>
          <w:sz w:val="32"/>
          <w:szCs w:val="32"/>
        </w:rPr>
      </w:pPr>
      <w:r>
        <w:rPr>
          <w:rFonts w:ascii="??_GB2312" w:hAnsi="??_GB2312" w:cs="??_GB2312" w:hint="eastAsia"/>
          <w:sz w:val="32"/>
          <w:szCs w:val="32"/>
        </w:rPr>
        <w:t>掌握</w:t>
      </w:r>
      <w:r>
        <w:rPr>
          <w:rFonts w:ascii="宋体" w:hAnsi="宋体" w:cs="宋体" w:hint="eastAsia"/>
          <w:sz w:val="32"/>
          <w:szCs w:val="32"/>
        </w:rPr>
        <w:t>珠绣画的鉴赏能力。</w:t>
      </w:r>
    </w:p>
    <w:p w:rsidR="00B5499E" w:rsidRDefault="00B5499E" w:rsidP="002E5536">
      <w:pPr>
        <w:ind w:firstLineChars="300" w:firstLine="964"/>
        <w:rPr>
          <w:rFonts w:ascii="??_GB2312" w:hAnsi="??_GB2312" w:cs="??_GB2312"/>
          <w:sz w:val="32"/>
          <w:szCs w:val="32"/>
        </w:rPr>
      </w:pPr>
      <w:r>
        <w:rPr>
          <w:rFonts w:ascii="??_GB2312" w:hAnsi="??_GB2312" w:cs="??_GB2312"/>
          <w:b/>
          <w:bCs/>
          <w:sz w:val="32"/>
          <w:szCs w:val="32"/>
        </w:rPr>
        <w:t>4.</w:t>
      </w:r>
      <w:r w:rsidR="005E114C">
        <w:rPr>
          <w:rFonts w:ascii="??_GB2312" w:hAnsi="??_GB2312" w:cs="??_GB2312" w:hint="eastAsia"/>
          <w:b/>
          <w:bCs/>
          <w:color w:val="000000"/>
          <w:sz w:val="32"/>
          <w:szCs w:val="32"/>
        </w:rPr>
        <w:t>5</w:t>
      </w:r>
      <w:r>
        <w:rPr>
          <w:rFonts w:ascii="??_GB2312" w:hAnsi="??_GB2312" w:cs="??_GB2312"/>
          <w:b/>
          <w:bCs/>
          <w:sz w:val="32"/>
          <w:szCs w:val="32"/>
        </w:rPr>
        <w:t>.3</w:t>
      </w:r>
      <w:r>
        <w:rPr>
          <w:rFonts w:ascii="宋体" w:hAnsi="宋体" w:cs="宋体" w:hint="eastAsia"/>
          <w:b/>
          <w:bCs/>
          <w:sz w:val="32"/>
          <w:szCs w:val="32"/>
        </w:rPr>
        <w:t>培训方式建议</w:t>
      </w:r>
      <w:r>
        <w:rPr>
          <w:rFonts w:ascii="??_GB2312" w:hAnsi="??_GB2312" w:cs="??_GB2312"/>
          <w:sz w:val="32"/>
          <w:szCs w:val="32"/>
        </w:rPr>
        <w:t xml:space="preserve"> </w:t>
      </w:r>
    </w:p>
    <w:p w:rsidR="00B5499E" w:rsidRDefault="00B5499E" w:rsidP="00EA1E7E">
      <w:pPr>
        <w:rPr>
          <w:rFonts w:ascii="??_GB2312" w:hAnsi="??_GB2312" w:cs="??_GB2312"/>
          <w:sz w:val="32"/>
          <w:szCs w:val="32"/>
        </w:rPr>
      </w:pPr>
      <w:r>
        <w:rPr>
          <w:rFonts w:ascii="??_GB2312" w:hAnsi="??_GB2312" w:cs="??_GB2312"/>
          <w:sz w:val="32"/>
          <w:szCs w:val="32"/>
        </w:rPr>
        <w:t xml:space="preserve">      </w:t>
      </w:r>
      <w:r>
        <w:rPr>
          <w:rFonts w:ascii="??_GB2312" w:hAnsi="??_GB2312" w:cs="??_GB2312" w:hint="eastAsia"/>
          <w:sz w:val="32"/>
          <w:szCs w:val="32"/>
        </w:rPr>
        <w:t>理论学习、技能实训。</w:t>
      </w:r>
    </w:p>
    <w:p w:rsidR="00B5499E" w:rsidRPr="001645C2" w:rsidRDefault="00B5499E" w:rsidP="002E5536">
      <w:pPr>
        <w:ind w:firstLineChars="200" w:firstLine="643"/>
        <w:rPr>
          <w:rFonts w:ascii="楷体_GB2312" w:eastAsia="楷体_GB2312" w:hAnsi="楷体_GB2312" w:cs="Times New Roman"/>
          <w:bCs/>
          <w:sz w:val="32"/>
          <w:szCs w:val="32"/>
        </w:rPr>
      </w:pPr>
      <w:r>
        <w:rPr>
          <w:rFonts w:ascii="楷体_GB2312" w:eastAsia="楷体_GB2312" w:hAnsi="楷体_GB2312" w:cs="楷体_GB2312"/>
          <w:b/>
          <w:bCs/>
          <w:sz w:val="32"/>
          <w:szCs w:val="32"/>
        </w:rPr>
        <w:t>4.</w:t>
      </w:r>
      <w:r w:rsidR="005E114C">
        <w:rPr>
          <w:rFonts w:ascii="楷体_GB2312" w:eastAsia="楷体_GB2312" w:hAnsi="楷体_GB2312" w:cs="楷体_GB2312" w:hint="eastAsia"/>
          <w:b/>
          <w:bCs/>
          <w:sz w:val="32"/>
          <w:szCs w:val="32"/>
        </w:rPr>
        <w:t>6</w:t>
      </w: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课程单元</w:t>
      </w:r>
      <w:r w:rsidR="005E114C">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：珠绣作品点评以及课程总结</w:t>
      </w:r>
      <w:r w:rsidRPr="001645C2">
        <w:rPr>
          <w:rFonts w:ascii="楷体_GB2312" w:eastAsia="楷体_GB2312" w:hAnsi="楷体_GB2312" w:cs="楷体_GB2312" w:hint="eastAsia"/>
          <w:b/>
          <w:bCs/>
          <w:sz w:val="32"/>
          <w:szCs w:val="32"/>
        </w:rPr>
        <w:t>（</w:t>
      </w:r>
      <w:r w:rsidR="002E5536">
        <w:rPr>
          <w:rFonts w:ascii="楷体_GB2312" w:eastAsia="楷体_GB2312" w:hAnsi="楷体_GB2312" w:cs="楷体_GB2312" w:hint="eastAsia"/>
          <w:b/>
          <w:bCs/>
          <w:sz w:val="32"/>
          <w:szCs w:val="32"/>
        </w:rPr>
        <w:t>2</w:t>
      </w:r>
      <w:r w:rsidRPr="001645C2">
        <w:rPr>
          <w:rFonts w:ascii="楷体_GB2312" w:eastAsia="楷体_GB2312" w:hAnsi="楷体_GB2312" w:cs="楷体_GB2312" w:hint="eastAsia"/>
          <w:b/>
          <w:bCs/>
          <w:sz w:val="32"/>
          <w:szCs w:val="32"/>
        </w:rPr>
        <w:t>课时）</w:t>
      </w:r>
    </w:p>
    <w:p w:rsidR="00B5499E" w:rsidRDefault="00B5499E" w:rsidP="002E5536">
      <w:pPr>
        <w:ind w:firstLineChars="300" w:firstLine="964"/>
        <w:rPr>
          <w:rFonts w:ascii="??_GB2312" w:hAnsi="??_GB2312" w:cs="??_GB2312"/>
          <w:b/>
          <w:bCs/>
          <w:sz w:val="32"/>
          <w:szCs w:val="32"/>
        </w:rPr>
      </w:pPr>
      <w:r>
        <w:rPr>
          <w:rFonts w:ascii="??_GB2312" w:hAnsi="??_GB2312" w:cs="??_GB2312"/>
          <w:b/>
          <w:bCs/>
          <w:sz w:val="32"/>
          <w:szCs w:val="32"/>
        </w:rPr>
        <w:t>4.</w:t>
      </w:r>
      <w:r w:rsidR="005E114C">
        <w:rPr>
          <w:rFonts w:ascii="??_GB2312" w:hAnsi="??_GB2312" w:cs="??_GB2312" w:hint="eastAsia"/>
          <w:b/>
          <w:bCs/>
          <w:sz w:val="32"/>
          <w:szCs w:val="32"/>
        </w:rPr>
        <w:t>6</w:t>
      </w:r>
      <w:r>
        <w:rPr>
          <w:rFonts w:ascii="??_GB2312" w:hAnsi="??_GB2312" w:cs="??_GB2312"/>
          <w:b/>
          <w:bCs/>
          <w:sz w:val="32"/>
          <w:szCs w:val="32"/>
        </w:rPr>
        <w:t>.1</w:t>
      </w:r>
      <w:r>
        <w:rPr>
          <w:rFonts w:ascii="宋体" w:hAnsi="宋体" w:cs="宋体" w:hint="eastAsia"/>
          <w:b/>
          <w:bCs/>
          <w:sz w:val="32"/>
          <w:szCs w:val="32"/>
        </w:rPr>
        <w:t>培训目标</w:t>
      </w:r>
      <w:r>
        <w:rPr>
          <w:rFonts w:ascii="??_GB2312" w:hAnsi="??_GB2312" w:cs="??_GB2312"/>
          <w:b/>
          <w:bCs/>
          <w:sz w:val="32"/>
          <w:szCs w:val="32"/>
        </w:rPr>
        <w:t xml:space="preserve"> </w:t>
      </w:r>
    </w:p>
    <w:p w:rsidR="00B5499E" w:rsidRDefault="00B5499E" w:rsidP="002E5536">
      <w:pPr>
        <w:ind w:firstLineChars="300" w:firstLine="960"/>
        <w:rPr>
          <w:rFonts w:ascii="??_GB2312" w:hAnsi="??_GB2312" w:cs="??_GB2312"/>
          <w:sz w:val="32"/>
          <w:szCs w:val="32"/>
        </w:rPr>
      </w:pPr>
      <w:r>
        <w:rPr>
          <w:rFonts w:ascii="宋体" w:hAnsi="宋体" w:cs="宋体" w:hint="eastAsia"/>
          <w:sz w:val="32"/>
          <w:szCs w:val="32"/>
        </w:rPr>
        <w:t>通过本单元培训，使培训对象进一步加深对知识和技能的掌握。</w:t>
      </w:r>
    </w:p>
    <w:p w:rsidR="00B5499E" w:rsidRDefault="00B5499E" w:rsidP="002E5536">
      <w:pPr>
        <w:ind w:firstLineChars="300" w:firstLine="964"/>
        <w:rPr>
          <w:rFonts w:ascii="??_GB2312" w:hAnsi="??_GB2312" w:cs="??_GB2312"/>
          <w:sz w:val="32"/>
          <w:szCs w:val="32"/>
        </w:rPr>
      </w:pPr>
      <w:r>
        <w:rPr>
          <w:rFonts w:ascii="??_GB2312" w:hAnsi="??_GB2312" w:cs="??_GB2312"/>
          <w:b/>
          <w:bCs/>
          <w:sz w:val="32"/>
          <w:szCs w:val="32"/>
        </w:rPr>
        <w:t>4.</w:t>
      </w:r>
      <w:r w:rsidR="005E114C">
        <w:rPr>
          <w:rFonts w:ascii="??_GB2312" w:hAnsi="??_GB2312" w:cs="??_GB2312" w:hint="eastAsia"/>
          <w:b/>
          <w:bCs/>
          <w:sz w:val="32"/>
          <w:szCs w:val="32"/>
        </w:rPr>
        <w:t>6</w:t>
      </w:r>
      <w:r>
        <w:rPr>
          <w:rFonts w:ascii="??_GB2312" w:hAnsi="??_GB2312" w:cs="??_GB2312"/>
          <w:b/>
          <w:bCs/>
          <w:sz w:val="32"/>
          <w:szCs w:val="32"/>
        </w:rPr>
        <w:t>.2</w:t>
      </w:r>
      <w:r>
        <w:rPr>
          <w:rFonts w:ascii="宋体" w:hAnsi="宋体" w:cs="宋体" w:hint="eastAsia"/>
          <w:b/>
          <w:bCs/>
          <w:sz w:val="32"/>
          <w:szCs w:val="32"/>
        </w:rPr>
        <w:t>培训内容</w:t>
      </w:r>
      <w:r>
        <w:rPr>
          <w:rFonts w:ascii="??_GB2312" w:hAnsi="??_GB2312" w:cs="??_GB2312"/>
          <w:sz w:val="32"/>
          <w:szCs w:val="32"/>
        </w:rPr>
        <w:t xml:space="preserve"> </w:t>
      </w:r>
    </w:p>
    <w:p w:rsidR="00B5499E" w:rsidRDefault="00B5499E" w:rsidP="002E5536">
      <w:pPr>
        <w:ind w:firstLineChars="300" w:firstLine="960"/>
        <w:rPr>
          <w:rFonts w:ascii="??_GB2312" w:hAnsi="??_GB2312" w:cs="??_GB2312"/>
          <w:sz w:val="32"/>
          <w:szCs w:val="32"/>
        </w:rPr>
      </w:pPr>
      <w:r>
        <w:rPr>
          <w:rFonts w:ascii="宋体" w:hAnsi="宋体" w:cs="宋体" w:hint="eastAsia"/>
          <w:sz w:val="32"/>
          <w:szCs w:val="32"/>
        </w:rPr>
        <w:t>掌握珠绣画作业点评，促进学员之间相互学习。</w:t>
      </w:r>
    </w:p>
    <w:p w:rsidR="00B5499E" w:rsidRDefault="00B5499E" w:rsidP="002E5536">
      <w:pPr>
        <w:ind w:firstLineChars="400" w:firstLine="1280"/>
        <w:rPr>
          <w:rFonts w:ascii="??_GB2312" w:hAnsi="??_GB2312" w:cs="??_GB2312"/>
          <w:sz w:val="32"/>
          <w:szCs w:val="32"/>
        </w:rPr>
      </w:pPr>
      <w:r>
        <w:rPr>
          <w:rFonts w:ascii="??_GB2312" w:hAnsi="??_GB2312" w:cs="??_GB2312"/>
          <w:sz w:val="32"/>
          <w:szCs w:val="32"/>
        </w:rPr>
        <w:lastRenderedPageBreak/>
        <w:t>4.</w:t>
      </w:r>
      <w:r w:rsidR="005E114C">
        <w:rPr>
          <w:rFonts w:ascii="??_GB2312" w:hAnsi="??_GB2312" w:cs="??_GB2312" w:hint="eastAsia"/>
          <w:sz w:val="32"/>
          <w:szCs w:val="32"/>
        </w:rPr>
        <w:t>6</w:t>
      </w:r>
      <w:r>
        <w:rPr>
          <w:rFonts w:ascii="??_GB2312" w:hAnsi="??_GB2312" w:cs="??_GB2312"/>
          <w:sz w:val="32"/>
          <w:szCs w:val="32"/>
        </w:rPr>
        <w:t>.2.1</w:t>
      </w:r>
      <w:r>
        <w:rPr>
          <w:rFonts w:ascii="宋体" w:hAnsi="宋体" w:cs="宋体" w:hint="eastAsia"/>
          <w:sz w:val="32"/>
          <w:szCs w:val="32"/>
        </w:rPr>
        <w:t>理论教学内容</w:t>
      </w:r>
      <w:r>
        <w:rPr>
          <w:rFonts w:ascii="??_GB2312" w:hAnsi="??_GB2312" w:cs="??_GB2312"/>
          <w:sz w:val="32"/>
          <w:szCs w:val="32"/>
        </w:rPr>
        <w:t xml:space="preserve"> </w:t>
      </w:r>
    </w:p>
    <w:p w:rsidR="00B5499E" w:rsidRDefault="00B5499E" w:rsidP="002E5536">
      <w:pPr>
        <w:ind w:firstLineChars="300" w:firstLine="960"/>
        <w:rPr>
          <w:rFonts w:ascii="宋体" w:cs="宋体"/>
          <w:sz w:val="32"/>
          <w:szCs w:val="32"/>
        </w:rPr>
      </w:pPr>
      <w:r>
        <w:rPr>
          <w:rFonts w:ascii="??_GB2312" w:hAnsi="??_GB2312" w:cs="??_GB2312" w:hint="eastAsia"/>
          <w:sz w:val="32"/>
          <w:szCs w:val="32"/>
        </w:rPr>
        <w:t>对珠绣画作业进行点评，进一步加深对知识和技能的掌握</w:t>
      </w:r>
      <w:r>
        <w:rPr>
          <w:rFonts w:ascii="宋体" w:hAnsi="宋体" w:cs="宋体" w:hint="eastAsia"/>
          <w:sz w:val="32"/>
          <w:szCs w:val="32"/>
        </w:rPr>
        <w:t>。</w:t>
      </w:r>
    </w:p>
    <w:p w:rsidR="00B5499E" w:rsidRDefault="00B5499E" w:rsidP="002E5536">
      <w:pPr>
        <w:ind w:firstLineChars="300" w:firstLine="964"/>
        <w:rPr>
          <w:rFonts w:ascii="??_GB2312" w:hAnsi="??_GB2312" w:cs="??_GB2312"/>
          <w:sz w:val="32"/>
          <w:szCs w:val="32"/>
        </w:rPr>
      </w:pPr>
      <w:r>
        <w:rPr>
          <w:rFonts w:ascii="??_GB2312" w:hAnsi="??_GB2312" w:cs="??_GB2312"/>
          <w:b/>
          <w:bCs/>
          <w:sz w:val="32"/>
          <w:szCs w:val="32"/>
        </w:rPr>
        <w:t>4.</w:t>
      </w:r>
      <w:r w:rsidR="005E114C">
        <w:rPr>
          <w:rFonts w:ascii="??_GB2312" w:hAnsi="??_GB2312" w:cs="??_GB2312" w:hint="eastAsia"/>
          <w:b/>
          <w:bCs/>
          <w:color w:val="000000"/>
          <w:sz w:val="32"/>
          <w:szCs w:val="32"/>
        </w:rPr>
        <w:t>6</w:t>
      </w:r>
      <w:r>
        <w:rPr>
          <w:rFonts w:ascii="??_GB2312" w:hAnsi="??_GB2312" w:cs="??_GB2312"/>
          <w:b/>
          <w:bCs/>
          <w:sz w:val="32"/>
          <w:szCs w:val="32"/>
        </w:rPr>
        <w:t>.3</w:t>
      </w:r>
      <w:r>
        <w:rPr>
          <w:rFonts w:ascii="宋体" w:hAnsi="宋体" w:cs="宋体" w:hint="eastAsia"/>
          <w:b/>
          <w:bCs/>
          <w:sz w:val="32"/>
          <w:szCs w:val="32"/>
        </w:rPr>
        <w:t>培训方式建议</w:t>
      </w:r>
      <w:r>
        <w:rPr>
          <w:rFonts w:ascii="??_GB2312" w:hAnsi="??_GB2312" w:cs="??_GB2312"/>
          <w:sz w:val="32"/>
          <w:szCs w:val="32"/>
        </w:rPr>
        <w:t xml:space="preserve"> </w:t>
      </w:r>
    </w:p>
    <w:p w:rsidR="00B5499E" w:rsidRDefault="00B5499E" w:rsidP="00B9577F">
      <w:pPr>
        <w:rPr>
          <w:rFonts w:ascii="??_GB2312" w:hAnsi="??_GB2312" w:cs="??_GB2312"/>
          <w:sz w:val="32"/>
          <w:szCs w:val="32"/>
        </w:rPr>
      </w:pPr>
      <w:r>
        <w:rPr>
          <w:rFonts w:ascii="??_GB2312" w:hAnsi="??_GB2312" w:cs="??_GB2312"/>
          <w:sz w:val="32"/>
          <w:szCs w:val="32"/>
        </w:rPr>
        <w:t xml:space="preserve">      </w:t>
      </w:r>
      <w:r>
        <w:rPr>
          <w:rFonts w:ascii="??_GB2312" w:hAnsi="??_GB2312" w:cs="??_GB2312" w:hint="eastAsia"/>
          <w:sz w:val="32"/>
          <w:szCs w:val="32"/>
        </w:rPr>
        <w:t>理论学习。</w:t>
      </w:r>
    </w:p>
    <w:p w:rsidR="00BB2CBF" w:rsidRDefault="00E84FDD" w:rsidP="005169DD">
      <w:pPr>
        <w:ind w:firstLineChars="200" w:firstLine="640"/>
        <w:rPr>
          <w:rFonts w:ascii="楷体_GB2312" w:eastAsia="楷体_GB2312" w:hAnsi="楷体_GB2312" w:cs="楷体_GB2312"/>
          <w:b/>
          <w:bCs/>
          <w:sz w:val="32"/>
          <w:szCs w:val="32"/>
        </w:rPr>
      </w:pPr>
      <w:r>
        <w:rPr>
          <w:rFonts w:ascii="黑体" w:eastAsia="黑体" w:hAnsi="黑体" w:cs="黑体" w:hint="eastAsia"/>
          <w:sz w:val="32"/>
          <w:szCs w:val="32"/>
        </w:rPr>
        <w:t>五</w:t>
      </w:r>
      <w:r w:rsidR="005169DD">
        <w:rPr>
          <w:rFonts w:ascii="黑体" w:eastAsia="黑体" w:hAnsi="黑体" w:cs="黑体" w:hint="eastAsia"/>
          <w:sz w:val="32"/>
          <w:szCs w:val="32"/>
        </w:rPr>
        <w:t>、考核方式</w:t>
      </w:r>
    </w:p>
    <w:p w:rsidR="00BB2CBF" w:rsidRDefault="00BB2CBF" w:rsidP="00BB2CBF">
      <w:pPr>
        <w:ind w:firstLineChars="200" w:firstLine="640"/>
        <w:rPr>
          <w:rFonts w:ascii="宋体" w:hAnsi="宋体" w:cs="宋体"/>
          <w:b/>
          <w:bCs/>
          <w:sz w:val="32"/>
          <w:szCs w:val="32"/>
        </w:rPr>
      </w:pPr>
      <w:r>
        <w:rPr>
          <w:rFonts w:ascii="??_GB2312" w:hAnsi="??_GB2312" w:cs="??_GB2312" w:hint="eastAsia"/>
          <w:sz w:val="32"/>
          <w:szCs w:val="32"/>
        </w:rPr>
        <w:t xml:space="preserve">  </w:t>
      </w:r>
      <w:r w:rsidR="00AE22E9">
        <w:rPr>
          <w:rFonts w:ascii="??_GB2312" w:hAnsi="??_GB2312" w:cs="??_GB2312" w:hint="eastAsia"/>
          <w:b/>
          <w:bCs/>
          <w:sz w:val="32"/>
          <w:szCs w:val="32"/>
        </w:rPr>
        <w:t>考核方式分</w:t>
      </w:r>
      <w:r>
        <w:rPr>
          <w:rFonts w:ascii="宋体" w:hAnsi="宋体" w:cs="宋体" w:hint="eastAsia"/>
          <w:b/>
          <w:bCs/>
          <w:sz w:val="32"/>
          <w:szCs w:val="32"/>
        </w:rPr>
        <w:t>闭卷笔试</w:t>
      </w:r>
      <w:r w:rsidR="00AE22E9">
        <w:rPr>
          <w:rFonts w:ascii="宋体" w:hAnsi="宋体" w:cs="宋体" w:hint="eastAsia"/>
          <w:b/>
          <w:bCs/>
          <w:sz w:val="32"/>
          <w:szCs w:val="32"/>
        </w:rPr>
        <w:t>和实操作品</w:t>
      </w:r>
      <w:r w:rsidR="00C62DB5">
        <w:rPr>
          <w:rFonts w:ascii="宋体" w:hAnsi="宋体" w:cs="宋体" w:hint="eastAsia"/>
          <w:b/>
          <w:bCs/>
          <w:sz w:val="32"/>
          <w:szCs w:val="32"/>
        </w:rPr>
        <w:t>考试</w:t>
      </w:r>
      <w:r w:rsidR="00952656">
        <w:rPr>
          <w:rFonts w:ascii="宋体" w:hAnsi="宋体" w:cs="宋体" w:hint="eastAsia"/>
          <w:b/>
          <w:bCs/>
          <w:sz w:val="32"/>
          <w:szCs w:val="32"/>
        </w:rPr>
        <w:t>两部分</w:t>
      </w:r>
      <w:r w:rsidR="00AE22E9">
        <w:rPr>
          <w:rFonts w:ascii="宋体" w:hAnsi="宋体" w:cs="宋体" w:hint="eastAsia"/>
          <w:b/>
          <w:bCs/>
          <w:sz w:val="32"/>
          <w:szCs w:val="32"/>
        </w:rPr>
        <w:t>。</w:t>
      </w:r>
      <w:r w:rsidR="00952656">
        <w:rPr>
          <w:rFonts w:ascii="宋体" w:hAnsi="宋体" w:cs="宋体" w:hint="eastAsia"/>
          <w:b/>
          <w:bCs/>
          <w:sz w:val="32"/>
          <w:szCs w:val="32"/>
        </w:rPr>
        <w:t>总分值为100分，闭卷笔试分数占30分，为卷面分数按百分之三十换算所得，实操作品</w:t>
      </w:r>
      <w:r w:rsidR="00C62DB5">
        <w:rPr>
          <w:rFonts w:ascii="宋体" w:hAnsi="宋体" w:cs="宋体" w:hint="eastAsia"/>
          <w:b/>
          <w:bCs/>
          <w:sz w:val="32"/>
          <w:szCs w:val="32"/>
        </w:rPr>
        <w:t>考试</w:t>
      </w:r>
      <w:r w:rsidR="00952656">
        <w:rPr>
          <w:rFonts w:ascii="宋体" w:hAnsi="宋体" w:cs="宋体" w:hint="eastAsia"/>
          <w:b/>
          <w:bCs/>
          <w:sz w:val="32"/>
          <w:szCs w:val="32"/>
        </w:rPr>
        <w:t>分数占70分，为所评分数按百分之七十换算所得。闭卷笔试和实操作品</w:t>
      </w:r>
      <w:r w:rsidR="00C62DB5">
        <w:rPr>
          <w:rFonts w:ascii="宋体" w:hAnsi="宋体" w:cs="宋体" w:hint="eastAsia"/>
          <w:b/>
          <w:bCs/>
          <w:sz w:val="32"/>
          <w:szCs w:val="32"/>
        </w:rPr>
        <w:t>考试</w:t>
      </w:r>
      <w:r w:rsidR="00952656">
        <w:rPr>
          <w:rFonts w:ascii="宋体" w:hAnsi="宋体" w:cs="宋体" w:hint="eastAsia"/>
          <w:b/>
          <w:bCs/>
          <w:sz w:val="32"/>
          <w:szCs w:val="32"/>
        </w:rPr>
        <w:t>两部分</w:t>
      </w:r>
      <w:r w:rsidR="00C62DB5">
        <w:rPr>
          <w:rFonts w:ascii="宋体" w:hAnsi="宋体" w:cs="宋体" w:hint="eastAsia"/>
          <w:b/>
          <w:bCs/>
          <w:sz w:val="32"/>
          <w:szCs w:val="32"/>
        </w:rPr>
        <w:t>所得</w:t>
      </w:r>
      <w:r w:rsidR="00952656">
        <w:rPr>
          <w:rFonts w:ascii="宋体" w:hAnsi="宋体" w:cs="宋体" w:hint="eastAsia"/>
          <w:b/>
          <w:bCs/>
          <w:sz w:val="32"/>
          <w:szCs w:val="32"/>
        </w:rPr>
        <w:t>分数总和60分以上即为合格</w:t>
      </w:r>
      <w:r w:rsidR="00A04D77">
        <w:rPr>
          <w:rFonts w:ascii="宋体" w:hAnsi="宋体" w:cs="宋体" w:hint="eastAsia"/>
          <w:b/>
          <w:bCs/>
          <w:sz w:val="32"/>
          <w:szCs w:val="32"/>
        </w:rPr>
        <w:t>。</w:t>
      </w:r>
      <w:bookmarkStart w:id="0" w:name="_GoBack"/>
      <w:bookmarkEnd w:id="0"/>
    </w:p>
    <w:p w:rsidR="005169DD" w:rsidRDefault="00E84FDD" w:rsidP="005169DD">
      <w:pPr>
        <w:ind w:firstLineChars="200" w:firstLine="643"/>
        <w:rPr>
          <w:rFonts w:ascii="宋体" w:hAnsi="宋体" w:cs="宋体"/>
          <w:b/>
          <w:bCs/>
          <w:sz w:val="32"/>
          <w:szCs w:val="32"/>
        </w:rPr>
      </w:pPr>
      <w:r>
        <w:rPr>
          <w:rFonts w:ascii="楷体_GB2312" w:eastAsia="楷体_GB2312" w:hAnsi="楷体_GB2312" w:cs="楷体_GB2312" w:hint="eastAsia"/>
          <w:b/>
          <w:bCs/>
          <w:sz w:val="32"/>
          <w:szCs w:val="32"/>
        </w:rPr>
        <w:t>5</w:t>
      </w:r>
      <w:r w:rsidR="005169DD">
        <w:rPr>
          <w:rFonts w:ascii="楷体_GB2312" w:eastAsia="楷体_GB2312" w:hAnsi="楷体_GB2312" w:cs="楷体_GB2312"/>
          <w:b/>
          <w:bCs/>
          <w:sz w:val="32"/>
          <w:szCs w:val="32"/>
        </w:rPr>
        <w:t>.</w:t>
      </w:r>
      <w:r w:rsidR="005169DD">
        <w:rPr>
          <w:rFonts w:ascii="楷体_GB2312" w:eastAsia="楷体_GB2312" w:hAnsi="楷体_GB2312" w:cs="楷体_GB2312" w:hint="eastAsia"/>
          <w:b/>
          <w:bCs/>
          <w:sz w:val="32"/>
          <w:szCs w:val="32"/>
        </w:rPr>
        <w:t>1</w:t>
      </w:r>
      <w:r w:rsidR="005169DD">
        <w:rPr>
          <w:rFonts w:ascii="楷体_GB2312" w:eastAsia="楷体_GB2312" w:hAnsi="楷体_GB2312" w:cs="楷体_GB2312"/>
          <w:b/>
          <w:bCs/>
          <w:sz w:val="32"/>
          <w:szCs w:val="32"/>
        </w:rPr>
        <w:t xml:space="preserve"> </w:t>
      </w:r>
      <w:r w:rsidR="005169DD">
        <w:rPr>
          <w:rFonts w:ascii="楷体_GB2312" w:eastAsia="楷体_GB2312" w:hAnsi="楷体_GB2312" w:cs="楷体_GB2312" w:hint="eastAsia"/>
          <w:b/>
          <w:bCs/>
          <w:sz w:val="32"/>
          <w:szCs w:val="32"/>
        </w:rPr>
        <w:t>闭卷笔试</w:t>
      </w:r>
    </w:p>
    <w:p w:rsidR="00AE22E9" w:rsidRDefault="00AE22E9" w:rsidP="00AE22E9">
      <w:pPr>
        <w:ind w:firstLineChars="200" w:firstLine="643"/>
        <w:rPr>
          <w:rFonts w:ascii="宋体" w:hAnsi="宋体" w:cs="宋体"/>
          <w:sz w:val="32"/>
          <w:szCs w:val="32"/>
        </w:rPr>
      </w:pPr>
      <w:r>
        <w:rPr>
          <w:rFonts w:ascii="宋体" w:hAnsi="宋体" w:cs="宋体" w:hint="eastAsia"/>
          <w:b/>
          <w:bCs/>
          <w:sz w:val="32"/>
          <w:szCs w:val="32"/>
        </w:rPr>
        <w:t xml:space="preserve">    </w:t>
      </w:r>
      <w:r w:rsidR="00952656">
        <w:rPr>
          <w:rFonts w:ascii="宋体" w:hAnsi="宋体" w:cs="宋体" w:hint="eastAsia"/>
          <w:sz w:val="32"/>
          <w:szCs w:val="32"/>
        </w:rPr>
        <w:t>闭卷笔试，由专业老师出题，考核内容为所学珠绣理论教学内容，</w:t>
      </w:r>
      <w:r w:rsidR="00C62DB5">
        <w:rPr>
          <w:rFonts w:ascii="宋体" w:hAnsi="宋体" w:cs="宋体" w:hint="eastAsia"/>
          <w:sz w:val="32"/>
          <w:szCs w:val="32"/>
        </w:rPr>
        <w:t>卷面分数</w:t>
      </w:r>
      <w:r w:rsidR="00952656">
        <w:rPr>
          <w:rFonts w:ascii="宋体" w:hAnsi="宋体" w:cs="宋体" w:hint="eastAsia"/>
          <w:sz w:val="32"/>
          <w:szCs w:val="32"/>
        </w:rPr>
        <w:t>为100分，题型分选择题</w:t>
      </w:r>
      <w:r w:rsidR="005E114C">
        <w:rPr>
          <w:rFonts w:ascii="宋体" w:hAnsi="宋体" w:cs="宋体" w:hint="eastAsia"/>
          <w:sz w:val="32"/>
          <w:szCs w:val="32"/>
        </w:rPr>
        <w:t>20</w:t>
      </w:r>
      <w:r w:rsidR="00952656">
        <w:rPr>
          <w:rFonts w:ascii="宋体" w:hAnsi="宋体" w:cs="宋体" w:hint="eastAsia"/>
          <w:sz w:val="32"/>
          <w:szCs w:val="32"/>
        </w:rPr>
        <w:t>题（</w:t>
      </w:r>
      <w:r w:rsidR="005E114C">
        <w:rPr>
          <w:rFonts w:ascii="宋体" w:hAnsi="宋体" w:cs="宋体" w:hint="eastAsia"/>
          <w:sz w:val="32"/>
          <w:szCs w:val="32"/>
        </w:rPr>
        <w:t>2</w:t>
      </w:r>
      <w:r w:rsidR="00952656">
        <w:rPr>
          <w:rFonts w:ascii="宋体" w:hAnsi="宋体" w:cs="宋体" w:hint="eastAsia"/>
          <w:sz w:val="32"/>
          <w:szCs w:val="32"/>
        </w:rPr>
        <w:t>分/题），判断题</w:t>
      </w:r>
      <w:r w:rsidR="005E114C">
        <w:rPr>
          <w:rFonts w:ascii="宋体" w:hAnsi="宋体" w:cs="宋体" w:hint="eastAsia"/>
          <w:sz w:val="32"/>
          <w:szCs w:val="32"/>
        </w:rPr>
        <w:t>10</w:t>
      </w:r>
      <w:r w:rsidR="00952656">
        <w:rPr>
          <w:rFonts w:ascii="宋体" w:hAnsi="宋体" w:cs="宋体" w:hint="eastAsia"/>
          <w:sz w:val="32"/>
          <w:szCs w:val="32"/>
        </w:rPr>
        <w:t>题（</w:t>
      </w:r>
      <w:r w:rsidR="005E114C">
        <w:rPr>
          <w:rFonts w:ascii="宋体" w:hAnsi="宋体" w:cs="宋体" w:hint="eastAsia"/>
          <w:sz w:val="32"/>
          <w:szCs w:val="32"/>
        </w:rPr>
        <w:t>3</w:t>
      </w:r>
      <w:r w:rsidR="00952656">
        <w:rPr>
          <w:rFonts w:ascii="宋体" w:hAnsi="宋体" w:cs="宋体" w:hint="eastAsia"/>
          <w:sz w:val="32"/>
          <w:szCs w:val="32"/>
        </w:rPr>
        <w:t>分/题），作品鉴赏解析题1题（</w:t>
      </w:r>
      <w:r w:rsidR="005E114C">
        <w:rPr>
          <w:rFonts w:ascii="宋体" w:hAnsi="宋体" w:cs="宋体" w:hint="eastAsia"/>
          <w:sz w:val="32"/>
          <w:szCs w:val="32"/>
        </w:rPr>
        <w:t>3</w:t>
      </w:r>
      <w:r w:rsidR="00952656">
        <w:rPr>
          <w:rFonts w:ascii="宋体" w:hAnsi="宋体" w:cs="宋体" w:hint="eastAsia"/>
          <w:sz w:val="32"/>
          <w:szCs w:val="32"/>
        </w:rPr>
        <w:t>0分/题）。</w:t>
      </w:r>
    </w:p>
    <w:p w:rsidR="005169DD" w:rsidRPr="005169DD" w:rsidRDefault="00E84FDD" w:rsidP="005169DD">
      <w:pPr>
        <w:ind w:firstLineChars="200" w:firstLine="643"/>
        <w:rPr>
          <w:rFonts w:ascii="宋体" w:hAnsi="宋体" w:cs="宋体"/>
          <w:b/>
          <w:bCs/>
          <w:sz w:val="32"/>
          <w:szCs w:val="32"/>
        </w:rPr>
      </w:pPr>
      <w:r>
        <w:rPr>
          <w:rFonts w:ascii="楷体_GB2312" w:eastAsia="楷体_GB2312" w:hAnsi="楷体_GB2312" w:cs="楷体_GB2312" w:hint="eastAsia"/>
          <w:b/>
          <w:bCs/>
          <w:sz w:val="32"/>
          <w:szCs w:val="32"/>
        </w:rPr>
        <w:t>5</w:t>
      </w:r>
      <w:r w:rsidR="005169DD">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2</w:t>
      </w:r>
      <w:r w:rsidR="005169DD">
        <w:rPr>
          <w:rFonts w:ascii="楷体_GB2312" w:eastAsia="楷体_GB2312" w:hAnsi="楷体_GB2312" w:cs="楷体_GB2312"/>
          <w:b/>
          <w:bCs/>
          <w:sz w:val="32"/>
          <w:szCs w:val="32"/>
        </w:rPr>
        <w:t xml:space="preserve"> </w:t>
      </w:r>
      <w:r w:rsidR="005169DD">
        <w:rPr>
          <w:rFonts w:ascii="楷体_GB2312" w:eastAsia="楷体_GB2312" w:hAnsi="楷体_GB2312" w:cs="楷体_GB2312" w:hint="eastAsia"/>
          <w:b/>
          <w:bCs/>
          <w:sz w:val="32"/>
          <w:szCs w:val="32"/>
        </w:rPr>
        <w:t>实操作品考试</w:t>
      </w:r>
    </w:p>
    <w:p w:rsidR="00AE22E9" w:rsidRPr="005E0CBC" w:rsidRDefault="00952656" w:rsidP="005E0CBC">
      <w:pPr>
        <w:ind w:firstLineChars="200" w:firstLine="640"/>
        <w:rPr>
          <w:rFonts w:ascii="宋体" w:hAnsi="宋体" w:cs="宋体"/>
          <w:b/>
          <w:bCs/>
          <w:sz w:val="32"/>
          <w:szCs w:val="32"/>
        </w:rPr>
      </w:pPr>
      <w:r>
        <w:rPr>
          <w:rFonts w:ascii="宋体" w:hAnsi="宋体" w:cs="宋体" w:hint="eastAsia"/>
          <w:sz w:val="32"/>
          <w:szCs w:val="32"/>
        </w:rPr>
        <w:t xml:space="preserve">    实操作品</w:t>
      </w:r>
      <w:r w:rsidR="00C62DB5">
        <w:rPr>
          <w:rFonts w:ascii="宋体" w:hAnsi="宋体" w:cs="宋体" w:hint="eastAsia"/>
          <w:sz w:val="32"/>
          <w:szCs w:val="32"/>
        </w:rPr>
        <w:t>考试，由专业老师设置珠绣题目，考核内容为所学珠绣技能，在学习完4.</w:t>
      </w:r>
      <w:r w:rsidR="001403F8">
        <w:rPr>
          <w:rFonts w:ascii="宋体" w:hAnsi="宋体" w:cs="宋体" w:hint="eastAsia"/>
          <w:sz w:val="32"/>
          <w:szCs w:val="32"/>
        </w:rPr>
        <w:t>4</w:t>
      </w:r>
      <w:r w:rsidR="00C62DB5">
        <w:rPr>
          <w:rFonts w:ascii="宋体" w:hAnsi="宋体" w:cs="宋体" w:hint="eastAsia"/>
          <w:sz w:val="32"/>
          <w:szCs w:val="32"/>
        </w:rPr>
        <w:t>课程单元</w:t>
      </w:r>
      <w:r w:rsidR="001403F8">
        <w:rPr>
          <w:rFonts w:ascii="宋体" w:hAnsi="宋体" w:cs="宋体" w:hint="eastAsia"/>
          <w:sz w:val="32"/>
          <w:szCs w:val="32"/>
        </w:rPr>
        <w:t>四22</w:t>
      </w:r>
      <w:r w:rsidR="00C62DB5">
        <w:rPr>
          <w:rFonts w:ascii="宋体" w:hAnsi="宋体" w:cs="宋体" w:hint="eastAsia"/>
          <w:sz w:val="32"/>
          <w:szCs w:val="32"/>
        </w:rPr>
        <w:t>课时珠绣画制作后，提交实操作品，由专业老师鉴赏评分，满分为100分。</w:t>
      </w:r>
    </w:p>
    <w:p w:rsidR="00B5499E" w:rsidRDefault="005169DD" w:rsidP="002E5536">
      <w:pPr>
        <w:ind w:firstLineChars="200" w:firstLine="640"/>
        <w:rPr>
          <w:rFonts w:ascii="黑体" w:eastAsia="黑体" w:hAnsi="黑体" w:cs="黑体"/>
          <w:sz w:val="32"/>
          <w:szCs w:val="32"/>
        </w:rPr>
      </w:pPr>
      <w:r>
        <w:rPr>
          <w:rFonts w:ascii="黑体" w:eastAsia="黑体" w:hAnsi="黑体" w:cs="黑体" w:hint="eastAsia"/>
          <w:sz w:val="32"/>
          <w:szCs w:val="32"/>
        </w:rPr>
        <w:t>六</w:t>
      </w:r>
      <w:r w:rsidR="00B5499E">
        <w:rPr>
          <w:rFonts w:ascii="黑体" w:eastAsia="黑体" w:hAnsi="黑体" w:cs="黑体" w:hint="eastAsia"/>
          <w:sz w:val="32"/>
          <w:szCs w:val="32"/>
        </w:rPr>
        <w:t>、推荐教材</w:t>
      </w:r>
      <w:r w:rsidR="00B5499E">
        <w:rPr>
          <w:rFonts w:ascii="黑体" w:eastAsia="黑体" w:hAnsi="黑体" w:cs="黑体"/>
          <w:sz w:val="32"/>
          <w:szCs w:val="32"/>
        </w:rPr>
        <w:t xml:space="preserve"> </w:t>
      </w:r>
    </w:p>
    <w:p w:rsidR="00B5499E" w:rsidRDefault="00B5499E" w:rsidP="002E5536">
      <w:pPr>
        <w:ind w:firstLineChars="200" w:firstLine="640"/>
        <w:rPr>
          <w:rFonts w:ascii="??_GB2312" w:hAnsi="??_GB2312" w:cs="??_GB2312"/>
          <w:sz w:val="32"/>
          <w:szCs w:val="32"/>
        </w:rPr>
      </w:pPr>
      <w:r>
        <w:rPr>
          <w:rFonts w:ascii="??_GB2312" w:hAnsi="??_GB2312" w:cs="??_GB2312"/>
          <w:sz w:val="32"/>
          <w:szCs w:val="32"/>
        </w:rPr>
        <w:t>1.</w:t>
      </w:r>
      <w:r>
        <w:rPr>
          <w:rFonts w:ascii="宋体" w:hAnsi="宋体" w:cs="宋体" w:hint="eastAsia"/>
          <w:sz w:val="32"/>
          <w:szCs w:val="32"/>
        </w:rPr>
        <w:t>《珠绣艺术设计》，清华大学出版社，</w:t>
      </w:r>
      <w:r>
        <w:rPr>
          <w:rFonts w:ascii="??_GB2312" w:hAnsi="??_GB2312" w:cs="??_GB2312"/>
          <w:sz w:val="32"/>
          <w:szCs w:val="32"/>
        </w:rPr>
        <w:t>2018</w:t>
      </w:r>
      <w:r>
        <w:rPr>
          <w:rFonts w:ascii="宋体" w:hAnsi="宋体" w:cs="宋体" w:hint="eastAsia"/>
          <w:sz w:val="32"/>
          <w:szCs w:val="32"/>
        </w:rPr>
        <w:t>年</w:t>
      </w:r>
      <w:r>
        <w:rPr>
          <w:rFonts w:ascii="??_GB2312" w:hAnsi="??_GB2312" w:cs="??_GB2312"/>
          <w:sz w:val="32"/>
          <w:szCs w:val="32"/>
        </w:rPr>
        <w:t>11</w:t>
      </w:r>
      <w:r>
        <w:rPr>
          <w:rFonts w:ascii="宋体" w:hAnsi="宋体" w:cs="宋体" w:hint="eastAsia"/>
          <w:sz w:val="32"/>
          <w:szCs w:val="32"/>
        </w:rPr>
        <w:t>月第</w:t>
      </w:r>
      <w:r>
        <w:rPr>
          <w:rFonts w:ascii="??_GB2312" w:hAnsi="??_GB2312" w:cs="??_GB2312"/>
          <w:sz w:val="32"/>
          <w:szCs w:val="32"/>
        </w:rPr>
        <w:t>1</w:t>
      </w:r>
      <w:r>
        <w:rPr>
          <w:rFonts w:ascii="宋体" w:hAnsi="宋体" w:cs="宋体" w:hint="eastAsia"/>
          <w:sz w:val="32"/>
          <w:szCs w:val="32"/>
        </w:rPr>
        <w:lastRenderedPageBreak/>
        <w:t>版</w:t>
      </w:r>
    </w:p>
    <w:p w:rsidR="00B5499E" w:rsidRDefault="00B5499E" w:rsidP="002E5536">
      <w:pPr>
        <w:ind w:firstLineChars="200" w:firstLine="640"/>
        <w:rPr>
          <w:rFonts w:ascii="??_GB2312" w:hAnsi="??_GB2312" w:cs="??_GB2312"/>
          <w:sz w:val="32"/>
          <w:szCs w:val="32"/>
        </w:rPr>
      </w:pPr>
      <w:r>
        <w:rPr>
          <w:rFonts w:ascii="??_GB2312" w:hAnsi="??_GB2312" w:cs="??_GB2312"/>
          <w:sz w:val="32"/>
          <w:szCs w:val="32"/>
        </w:rPr>
        <w:t xml:space="preserve">2. </w:t>
      </w:r>
      <w:r>
        <w:rPr>
          <w:rFonts w:ascii="宋体" w:hAnsi="宋体" w:cs="宋体" w:hint="eastAsia"/>
          <w:sz w:val="32"/>
          <w:szCs w:val="32"/>
        </w:rPr>
        <w:t>《刺绣经典针法与图案：珠绣》，河南科学技术出版社，</w:t>
      </w:r>
      <w:r>
        <w:rPr>
          <w:rFonts w:ascii="??_GB2312" w:hAnsi="??_GB2312" w:cs="??_GB2312"/>
          <w:sz w:val="32"/>
          <w:szCs w:val="32"/>
        </w:rPr>
        <w:t>2018</w:t>
      </w:r>
      <w:r>
        <w:rPr>
          <w:rFonts w:ascii="宋体" w:hAnsi="宋体" w:cs="宋体" w:hint="eastAsia"/>
          <w:sz w:val="32"/>
          <w:szCs w:val="32"/>
        </w:rPr>
        <w:t>年</w:t>
      </w:r>
      <w:r>
        <w:rPr>
          <w:rFonts w:ascii="??_GB2312" w:hAnsi="??_GB2312" w:cs="??_GB2312"/>
          <w:sz w:val="32"/>
          <w:szCs w:val="32"/>
        </w:rPr>
        <w:t>1</w:t>
      </w:r>
      <w:r>
        <w:rPr>
          <w:rFonts w:ascii="宋体" w:hAnsi="宋体" w:cs="宋体" w:hint="eastAsia"/>
          <w:sz w:val="32"/>
          <w:szCs w:val="32"/>
        </w:rPr>
        <w:t>月第</w:t>
      </w:r>
      <w:r>
        <w:rPr>
          <w:rFonts w:ascii="??_GB2312" w:hAnsi="??_GB2312" w:cs="??_GB2312"/>
          <w:sz w:val="32"/>
          <w:szCs w:val="32"/>
        </w:rPr>
        <w:t>1</w:t>
      </w:r>
      <w:r>
        <w:rPr>
          <w:rFonts w:ascii="宋体" w:hAnsi="宋体" w:cs="宋体" w:hint="eastAsia"/>
          <w:sz w:val="32"/>
          <w:szCs w:val="32"/>
        </w:rPr>
        <w:t>版</w:t>
      </w:r>
    </w:p>
    <w:p w:rsidR="00B5499E" w:rsidRDefault="00B5499E" w:rsidP="00715D0E">
      <w:pPr>
        <w:ind w:firstLineChars="200" w:firstLine="640"/>
        <w:rPr>
          <w:rFonts w:ascii="仿宋" w:eastAsia="仿宋" w:hAnsi="仿宋" w:cs="Times New Roman"/>
          <w:color w:val="000000"/>
          <w:sz w:val="32"/>
          <w:szCs w:val="32"/>
        </w:rPr>
      </w:pPr>
    </w:p>
    <w:sectPr w:rsidR="00B5499E" w:rsidSect="00A2006C">
      <w:footerReference w:type="default" r:id="rId6"/>
      <w:pgSz w:w="11906" w:h="16838"/>
      <w:pgMar w:top="1701"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2FB" w:rsidRDefault="008402FB" w:rsidP="00C84769">
      <w:pPr>
        <w:rPr>
          <w:rFonts w:cs="Times New Roman"/>
        </w:rPr>
      </w:pPr>
      <w:r>
        <w:rPr>
          <w:rFonts w:cs="Times New Roman"/>
        </w:rPr>
        <w:separator/>
      </w:r>
    </w:p>
  </w:endnote>
  <w:endnote w:type="continuationSeparator" w:id="0">
    <w:p w:rsidR="008402FB" w:rsidRDefault="008402FB" w:rsidP="00C847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9E" w:rsidRDefault="001C392D">
    <w:pPr>
      <w:pStyle w:val="a4"/>
    </w:pPr>
    <w:r w:rsidRPr="001C392D">
      <w:rPr>
        <w:rFonts w:cs="Calibri"/>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textbox style="mso-fit-shape-to-text:t" inset="0,0,0,0">
            <w:txbxContent>
              <w:p w:rsidR="00B5499E" w:rsidRDefault="001C392D">
                <w:pPr>
                  <w:snapToGrid w:val="0"/>
                  <w:rPr>
                    <w:rFonts w:cs="Times New Roman"/>
                    <w:sz w:val="18"/>
                    <w:szCs w:val="18"/>
                  </w:rPr>
                </w:pPr>
                <w:r w:rsidRPr="001C392D">
                  <w:fldChar w:fldCharType="begin"/>
                </w:r>
                <w:r w:rsidR="006215D2">
                  <w:instrText xml:space="preserve"> PAGE  \* MERGEFORMAT </w:instrText>
                </w:r>
                <w:r w:rsidRPr="001C392D">
                  <w:fldChar w:fldCharType="separate"/>
                </w:r>
                <w:r w:rsidR="001403F8" w:rsidRPr="001403F8">
                  <w:rPr>
                    <w:noProof/>
                    <w:sz w:val="18"/>
                    <w:szCs w:val="18"/>
                  </w:rPr>
                  <w:t>9</w:t>
                </w:r>
                <w:r>
                  <w:rPr>
                    <w:noProof/>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2FB" w:rsidRDefault="008402FB" w:rsidP="00C84769">
      <w:pPr>
        <w:rPr>
          <w:rFonts w:cs="Times New Roman"/>
        </w:rPr>
      </w:pPr>
      <w:r>
        <w:rPr>
          <w:rFonts w:cs="Times New Roman"/>
        </w:rPr>
        <w:separator/>
      </w:r>
    </w:p>
  </w:footnote>
  <w:footnote w:type="continuationSeparator" w:id="0">
    <w:p w:rsidR="008402FB" w:rsidRDefault="008402FB" w:rsidP="00C8476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561E"/>
    <w:rsid w:val="000408F3"/>
    <w:rsid w:val="00047CF7"/>
    <w:rsid w:val="00063B00"/>
    <w:rsid w:val="000931E4"/>
    <w:rsid w:val="000C148B"/>
    <w:rsid w:val="000D5C11"/>
    <w:rsid w:val="000E4564"/>
    <w:rsid w:val="001142BD"/>
    <w:rsid w:val="001248E3"/>
    <w:rsid w:val="0012492D"/>
    <w:rsid w:val="001272F6"/>
    <w:rsid w:val="001403F8"/>
    <w:rsid w:val="00143D54"/>
    <w:rsid w:val="001645C2"/>
    <w:rsid w:val="001671F1"/>
    <w:rsid w:val="00172A27"/>
    <w:rsid w:val="00177DA9"/>
    <w:rsid w:val="0018183B"/>
    <w:rsid w:val="00183DDD"/>
    <w:rsid w:val="001A1C16"/>
    <w:rsid w:val="001C0A89"/>
    <w:rsid w:val="001C392D"/>
    <w:rsid w:val="001D279C"/>
    <w:rsid w:val="001D6570"/>
    <w:rsid w:val="001D74F6"/>
    <w:rsid w:val="001E67ED"/>
    <w:rsid w:val="001E6CF8"/>
    <w:rsid w:val="001F33C5"/>
    <w:rsid w:val="001F3865"/>
    <w:rsid w:val="0020370B"/>
    <w:rsid w:val="00216119"/>
    <w:rsid w:val="002522D0"/>
    <w:rsid w:val="0025303C"/>
    <w:rsid w:val="002554FE"/>
    <w:rsid w:val="0027580D"/>
    <w:rsid w:val="00293C11"/>
    <w:rsid w:val="002976BA"/>
    <w:rsid w:val="002B0E99"/>
    <w:rsid w:val="002C79AB"/>
    <w:rsid w:val="002D2F34"/>
    <w:rsid w:val="002E5536"/>
    <w:rsid w:val="002F0FA0"/>
    <w:rsid w:val="00315101"/>
    <w:rsid w:val="00316523"/>
    <w:rsid w:val="00323600"/>
    <w:rsid w:val="0032683B"/>
    <w:rsid w:val="003320F3"/>
    <w:rsid w:val="00335C45"/>
    <w:rsid w:val="00343C6A"/>
    <w:rsid w:val="00346ACD"/>
    <w:rsid w:val="003473A7"/>
    <w:rsid w:val="003539B8"/>
    <w:rsid w:val="003701C8"/>
    <w:rsid w:val="00373ADC"/>
    <w:rsid w:val="00375C64"/>
    <w:rsid w:val="00396B32"/>
    <w:rsid w:val="003A5CF9"/>
    <w:rsid w:val="003D7D6E"/>
    <w:rsid w:val="003E2396"/>
    <w:rsid w:val="003E6075"/>
    <w:rsid w:val="003E6EB7"/>
    <w:rsid w:val="004025EC"/>
    <w:rsid w:val="004037F4"/>
    <w:rsid w:val="00421E89"/>
    <w:rsid w:val="00423BC7"/>
    <w:rsid w:val="0042460D"/>
    <w:rsid w:val="004369A3"/>
    <w:rsid w:val="00456BAA"/>
    <w:rsid w:val="004618DF"/>
    <w:rsid w:val="00473A50"/>
    <w:rsid w:val="00484A1F"/>
    <w:rsid w:val="0049353F"/>
    <w:rsid w:val="00495379"/>
    <w:rsid w:val="004A5185"/>
    <w:rsid w:val="004C784A"/>
    <w:rsid w:val="004C78A7"/>
    <w:rsid w:val="004D025B"/>
    <w:rsid w:val="004D0774"/>
    <w:rsid w:val="004E4FF4"/>
    <w:rsid w:val="004E61BB"/>
    <w:rsid w:val="004E760E"/>
    <w:rsid w:val="005020C0"/>
    <w:rsid w:val="0050584C"/>
    <w:rsid w:val="00511471"/>
    <w:rsid w:val="00515FDB"/>
    <w:rsid w:val="005169DD"/>
    <w:rsid w:val="00527051"/>
    <w:rsid w:val="00531969"/>
    <w:rsid w:val="00531BA2"/>
    <w:rsid w:val="005330DA"/>
    <w:rsid w:val="0054209D"/>
    <w:rsid w:val="00553CA1"/>
    <w:rsid w:val="005558DB"/>
    <w:rsid w:val="00565A46"/>
    <w:rsid w:val="005727D8"/>
    <w:rsid w:val="0057283D"/>
    <w:rsid w:val="00582152"/>
    <w:rsid w:val="00595AC7"/>
    <w:rsid w:val="00597C05"/>
    <w:rsid w:val="005A364D"/>
    <w:rsid w:val="005A7872"/>
    <w:rsid w:val="005B7610"/>
    <w:rsid w:val="005D2524"/>
    <w:rsid w:val="005E07A7"/>
    <w:rsid w:val="005E0CBC"/>
    <w:rsid w:val="005E114C"/>
    <w:rsid w:val="005E3B64"/>
    <w:rsid w:val="00603E12"/>
    <w:rsid w:val="006215D2"/>
    <w:rsid w:val="006414AC"/>
    <w:rsid w:val="0064796F"/>
    <w:rsid w:val="00663099"/>
    <w:rsid w:val="00682202"/>
    <w:rsid w:val="0068537A"/>
    <w:rsid w:val="00691020"/>
    <w:rsid w:val="006A6E6C"/>
    <w:rsid w:val="006B4CBF"/>
    <w:rsid w:val="006C3345"/>
    <w:rsid w:val="006F6D9E"/>
    <w:rsid w:val="00715D0E"/>
    <w:rsid w:val="00727182"/>
    <w:rsid w:val="00747E29"/>
    <w:rsid w:val="007702BD"/>
    <w:rsid w:val="007707F5"/>
    <w:rsid w:val="00772BC0"/>
    <w:rsid w:val="007773F5"/>
    <w:rsid w:val="0079582C"/>
    <w:rsid w:val="007A4C76"/>
    <w:rsid w:val="007A6DD0"/>
    <w:rsid w:val="007B0CDD"/>
    <w:rsid w:val="007D5229"/>
    <w:rsid w:val="007E68F1"/>
    <w:rsid w:val="00803AAF"/>
    <w:rsid w:val="00804B33"/>
    <w:rsid w:val="00807B54"/>
    <w:rsid w:val="00813F79"/>
    <w:rsid w:val="00834121"/>
    <w:rsid w:val="008402FB"/>
    <w:rsid w:val="00851818"/>
    <w:rsid w:val="008603A2"/>
    <w:rsid w:val="00872436"/>
    <w:rsid w:val="008A46CE"/>
    <w:rsid w:val="008B779C"/>
    <w:rsid w:val="008C474C"/>
    <w:rsid w:val="008D7734"/>
    <w:rsid w:val="008E4159"/>
    <w:rsid w:val="008F0060"/>
    <w:rsid w:val="008F4143"/>
    <w:rsid w:val="009032B5"/>
    <w:rsid w:val="00917933"/>
    <w:rsid w:val="00926F8F"/>
    <w:rsid w:val="00930594"/>
    <w:rsid w:val="00930B29"/>
    <w:rsid w:val="00952656"/>
    <w:rsid w:val="00955E57"/>
    <w:rsid w:val="00960C51"/>
    <w:rsid w:val="009655B1"/>
    <w:rsid w:val="00966744"/>
    <w:rsid w:val="009722FF"/>
    <w:rsid w:val="009829BD"/>
    <w:rsid w:val="009A581D"/>
    <w:rsid w:val="009B388D"/>
    <w:rsid w:val="009D501D"/>
    <w:rsid w:val="009E0270"/>
    <w:rsid w:val="009F6558"/>
    <w:rsid w:val="00A032DB"/>
    <w:rsid w:val="00A04D77"/>
    <w:rsid w:val="00A12CF1"/>
    <w:rsid w:val="00A2006C"/>
    <w:rsid w:val="00A21215"/>
    <w:rsid w:val="00A33FC9"/>
    <w:rsid w:val="00A465BB"/>
    <w:rsid w:val="00A6063C"/>
    <w:rsid w:val="00A86B9A"/>
    <w:rsid w:val="00A97954"/>
    <w:rsid w:val="00AA4A49"/>
    <w:rsid w:val="00AB3016"/>
    <w:rsid w:val="00AE22E9"/>
    <w:rsid w:val="00AE3E56"/>
    <w:rsid w:val="00AE72F8"/>
    <w:rsid w:val="00AF0C7F"/>
    <w:rsid w:val="00B11705"/>
    <w:rsid w:val="00B5499E"/>
    <w:rsid w:val="00B60DF4"/>
    <w:rsid w:val="00B62B5A"/>
    <w:rsid w:val="00B641DD"/>
    <w:rsid w:val="00B7097A"/>
    <w:rsid w:val="00B71C36"/>
    <w:rsid w:val="00B8315F"/>
    <w:rsid w:val="00B919ED"/>
    <w:rsid w:val="00B9577F"/>
    <w:rsid w:val="00BB2CBF"/>
    <w:rsid w:val="00BC1AF7"/>
    <w:rsid w:val="00BD15C3"/>
    <w:rsid w:val="00BF1142"/>
    <w:rsid w:val="00BF7A4C"/>
    <w:rsid w:val="00C053A5"/>
    <w:rsid w:val="00C229C8"/>
    <w:rsid w:val="00C444AC"/>
    <w:rsid w:val="00C46A0F"/>
    <w:rsid w:val="00C538CA"/>
    <w:rsid w:val="00C62DB5"/>
    <w:rsid w:val="00C65F53"/>
    <w:rsid w:val="00C72F1D"/>
    <w:rsid w:val="00C84769"/>
    <w:rsid w:val="00C876C6"/>
    <w:rsid w:val="00CB436A"/>
    <w:rsid w:val="00CB5878"/>
    <w:rsid w:val="00CC0022"/>
    <w:rsid w:val="00CD0DAD"/>
    <w:rsid w:val="00CE28E2"/>
    <w:rsid w:val="00CF551B"/>
    <w:rsid w:val="00D02C93"/>
    <w:rsid w:val="00D0745F"/>
    <w:rsid w:val="00D112AA"/>
    <w:rsid w:val="00D125FC"/>
    <w:rsid w:val="00D358CC"/>
    <w:rsid w:val="00D440C0"/>
    <w:rsid w:val="00D53833"/>
    <w:rsid w:val="00D605DC"/>
    <w:rsid w:val="00DA5097"/>
    <w:rsid w:val="00DB48BC"/>
    <w:rsid w:val="00DB4E2D"/>
    <w:rsid w:val="00DE10AC"/>
    <w:rsid w:val="00DE5E7C"/>
    <w:rsid w:val="00DF6E0C"/>
    <w:rsid w:val="00E0225E"/>
    <w:rsid w:val="00E47348"/>
    <w:rsid w:val="00E55E77"/>
    <w:rsid w:val="00E65082"/>
    <w:rsid w:val="00E669B2"/>
    <w:rsid w:val="00E70546"/>
    <w:rsid w:val="00E77EDD"/>
    <w:rsid w:val="00E8325E"/>
    <w:rsid w:val="00E84FDD"/>
    <w:rsid w:val="00E97A54"/>
    <w:rsid w:val="00EA1E7E"/>
    <w:rsid w:val="00EA5170"/>
    <w:rsid w:val="00EC369B"/>
    <w:rsid w:val="00EE2834"/>
    <w:rsid w:val="00EE3DF5"/>
    <w:rsid w:val="00EE6B06"/>
    <w:rsid w:val="00EE6D35"/>
    <w:rsid w:val="00EF3117"/>
    <w:rsid w:val="00EF371A"/>
    <w:rsid w:val="00EF6F39"/>
    <w:rsid w:val="00F20269"/>
    <w:rsid w:val="00F43460"/>
    <w:rsid w:val="00F470F6"/>
    <w:rsid w:val="00F61EA6"/>
    <w:rsid w:val="00F677B2"/>
    <w:rsid w:val="00F717BF"/>
    <w:rsid w:val="00F834D6"/>
    <w:rsid w:val="00FB311F"/>
    <w:rsid w:val="00FB3BC8"/>
    <w:rsid w:val="00FB4FEE"/>
    <w:rsid w:val="00FB7302"/>
    <w:rsid w:val="00FD1442"/>
    <w:rsid w:val="00FE6990"/>
    <w:rsid w:val="00FF6924"/>
    <w:rsid w:val="00FF711D"/>
    <w:rsid w:val="00FF76ED"/>
    <w:rsid w:val="01B74A41"/>
    <w:rsid w:val="033D0E15"/>
    <w:rsid w:val="038E41DC"/>
    <w:rsid w:val="03D41EED"/>
    <w:rsid w:val="0773322E"/>
    <w:rsid w:val="07C91F51"/>
    <w:rsid w:val="08581B62"/>
    <w:rsid w:val="08A34A5F"/>
    <w:rsid w:val="094B2427"/>
    <w:rsid w:val="09AB71CA"/>
    <w:rsid w:val="09B63A2B"/>
    <w:rsid w:val="09BB1019"/>
    <w:rsid w:val="09E71078"/>
    <w:rsid w:val="0A5C771B"/>
    <w:rsid w:val="0C3E480F"/>
    <w:rsid w:val="0C866F8B"/>
    <w:rsid w:val="0D1C40E9"/>
    <w:rsid w:val="0D597F39"/>
    <w:rsid w:val="0E207178"/>
    <w:rsid w:val="0E2303E2"/>
    <w:rsid w:val="0ECD065C"/>
    <w:rsid w:val="0EED37BB"/>
    <w:rsid w:val="0FCF78EE"/>
    <w:rsid w:val="1043441F"/>
    <w:rsid w:val="108C1248"/>
    <w:rsid w:val="12025698"/>
    <w:rsid w:val="13150595"/>
    <w:rsid w:val="134F0F31"/>
    <w:rsid w:val="13836DC8"/>
    <w:rsid w:val="14AB0B7A"/>
    <w:rsid w:val="15904A68"/>
    <w:rsid w:val="170912A3"/>
    <w:rsid w:val="181162A3"/>
    <w:rsid w:val="1820033D"/>
    <w:rsid w:val="19F36C43"/>
    <w:rsid w:val="1A356E43"/>
    <w:rsid w:val="1ACB6A17"/>
    <w:rsid w:val="1B4A5CE2"/>
    <w:rsid w:val="1B5B5721"/>
    <w:rsid w:val="1B65702E"/>
    <w:rsid w:val="1B9D09AF"/>
    <w:rsid w:val="1C8240BB"/>
    <w:rsid w:val="1C991A1D"/>
    <w:rsid w:val="1D39112F"/>
    <w:rsid w:val="1D432407"/>
    <w:rsid w:val="1D7729B6"/>
    <w:rsid w:val="1D8D66F6"/>
    <w:rsid w:val="1E6830F4"/>
    <w:rsid w:val="1F1A4876"/>
    <w:rsid w:val="21406A57"/>
    <w:rsid w:val="21813F7F"/>
    <w:rsid w:val="22BC52DD"/>
    <w:rsid w:val="232B47AA"/>
    <w:rsid w:val="23467790"/>
    <w:rsid w:val="239E2612"/>
    <w:rsid w:val="23CD4E9B"/>
    <w:rsid w:val="270866A0"/>
    <w:rsid w:val="27B35AAB"/>
    <w:rsid w:val="291E18BA"/>
    <w:rsid w:val="2A1D4302"/>
    <w:rsid w:val="2A5627FD"/>
    <w:rsid w:val="2A691770"/>
    <w:rsid w:val="2B9032E6"/>
    <w:rsid w:val="2BB16C8C"/>
    <w:rsid w:val="2C6D49F1"/>
    <w:rsid w:val="2CF95EF3"/>
    <w:rsid w:val="2ECD0FD7"/>
    <w:rsid w:val="2FE2771B"/>
    <w:rsid w:val="30967888"/>
    <w:rsid w:val="31087267"/>
    <w:rsid w:val="316E613E"/>
    <w:rsid w:val="31F57290"/>
    <w:rsid w:val="32284449"/>
    <w:rsid w:val="32C404CC"/>
    <w:rsid w:val="32DD20EF"/>
    <w:rsid w:val="34163629"/>
    <w:rsid w:val="34A40D5D"/>
    <w:rsid w:val="36626141"/>
    <w:rsid w:val="36A950FE"/>
    <w:rsid w:val="37266088"/>
    <w:rsid w:val="37F87943"/>
    <w:rsid w:val="37FA1570"/>
    <w:rsid w:val="383A4AE1"/>
    <w:rsid w:val="3A1F4F4B"/>
    <w:rsid w:val="3AA46928"/>
    <w:rsid w:val="3AD104FD"/>
    <w:rsid w:val="3CCD200D"/>
    <w:rsid w:val="3CFB0B6C"/>
    <w:rsid w:val="3D4C3E03"/>
    <w:rsid w:val="3D834E5D"/>
    <w:rsid w:val="3DCE20C0"/>
    <w:rsid w:val="3E4A5E7D"/>
    <w:rsid w:val="3F0A5C4A"/>
    <w:rsid w:val="3FAF1B50"/>
    <w:rsid w:val="40134315"/>
    <w:rsid w:val="40431A43"/>
    <w:rsid w:val="418E4A4F"/>
    <w:rsid w:val="41D563D4"/>
    <w:rsid w:val="421B1192"/>
    <w:rsid w:val="422007DB"/>
    <w:rsid w:val="42573C3F"/>
    <w:rsid w:val="42CB7CAB"/>
    <w:rsid w:val="42EE5F04"/>
    <w:rsid w:val="43800213"/>
    <w:rsid w:val="441C680A"/>
    <w:rsid w:val="447E2D69"/>
    <w:rsid w:val="44F32FA0"/>
    <w:rsid w:val="4535226F"/>
    <w:rsid w:val="458C163F"/>
    <w:rsid w:val="45E110D1"/>
    <w:rsid w:val="45F433D8"/>
    <w:rsid w:val="47C16EBE"/>
    <w:rsid w:val="48F70998"/>
    <w:rsid w:val="491C620A"/>
    <w:rsid w:val="49513F78"/>
    <w:rsid w:val="496E314C"/>
    <w:rsid w:val="49CB352E"/>
    <w:rsid w:val="4B4B3988"/>
    <w:rsid w:val="4B95219B"/>
    <w:rsid w:val="4BDB1D9D"/>
    <w:rsid w:val="4C0F49C5"/>
    <w:rsid w:val="4CA93E09"/>
    <w:rsid w:val="4CE82464"/>
    <w:rsid w:val="4D0905CD"/>
    <w:rsid w:val="4EA314E9"/>
    <w:rsid w:val="4FA37927"/>
    <w:rsid w:val="4FB37836"/>
    <w:rsid w:val="50805044"/>
    <w:rsid w:val="511A40DE"/>
    <w:rsid w:val="516C3D29"/>
    <w:rsid w:val="52AD08EC"/>
    <w:rsid w:val="563B2144"/>
    <w:rsid w:val="57F70540"/>
    <w:rsid w:val="58095648"/>
    <w:rsid w:val="580D4459"/>
    <w:rsid w:val="58492675"/>
    <w:rsid w:val="5A5E78CD"/>
    <w:rsid w:val="5B4700B1"/>
    <w:rsid w:val="5B9277C4"/>
    <w:rsid w:val="5BB17082"/>
    <w:rsid w:val="5BFD3144"/>
    <w:rsid w:val="5CB90027"/>
    <w:rsid w:val="5CCE1BAA"/>
    <w:rsid w:val="5ED66796"/>
    <w:rsid w:val="5F322F1C"/>
    <w:rsid w:val="60C47748"/>
    <w:rsid w:val="615C41FE"/>
    <w:rsid w:val="61AA722C"/>
    <w:rsid w:val="61E7472F"/>
    <w:rsid w:val="62400627"/>
    <w:rsid w:val="62765BE7"/>
    <w:rsid w:val="62BD28D7"/>
    <w:rsid w:val="633F3A9C"/>
    <w:rsid w:val="651641C9"/>
    <w:rsid w:val="65AE2943"/>
    <w:rsid w:val="65FD43DF"/>
    <w:rsid w:val="663E498D"/>
    <w:rsid w:val="67B4300E"/>
    <w:rsid w:val="68C71CA0"/>
    <w:rsid w:val="690178B3"/>
    <w:rsid w:val="69DF7FFE"/>
    <w:rsid w:val="6C401B2D"/>
    <w:rsid w:val="6D4F2C25"/>
    <w:rsid w:val="6D6A223F"/>
    <w:rsid w:val="6ED511E3"/>
    <w:rsid w:val="6F3377BC"/>
    <w:rsid w:val="725C7C91"/>
    <w:rsid w:val="72B9389A"/>
    <w:rsid w:val="73992850"/>
    <w:rsid w:val="75917F0B"/>
    <w:rsid w:val="79540EE0"/>
    <w:rsid w:val="795C37F1"/>
    <w:rsid w:val="797E42FE"/>
    <w:rsid w:val="7A58560D"/>
    <w:rsid w:val="7CFA01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69"/>
    <w:pPr>
      <w:widowControl w:val="0"/>
      <w:jc w:val="both"/>
    </w:pPr>
    <w:rPr>
      <w:rFonts w:ascii="Calibri" w:hAnsi="Calibri" w:cs="Calibri"/>
      <w:kern w:val="2"/>
      <w:sz w:val="21"/>
      <w:szCs w:val="21"/>
    </w:rPr>
  </w:style>
  <w:style w:type="paragraph" w:styleId="1">
    <w:name w:val="heading 1"/>
    <w:basedOn w:val="a"/>
    <w:next w:val="a"/>
    <w:link w:val="1Char"/>
    <w:uiPriority w:val="99"/>
    <w:qFormat/>
    <w:rsid w:val="00C84769"/>
    <w:pPr>
      <w:keepNext/>
      <w:keepLines/>
      <w:spacing w:line="560" w:lineRule="exact"/>
      <w:ind w:firstLineChars="200" w:firstLine="200"/>
      <w:outlineLvl w:val="0"/>
    </w:pPr>
    <w:rPr>
      <w:rFonts w:cs="Times New Roman"/>
      <w:b/>
      <w:bCs/>
      <w:kern w:val="44"/>
      <w:sz w:val="44"/>
      <w:szCs w:val="44"/>
      <w:lang/>
    </w:rPr>
  </w:style>
  <w:style w:type="paragraph" w:styleId="2">
    <w:name w:val="heading 2"/>
    <w:basedOn w:val="a"/>
    <w:next w:val="a"/>
    <w:link w:val="2Char"/>
    <w:uiPriority w:val="99"/>
    <w:qFormat/>
    <w:rsid w:val="00C84769"/>
    <w:pPr>
      <w:keepNext/>
      <w:keepLines/>
      <w:spacing w:line="560" w:lineRule="exact"/>
      <w:ind w:firstLineChars="200" w:firstLine="200"/>
      <w:outlineLvl w:val="1"/>
    </w:pPr>
    <w:rPr>
      <w:rFonts w:ascii="Cambria" w:hAnsi="Cambria" w:cs="Times New Roman"/>
      <w:b/>
      <w:bCs/>
      <w:kern w:val="0"/>
      <w:sz w:val="32"/>
      <w:szCs w:val="32"/>
      <w:lang/>
    </w:rPr>
  </w:style>
  <w:style w:type="paragraph" w:styleId="3">
    <w:name w:val="heading 3"/>
    <w:basedOn w:val="a"/>
    <w:next w:val="a"/>
    <w:link w:val="3Char"/>
    <w:uiPriority w:val="99"/>
    <w:qFormat/>
    <w:rsid w:val="00C84769"/>
    <w:pPr>
      <w:keepNext/>
      <w:keepLines/>
      <w:spacing w:line="560" w:lineRule="exact"/>
      <w:ind w:firstLineChars="200" w:firstLine="200"/>
      <w:outlineLvl w:val="2"/>
    </w:pPr>
    <w:rPr>
      <w:rFonts w:cs="Times New Roman"/>
      <w:b/>
      <w:bCs/>
      <w:kern w:val="0"/>
      <w:sz w:val="32"/>
      <w:szCs w:val="32"/>
      <w:lang/>
    </w:rPr>
  </w:style>
  <w:style w:type="paragraph" w:styleId="4">
    <w:name w:val="heading 4"/>
    <w:basedOn w:val="a"/>
    <w:next w:val="a"/>
    <w:link w:val="4Char"/>
    <w:uiPriority w:val="99"/>
    <w:qFormat/>
    <w:rsid w:val="00C84769"/>
    <w:pPr>
      <w:keepNext/>
      <w:keepLines/>
      <w:spacing w:line="560" w:lineRule="exact"/>
      <w:ind w:firstLineChars="200" w:firstLine="200"/>
      <w:outlineLvl w:val="3"/>
    </w:pPr>
    <w:rPr>
      <w:rFonts w:ascii="Cambria" w:hAnsi="Cambria" w:cs="Times New Roman"/>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7283D"/>
    <w:rPr>
      <w:rFonts w:ascii="Calibri" w:hAnsi="Calibri" w:cs="Calibri"/>
      <w:b/>
      <w:bCs/>
      <w:kern w:val="44"/>
      <w:sz w:val="44"/>
      <w:szCs w:val="44"/>
    </w:rPr>
  </w:style>
  <w:style w:type="character" w:customStyle="1" w:styleId="2Char">
    <w:name w:val="标题 2 Char"/>
    <w:link w:val="2"/>
    <w:uiPriority w:val="99"/>
    <w:semiHidden/>
    <w:locked/>
    <w:rsid w:val="0057283D"/>
    <w:rPr>
      <w:rFonts w:ascii="Cambria" w:eastAsia="宋体" w:hAnsi="Cambria" w:cs="Cambria"/>
      <w:b/>
      <w:bCs/>
      <w:sz w:val="32"/>
      <w:szCs w:val="32"/>
    </w:rPr>
  </w:style>
  <w:style w:type="character" w:customStyle="1" w:styleId="3Char">
    <w:name w:val="标题 3 Char"/>
    <w:link w:val="3"/>
    <w:uiPriority w:val="99"/>
    <w:semiHidden/>
    <w:locked/>
    <w:rsid w:val="0057283D"/>
    <w:rPr>
      <w:rFonts w:ascii="Calibri" w:hAnsi="Calibri" w:cs="Calibri"/>
      <w:b/>
      <w:bCs/>
      <w:sz w:val="32"/>
      <w:szCs w:val="32"/>
    </w:rPr>
  </w:style>
  <w:style w:type="character" w:customStyle="1" w:styleId="4Char">
    <w:name w:val="标题 4 Char"/>
    <w:link w:val="4"/>
    <w:uiPriority w:val="99"/>
    <w:semiHidden/>
    <w:locked/>
    <w:rsid w:val="0057283D"/>
    <w:rPr>
      <w:rFonts w:ascii="Cambria" w:eastAsia="宋体" w:hAnsi="Cambria" w:cs="Cambria"/>
      <w:b/>
      <w:bCs/>
      <w:sz w:val="28"/>
      <w:szCs w:val="28"/>
    </w:rPr>
  </w:style>
  <w:style w:type="paragraph" w:styleId="a3">
    <w:name w:val="Balloon Text"/>
    <w:basedOn w:val="a"/>
    <w:link w:val="Char"/>
    <w:uiPriority w:val="99"/>
    <w:semiHidden/>
    <w:rsid w:val="00C84769"/>
    <w:rPr>
      <w:rFonts w:ascii="Times New Roman" w:hAnsi="Times New Roman" w:cs="Times New Roman"/>
      <w:kern w:val="0"/>
      <w:sz w:val="18"/>
      <w:szCs w:val="18"/>
      <w:lang/>
    </w:rPr>
  </w:style>
  <w:style w:type="character" w:customStyle="1" w:styleId="Char">
    <w:name w:val="批注框文本 Char"/>
    <w:link w:val="a3"/>
    <w:uiPriority w:val="99"/>
    <w:semiHidden/>
    <w:locked/>
    <w:rsid w:val="00C84769"/>
    <w:rPr>
      <w:rFonts w:cs="Times New Roman"/>
      <w:sz w:val="18"/>
      <w:szCs w:val="18"/>
    </w:rPr>
  </w:style>
  <w:style w:type="paragraph" w:styleId="a4">
    <w:name w:val="footer"/>
    <w:basedOn w:val="a"/>
    <w:link w:val="Char0"/>
    <w:uiPriority w:val="99"/>
    <w:rsid w:val="00C84769"/>
    <w:pPr>
      <w:tabs>
        <w:tab w:val="center" w:pos="4153"/>
        <w:tab w:val="right" w:pos="8306"/>
      </w:tabs>
      <w:snapToGrid w:val="0"/>
      <w:jc w:val="left"/>
    </w:pPr>
    <w:rPr>
      <w:rFonts w:ascii="Times New Roman" w:hAnsi="Times New Roman" w:cs="Times New Roman"/>
      <w:kern w:val="0"/>
      <w:sz w:val="18"/>
      <w:szCs w:val="18"/>
      <w:lang/>
    </w:rPr>
  </w:style>
  <w:style w:type="character" w:customStyle="1" w:styleId="Char0">
    <w:name w:val="页脚 Char"/>
    <w:link w:val="a4"/>
    <w:uiPriority w:val="99"/>
    <w:locked/>
    <w:rsid w:val="00C84769"/>
    <w:rPr>
      <w:rFonts w:cs="Times New Roman"/>
      <w:sz w:val="18"/>
      <w:szCs w:val="18"/>
    </w:rPr>
  </w:style>
  <w:style w:type="paragraph" w:styleId="a5">
    <w:name w:val="header"/>
    <w:basedOn w:val="a"/>
    <w:link w:val="Char1"/>
    <w:uiPriority w:val="99"/>
    <w:rsid w:val="00C84769"/>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character" w:customStyle="1" w:styleId="Char1">
    <w:name w:val="页眉 Char"/>
    <w:link w:val="a5"/>
    <w:uiPriority w:val="99"/>
    <w:locked/>
    <w:rsid w:val="00C84769"/>
    <w:rPr>
      <w:rFonts w:cs="Times New Roman"/>
      <w:sz w:val="18"/>
      <w:szCs w:val="18"/>
    </w:rPr>
  </w:style>
  <w:style w:type="character" w:styleId="a6">
    <w:name w:val="FollowedHyperlink"/>
    <w:uiPriority w:val="99"/>
    <w:rsid w:val="00C84769"/>
    <w:rPr>
      <w:rFonts w:ascii="宋体" w:eastAsia="宋体" w:hAnsi="宋体" w:cs="宋体"/>
      <w:color w:val="800080"/>
      <w:u w:val="none"/>
    </w:rPr>
  </w:style>
  <w:style w:type="character" w:styleId="a7">
    <w:name w:val="Hyperlink"/>
    <w:uiPriority w:val="99"/>
    <w:rsid w:val="00C84769"/>
    <w:rPr>
      <w:rFonts w:ascii="宋体" w:eastAsia="宋体" w:hAnsi="宋体" w:cs="宋体"/>
      <w:color w:val="0000FF"/>
      <w:u w:val="none"/>
    </w:rPr>
  </w:style>
  <w:style w:type="table" w:styleId="a8">
    <w:name w:val="Table Grid"/>
    <w:basedOn w:val="a1"/>
    <w:uiPriority w:val="99"/>
    <w:rsid w:val="00C847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idate-error">
    <w:name w:val="validate-error"/>
    <w:uiPriority w:val="99"/>
    <w:rsid w:val="00C84769"/>
    <w:rPr>
      <w:rFonts w:cs="Times New Roman"/>
      <w:b/>
      <w:bCs/>
      <w:color w:val="auto"/>
    </w:rPr>
  </w:style>
  <w:style w:type="character" w:customStyle="1" w:styleId="tmpztreemovearrow">
    <w:name w:val="tmpztreemove_arrow"/>
    <w:uiPriority w:val="99"/>
    <w:rsid w:val="00C84769"/>
    <w:rPr>
      <w:rFonts w:cs="Times New Roman"/>
    </w:rPr>
  </w:style>
  <w:style w:type="character" w:customStyle="1" w:styleId="button">
    <w:name w:val="button"/>
    <w:uiPriority w:val="99"/>
    <w:rsid w:val="00C84769"/>
    <w:rPr>
      <w:rFonts w:cs="Times New Roman"/>
    </w:rPr>
  </w:style>
  <w:style w:type="paragraph" w:customStyle="1" w:styleId="ListParagraph1">
    <w:name w:val="List Paragraph1"/>
    <w:basedOn w:val="a"/>
    <w:uiPriority w:val="99"/>
    <w:rsid w:val="00C847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10</Pages>
  <Words>500</Words>
  <Characters>2855</Characters>
  <Application>Microsoft Office Word</Application>
  <DocSecurity>0</DocSecurity>
  <Lines>23</Lines>
  <Paragraphs>6</Paragraphs>
  <ScaleCrop>false</ScaleCrop>
  <Company>HP Inc.</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李锦红</dc:creator>
  <cp:keywords/>
  <dc:description/>
  <cp:lastModifiedBy>Administrator</cp:lastModifiedBy>
  <cp:revision>38</cp:revision>
  <cp:lastPrinted>2020-03-26T02:52:00Z</cp:lastPrinted>
  <dcterms:created xsi:type="dcterms:W3CDTF">2008-08-04T02:47:00Z</dcterms:created>
  <dcterms:modified xsi:type="dcterms:W3CDTF">2021-11-15T08:48:00Z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