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Theme="minorEastAsia" w:hAnsiTheme="minorEastAsia" w:cstheme="minorEastAsia"/>
          <w:b/>
          <w:bCs/>
          <w:color w:val="000000" w:themeColor="text1"/>
          <w:sz w:val="36"/>
          <w:szCs w:val="36"/>
          <w:lang w:val="en-US" w:eastAsia="zh-CN"/>
          <w14:textFill>
            <w14:solidFill>
              <w14:schemeClr w14:val="tx1"/>
            </w14:solidFill>
          </w14:textFill>
        </w:rPr>
      </w:pPr>
      <w:r>
        <w:rPr>
          <w:rFonts w:hint="eastAsia" w:asciiTheme="minorEastAsia" w:hAnsiTheme="minorEastAsia" w:cstheme="minorEastAsia"/>
          <w:b/>
          <w:bCs/>
          <w:color w:val="000000" w:themeColor="text1"/>
          <w:sz w:val="36"/>
          <w:szCs w:val="36"/>
          <w:lang w:val="en-US" w:eastAsia="zh-CN"/>
          <w14:textFill>
            <w14:solidFill>
              <w14:schemeClr w14:val="tx1"/>
            </w14:solidFill>
          </w14:textFill>
        </w:rPr>
        <w:t>聚力十年谋发展，砥砺前行谱新篇</w:t>
      </w:r>
    </w:p>
    <w:p>
      <w:pPr>
        <w:ind w:firstLine="560" w:firstLineChars="200"/>
        <w:jc w:val="cente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pPr>
      <w:bookmarkStart w:id="0" w:name="_GoBack"/>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潮州市兰英第一幼儿园</w:t>
      </w:r>
    </w:p>
    <w:bookmarkEnd w:id="0"/>
    <w:p>
      <w:pPr>
        <w:ind w:firstLine="560" w:firstLineChars="200"/>
        <w:rPr>
          <w:rFonts w:hint="eastAsia" w:asciiTheme="minorEastAsia" w:hAnsiTheme="minorEastAsia" w:eastAsiaTheme="minorEastAsia" w:cstheme="minorEastAsia"/>
          <w:i w:val="0"/>
          <w:caps w:val="0"/>
          <w:color w:val="000000" w:themeColor="text1"/>
          <w:spacing w:val="0"/>
          <w:sz w:val="28"/>
          <w:szCs w:val="28"/>
          <w:shd w:val="clear"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学前教育是终身学习的奠基石，</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它</w:t>
      </w:r>
      <w:r>
        <w:rPr>
          <w:rFonts w:hint="eastAsia" w:asciiTheme="minorEastAsia" w:hAnsiTheme="minorEastAsia" w:eastAsiaTheme="minorEastAsia" w:cstheme="minorEastAsia"/>
          <w:color w:val="000000" w:themeColor="text1"/>
          <w:sz w:val="28"/>
          <w:szCs w:val="28"/>
          <w14:textFill>
            <w14:solidFill>
              <w14:schemeClr w14:val="tx1"/>
            </w14:solidFill>
          </w14:textFill>
        </w:rPr>
        <w:t>关系</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到</w:t>
      </w:r>
      <w:r>
        <w:rPr>
          <w:rFonts w:hint="eastAsia" w:asciiTheme="minorEastAsia" w:hAnsiTheme="minorEastAsia" w:eastAsiaTheme="minorEastAsia" w:cstheme="minorEastAsia"/>
          <w:color w:val="000000" w:themeColor="text1"/>
          <w:sz w:val="28"/>
          <w:szCs w:val="28"/>
          <w14:textFill>
            <w14:solidFill>
              <w14:schemeClr w14:val="tx1"/>
            </w14:solidFill>
          </w14:textFill>
        </w:rPr>
        <w:t>亿万儿童健康成长和千万家庭的幸福，</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影响着</w:t>
      </w:r>
      <w:r>
        <w:rPr>
          <w:rFonts w:hint="eastAsia" w:asciiTheme="minorEastAsia" w:hAnsiTheme="minorEastAsia" w:eastAsiaTheme="minorEastAsia" w:cstheme="minorEastAsia"/>
          <w:color w:val="000000" w:themeColor="text1"/>
          <w:sz w:val="28"/>
          <w:szCs w:val="28"/>
          <w14:textFill>
            <w14:solidFill>
              <w14:schemeClr w14:val="tx1"/>
            </w14:solidFill>
          </w14:textFill>
        </w:rPr>
        <w:t>国家民族的未来。</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今年是第十个全国学前教育宣传月，更是全国砥砺奋进推动学前教育跨越式发展、推进科学保教取得重大进展的第十年。</w:t>
      </w:r>
      <w:r>
        <w:rPr>
          <w:rFonts w:hint="eastAsia" w:asciiTheme="minorEastAsia" w:hAnsiTheme="minorEastAsia" w:cstheme="minorEastAsia"/>
          <w:color w:val="000000" w:themeColor="text1"/>
          <w:sz w:val="28"/>
          <w:szCs w:val="28"/>
          <w:lang w:eastAsia="zh-CN"/>
          <w14:textFill>
            <w14:solidFill>
              <w14:schemeClr w14:val="tx1"/>
            </w14:solidFill>
          </w14:textFill>
        </w:rPr>
        <w:t>作为一名幼儿教师，</w:t>
      </w:r>
      <w:r>
        <w:rPr>
          <w:rFonts w:hint="eastAsia" w:asciiTheme="minorEastAsia" w:hAnsiTheme="minorEastAsia" w:eastAsiaTheme="minorEastAsia" w:cstheme="minorEastAsia"/>
          <w:color w:val="000000" w:themeColor="text1"/>
          <w:sz w:val="28"/>
          <w:szCs w:val="28"/>
          <w14:textFill>
            <w14:solidFill>
              <w14:schemeClr w14:val="tx1"/>
            </w14:solidFill>
          </w14:textFill>
        </w:rPr>
        <w:t>我欣喜地看到</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十</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cstheme="minorEastAsia"/>
          <w:color w:val="000000" w:themeColor="text1"/>
          <w:sz w:val="28"/>
          <w:szCs w:val="28"/>
          <w:lang w:eastAsia="zh-CN"/>
          <w14:textFill>
            <w14:solidFill>
              <w14:schemeClr w14:val="tx1"/>
            </w14:solidFill>
          </w14:textFill>
        </w:rPr>
        <w:t>来</w:t>
      </w:r>
      <w:r>
        <w:rPr>
          <w:rFonts w:hint="eastAsia" w:asciiTheme="minorEastAsia" w:hAnsiTheme="minorEastAsia" w:eastAsiaTheme="minorEastAsia" w:cstheme="minorEastAsia"/>
          <w:color w:val="000000" w:themeColor="text1"/>
          <w:sz w:val="28"/>
          <w:szCs w:val="28"/>
          <w14:textFill>
            <w14:solidFill>
              <w14:schemeClr w14:val="tx1"/>
            </w14:solidFill>
          </w14:textFill>
        </w:rPr>
        <w:t>学前教育</w:t>
      </w:r>
      <w:r>
        <w:rPr>
          <w:rFonts w:hint="eastAsia" w:asciiTheme="minorEastAsia" w:hAnsiTheme="minorEastAsia" w:cstheme="minorEastAsia"/>
          <w:color w:val="000000" w:themeColor="text1"/>
          <w:sz w:val="28"/>
          <w:szCs w:val="28"/>
          <w:lang w:eastAsia="zh-CN"/>
          <w14:textFill>
            <w14:solidFill>
              <w14:schemeClr w14:val="tx1"/>
            </w14:solidFill>
          </w14:textFill>
        </w:rPr>
        <w:t>改革发展</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发生翻天覆地的变化</w:t>
      </w:r>
      <w:r>
        <w:rPr>
          <w:rFonts w:hint="eastAsia" w:asciiTheme="minorEastAsia" w:hAnsiTheme="minorEastAsia" w:eastAsiaTheme="minorEastAsia" w:cstheme="minorEastAsia"/>
          <w:color w:val="000000" w:themeColor="text1"/>
          <w:sz w:val="28"/>
          <w:szCs w:val="28"/>
          <w14:textFill>
            <w14:solidFill>
              <w14:schemeClr w14:val="tx1"/>
            </w14:solidFill>
          </w14:textFill>
        </w:rPr>
        <w:t>，新时代学前教育深化改革</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取得重大成果</w:t>
      </w:r>
      <w:r>
        <w:rPr>
          <w:rFonts w:hint="eastAsia" w:asciiTheme="minorEastAsia" w:hAnsiTheme="minorEastAsia" w:eastAsiaTheme="minorEastAsia" w:cstheme="minorEastAsia"/>
          <w:i w:val="0"/>
          <w:caps w:val="0"/>
          <w:color w:val="000000" w:themeColor="text1"/>
          <w:spacing w:val="0"/>
          <w:sz w:val="28"/>
          <w:szCs w:val="28"/>
          <w:shd w:val="clear" w:fill="FFFFFF"/>
          <w14:textFill>
            <w14:solidFill>
              <w14:schemeClr w14:val="tx1"/>
            </w14:solidFill>
          </w14:textFill>
        </w:rPr>
        <w:t>。</w:t>
      </w:r>
    </w:p>
    <w:p>
      <w:pPr>
        <w:numPr>
          <w:ilvl w:val="0"/>
          <w:numId w:val="0"/>
        </w:numPr>
        <w:ind w:firstLine="562" w:firstLineChars="200"/>
        <w:rPr>
          <w:rFonts w:hint="eastAsia" w:asciiTheme="minorEastAsia" w:hAnsiTheme="minorEastAsia" w:eastAsiaTheme="minorEastAsia" w:cstheme="minorEastAsia"/>
          <w:b/>
          <w:bCs/>
          <w:i w:val="0"/>
          <w:caps w:val="0"/>
          <w:color w:val="000000" w:themeColor="text1"/>
          <w:spacing w:val="0"/>
          <w:sz w:val="28"/>
          <w:szCs w:val="28"/>
          <w:shd w:val="clear" w:fill="FFFFFF"/>
          <w:lang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8"/>
          <w:szCs w:val="28"/>
          <w:shd w:val="clear" w:fill="FFFFFF"/>
          <w:lang w:eastAsia="zh-CN"/>
          <w14:textFill>
            <w14:solidFill>
              <w14:schemeClr w14:val="tx1"/>
            </w14:solidFill>
          </w14:textFill>
        </w:rPr>
        <w:t>一、幼儿教师队伍建设显成效</w:t>
      </w:r>
    </w:p>
    <w:p>
      <w:pPr>
        <w:numPr>
          <w:ilvl w:val="0"/>
          <w:numId w:val="0"/>
        </w:numPr>
        <w:ind w:firstLine="560" w:firstLineChars="200"/>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幼儿教师是学前教育发展的核心人力资源，更是提高学前教育质量的关键。</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近十年，政府更加重视</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幼师队伍的建设</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，师资水平明显提高</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w:t>
      </w:r>
    </w:p>
    <w:p>
      <w:pPr>
        <w:numPr>
          <w:ilvl w:val="0"/>
          <w:numId w:val="1"/>
        </w:numPr>
        <w:ind w:firstLine="560" w:firstLineChars="200"/>
        <w:rPr>
          <w:rFonts w:hint="eastAsia" w:asciiTheme="minorEastAsia" w:hAnsiTheme="minorEastAsia" w:cstheme="minorEastAsia"/>
          <w:i w:val="0"/>
          <w:caps w:val="0"/>
          <w:color w:val="000000" w:themeColor="text1"/>
          <w:spacing w:val="0"/>
          <w:sz w:val="28"/>
          <w:szCs w:val="28"/>
          <w:shd w:val="clear" w:fill="FFFFFF"/>
          <w:lang w:val="en-US" w:eastAsia="zh-CN"/>
          <w14:textFill>
            <w14:solidFill>
              <w14:schemeClr w14:val="tx1"/>
            </w14:solidFill>
          </w14:textFill>
        </w:rPr>
      </w:pPr>
      <w:r>
        <w:rPr>
          <w:rFonts w:hint="eastAsia" w:asciiTheme="minorEastAsia" w:hAnsiTheme="minorEastAsia" w:cstheme="minorEastAsia"/>
          <w:i w:val="0"/>
          <w:caps w:val="0"/>
          <w:color w:val="000000" w:themeColor="text1"/>
          <w:spacing w:val="0"/>
          <w:sz w:val="28"/>
          <w:szCs w:val="28"/>
          <w:shd w:val="clear" w:fill="FFFFFF"/>
          <w:lang w:val="en-US" w:eastAsia="zh-CN"/>
          <w14:textFill>
            <w14:solidFill>
              <w14:schemeClr w14:val="tx1"/>
            </w14:solidFill>
          </w14:textFill>
        </w:rPr>
        <w:t>注重幼师队伍的稳定建设</w:t>
      </w:r>
    </w:p>
    <w:p>
      <w:pPr>
        <w:numPr>
          <w:ilvl w:val="0"/>
          <w:numId w:val="0"/>
        </w:numPr>
        <w:ind w:firstLine="560" w:firstLineChars="200"/>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稳定的幼教师资队伍是</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幼儿园稳定和</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发展的必要保证</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。一直以来，</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编制不足是我园存在的</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主要</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问题</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，因为教学的需要，我们需要招聘很多临聘老师，导致教师流动性大。</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十年来，政府高度重视学</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前</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教育</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的</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发展，逐步</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提高</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编制数量，</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我园通过招考新教师</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解决</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教师配备不足</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问题</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。近期和教育、人社部门还组织招考，一直在我园辛勤工作的临聘教师有望成为正式在编老师，大大提振了老师们的工作干劲，</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稳定教师队伍</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，减少教师队伍的流动性，</w:t>
      </w:r>
      <w:r>
        <w:rPr>
          <w:rFonts w:hint="eastAsia" w:asciiTheme="minorEastAsia" w:hAnsiTheme="minorEastAsia" w:eastAsiaTheme="minorEastAsia" w:cstheme="minorEastAsia"/>
          <w:i w:val="0"/>
          <w:caps w:val="0"/>
          <w:color w:val="000000" w:themeColor="text1"/>
          <w:spacing w:val="0"/>
          <w:sz w:val="28"/>
          <w:szCs w:val="28"/>
          <w:shd w:val="clear" w:fill="FFFFFF"/>
          <w14:textFill>
            <w14:solidFill>
              <w14:schemeClr w14:val="tx1"/>
            </w14:solidFill>
          </w14:textFill>
        </w:rPr>
        <w:t>激发</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了</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这里有经验的教师扎根幼教行业，扎根在我园为幼儿和家长服务</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w:t>
      </w:r>
    </w:p>
    <w:p>
      <w:pPr>
        <w:numPr>
          <w:ilvl w:val="0"/>
          <w:numId w:val="0"/>
        </w:numPr>
        <w:ind w:firstLine="560" w:firstLineChars="200"/>
        <w:rPr>
          <w:rFonts w:hint="default" w:asciiTheme="minorEastAsia" w:hAnsiTheme="minorEastAsia" w:eastAsiaTheme="minorEastAsia" w:cstheme="minorEastAsia"/>
          <w:i w:val="0"/>
          <w:caps w:val="0"/>
          <w:color w:val="000000" w:themeColor="text1"/>
          <w:spacing w:val="0"/>
          <w:sz w:val="28"/>
          <w:szCs w:val="28"/>
          <w:lang w:val="en-US" w:eastAsia="zh-CN"/>
          <w14:textFill>
            <w14:solidFill>
              <w14:schemeClr w14:val="tx1"/>
            </w14:solidFill>
          </w14:textFill>
        </w:rPr>
      </w:pPr>
      <w:r>
        <w:rPr>
          <w:rFonts w:hint="eastAsia" w:asciiTheme="minorEastAsia" w:hAnsiTheme="minorEastAsia" w:cstheme="minorEastAsia"/>
          <w:i w:val="0"/>
          <w:caps w:val="0"/>
          <w:color w:val="000000" w:themeColor="text1"/>
          <w:spacing w:val="0"/>
          <w:sz w:val="28"/>
          <w:szCs w:val="28"/>
          <w:lang w:val="en-US" w:eastAsia="zh-CN"/>
          <w14:textFill>
            <w14:solidFill>
              <w14:schemeClr w14:val="tx1"/>
            </w14:solidFill>
          </w14:textFill>
        </w:rPr>
        <w:t>2、重视高素质教师的培养</w:t>
      </w:r>
    </w:p>
    <w:p>
      <w:pPr>
        <w:numPr>
          <w:ilvl w:val="0"/>
          <w:numId w:val="0"/>
        </w:numPr>
        <w:ind w:firstLine="560" w:firstLineChars="200"/>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幼儿园</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要稳步</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发展，仅有稳定的师资队伍是不够的，</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必须加强教师培训，强化幼师理论知识，培养</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高素质幼师，不断提高保教质量。</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十</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年来，为全面提高</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全市</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幼儿园教师质量，</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我市教育部门</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积极</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组织各类</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培训，</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让</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幼儿教师积极参加继续教育，</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还通过提升自身的学历文凭，同时也</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更新专业知识</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创新教学模式，</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提高了专业能力，</w:t>
      </w:r>
      <w:r>
        <w:rPr>
          <w:rFonts w:hint="eastAsia" w:asciiTheme="minorEastAsia" w:hAnsiTheme="minorEastAsia" w:eastAsiaTheme="minorEastAsia" w:cstheme="minorEastAsia"/>
          <w:i w:val="0"/>
          <w:caps w:val="0"/>
          <w:color w:val="000000" w:themeColor="text1"/>
          <w:spacing w:val="0"/>
          <w:sz w:val="28"/>
          <w:szCs w:val="28"/>
          <w14:textFill>
            <w14:solidFill>
              <w14:schemeClr w14:val="tx1"/>
            </w14:solidFill>
          </w14:textFill>
        </w:rPr>
        <w:t>教师队伍</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综合素质</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得到提升</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w:t>
      </w:r>
    </w:p>
    <w:p>
      <w:pPr>
        <w:numPr>
          <w:ilvl w:val="0"/>
          <w:numId w:val="0"/>
        </w:numPr>
        <w:ind w:firstLine="560" w:firstLineChars="200"/>
        <w:rPr>
          <w:rFonts w:hint="eastAsia" w:asciiTheme="minorEastAsia" w:hAnsiTheme="minorEastAsia" w:cstheme="minorEastAsia"/>
          <w:i w:val="0"/>
          <w:caps w:val="0"/>
          <w:color w:val="000000" w:themeColor="text1"/>
          <w:spacing w:val="0"/>
          <w:sz w:val="28"/>
          <w:szCs w:val="28"/>
          <w:lang w:val="en-US" w:eastAsia="zh-CN"/>
          <w14:textFill>
            <w14:solidFill>
              <w14:schemeClr w14:val="tx1"/>
            </w14:solidFill>
          </w14:textFill>
        </w:rPr>
      </w:pP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多年来，我园</w:t>
      </w:r>
      <w:r>
        <w:rPr>
          <w:rFonts w:hint="eastAsia" w:asciiTheme="minorEastAsia" w:hAnsiTheme="minorEastAsia" w:eastAsiaTheme="minorEastAsia" w:cstheme="minorEastAsia"/>
          <w:i w:val="0"/>
          <w:caps w:val="0"/>
          <w:color w:val="000000" w:themeColor="text1"/>
          <w:spacing w:val="0"/>
          <w:sz w:val="28"/>
          <w:szCs w:val="28"/>
          <w:lang w:eastAsia="zh-CN"/>
          <w14:textFill>
            <w14:solidFill>
              <w14:schemeClr w14:val="tx1"/>
            </w14:solidFill>
          </w14:textFill>
        </w:rPr>
        <w:t>教师</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积极进取、不断积累，获得众多荣誉。刘老师的论文多次参加国、省、市级论文比赛中获奖，</w:t>
      </w:r>
      <w:r>
        <w:rPr>
          <w:rFonts w:hint="eastAsia" w:asciiTheme="minorEastAsia" w:hAnsiTheme="minorEastAsia" w:cstheme="minorEastAsia"/>
          <w:i w:val="0"/>
          <w:caps w:val="0"/>
          <w:color w:val="000000" w:themeColor="text1"/>
          <w:spacing w:val="0"/>
          <w:sz w:val="28"/>
          <w:szCs w:val="28"/>
          <w:lang w:val="en-US" w:eastAsia="zh-CN"/>
          <w14:textFill>
            <w14:solidFill>
              <w14:schemeClr w14:val="tx1"/>
            </w14:solidFill>
          </w14:textFill>
        </w:rPr>
        <w:t>2019年</w:t>
      </w:r>
      <w:r>
        <w:rPr>
          <w:rFonts w:hint="eastAsia" w:asciiTheme="minorEastAsia" w:hAnsiTheme="minorEastAsia" w:cstheme="minorEastAsia"/>
          <w:i w:val="0"/>
          <w:caps w:val="0"/>
          <w:color w:val="000000" w:themeColor="text1"/>
          <w:spacing w:val="0"/>
          <w:sz w:val="28"/>
          <w:szCs w:val="28"/>
          <w:lang w:eastAsia="zh-CN"/>
          <w14:textFill>
            <w14:solidFill>
              <w14:schemeClr w14:val="tx1"/>
            </w14:solidFill>
          </w14:textFill>
        </w:rPr>
        <w:t>《巧用智能手机提升幼儿活动质量》论文，在“全国中小学教育研究”评选活动中被评为一等奖；</w:t>
      </w:r>
      <w:r>
        <w:rPr>
          <w:rFonts w:hint="eastAsia" w:asciiTheme="minorEastAsia" w:hAnsiTheme="minorEastAsia" w:cstheme="minorEastAsia"/>
          <w:i w:val="0"/>
          <w:caps w:val="0"/>
          <w:color w:val="000000" w:themeColor="text1"/>
          <w:spacing w:val="0"/>
          <w:sz w:val="28"/>
          <w:szCs w:val="28"/>
          <w:lang w:val="en-US" w:eastAsia="zh-CN"/>
          <w14:textFill>
            <w14:solidFill>
              <w14:schemeClr w14:val="tx1"/>
            </w14:solidFill>
          </w14:textFill>
        </w:rPr>
        <w:t>2018年广东省幼儿园优秀自制玩教具展评活动中，傅老师等五位老师获得优异的成绩；洪老师于2010年在广东省幼儿园教师德育专业能力大赛中荣获三等奖；2014年和2020年我园教师指导幼儿参加潮州市中小学生幼儿健美操啦啦操比赛均荣获特等奖，赢得社会各界的广泛赞誉。</w:t>
      </w:r>
    </w:p>
    <w:p>
      <w:pPr>
        <w:numPr>
          <w:ilvl w:val="0"/>
          <w:numId w:val="0"/>
        </w:numPr>
        <w:ind w:firstLine="560" w:firstLineChars="200"/>
        <w:rPr>
          <w:rFonts w:hint="eastAsia" w:asciiTheme="minorEastAsia" w:hAnsiTheme="minorEastAsia" w:cstheme="minorEastAsia"/>
          <w:i w:val="0"/>
          <w:caps w:val="0"/>
          <w:color w:val="000000" w:themeColor="text1"/>
          <w:spacing w:val="0"/>
          <w:sz w:val="28"/>
          <w:szCs w:val="28"/>
          <w:lang w:val="en-US" w:eastAsia="zh-CN"/>
          <w14:textFill>
            <w14:solidFill>
              <w14:schemeClr w14:val="tx1"/>
            </w14:solidFill>
          </w14:textFill>
        </w:rPr>
      </w:pPr>
      <w:r>
        <w:rPr>
          <w:rFonts w:hint="eastAsia" w:asciiTheme="minorEastAsia" w:hAnsiTheme="minorEastAsia" w:cstheme="minorEastAsia"/>
          <w:i w:val="0"/>
          <w:caps w:val="0"/>
          <w:color w:val="000000" w:themeColor="text1"/>
          <w:spacing w:val="0"/>
          <w:sz w:val="28"/>
          <w:szCs w:val="28"/>
          <w:lang w:val="en-US" w:eastAsia="zh-CN"/>
          <w14:textFill>
            <w14:solidFill>
              <w14:schemeClr w14:val="tx1"/>
            </w14:solidFill>
          </w14:textFill>
        </w:rPr>
        <w:t>3、不断提高教师社会地位</w:t>
      </w:r>
    </w:p>
    <w:p>
      <w:pPr>
        <w:numPr>
          <w:ilvl w:val="0"/>
          <w:numId w:val="0"/>
        </w:numPr>
        <w:ind w:firstLine="560" w:firstLineChars="200"/>
        <w:rPr>
          <w:rFonts w:hint="eastAsia" w:asciiTheme="minorEastAsia" w:hAnsiTheme="minorEastAsia" w:eastAsiaTheme="minorEastAsia" w:cstheme="minorEastAsia"/>
          <w:i w:val="0"/>
          <w:caps w:val="0"/>
          <w:color w:val="000000" w:themeColor="text1"/>
          <w:spacing w:val="0"/>
          <w:sz w:val="28"/>
          <w:szCs w:val="28"/>
          <w:shd w:val="clear" w:fill="FFFFFF"/>
          <w:lang w:val="en-US" w:eastAsia="zh-CN"/>
          <w14:textFill>
            <w14:solidFill>
              <w14:schemeClr w14:val="tx1"/>
            </w14:solidFill>
          </w14:textFill>
        </w:rPr>
      </w:pPr>
      <w:r>
        <w:rPr>
          <w:rFonts w:hint="eastAsia" w:asciiTheme="minorEastAsia" w:hAnsiTheme="minorEastAsia" w:cstheme="minorEastAsia"/>
          <w:i w:val="0"/>
          <w:caps w:val="0"/>
          <w:color w:val="000000" w:themeColor="text1"/>
          <w:spacing w:val="0"/>
          <w:sz w:val="28"/>
          <w:szCs w:val="28"/>
          <w:lang w:val="en-US" w:eastAsia="zh-CN"/>
          <w14:textFill>
            <w14:solidFill>
              <w14:schemeClr w14:val="tx1"/>
            </w14:solidFill>
          </w14:textFill>
        </w:rPr>
        <w:t>十几年前，幼儿教师的社会地位较低，根本不被重视。曾经，我在闲暇之余和身边的亲朋好友聊天时，当她们问道：“你现在做什么工作？”我回答：“我从事幼儿教师这一职业。”朋友们说：“幼师不就是照看小孩的保姆吗？在幼儿园只要看管好小孩就行了，又不需要教什么，很多人都能做。”当我跟同行聊起时，大家深有同感。近十年来，</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全社会掀起了</w:t>
      </w:r>
      <w:r>
        <w:rPr>
          <w:rFonts w:hint="eastAsia" w:asciiTheme="minorEastAsia" w:hAnsiTheme="minorEastAsia" w:eastAsiaTheme="minorEastAsia" w:cstheme="minorEastAsia"/>
          <w:i w:val="0"/>
          <w:caps w:val="0"/>
          <w:color w:val="000000" w:themeColor="text1"/>
          <w:spacing w:val="0"/>
          <w:sz w:val="28"/>
          <w:szCs w:val="28"/>
          <w:shd w:val="clear" w:fill="FFFFFF"/>
          <w14:textFill>
            <w14:solidFill>
              <w14:schemeClr w14:val="tx1"/>
            </w14:solidFill>
          </w14:textFill>
        </w:rPr>
        <w:t>倡导尊重教师、尊重知识、尊重人才的良好社会风尚，调动全社会力量关心教育、支持教育、发展教育</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。我市还</w:t>
      </w:r>
      <w:r>
        <w:rPr>
          <w:rFonts w:hint="eastAsia" w:asciiTheme="minorEastAsia" w:hAnsiTheme="minorEastAsia" w:eastAsiaTheme="minorEastAsia" w:cstheme="minorEastAsia"/>
          <w:i w:val="0"/>
          <w:caps w:val="0"/>
          <w:color w:val="000000" w:themeColor="text1"/>
          <w:spacing w:val="0"/>
          <w:sz w:val="28"/>
          <w:szCs w:val="28"/>
          <w:shd w:val="clear" w:fill="FFFFFF"/>
          <w14:textFill>
            <w14:solidFill>
              <w14:schemeClr w14:val="tx1"/>
            </w14:solidFill>
          </w14:textFill>
        </w:rPr>
        <w:t>每年9月举办“尊师重学系列活动”</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w:t>
      </w:r>
      <w:r>
        <w:rPr>
          <w:rFonts w:hint="eastAsia" w:asciiTheme="minorEastAsia" w:hAnsiTheme="minorEastAsia" w:eastAsiaTheme="minorEastAsia" w:cstheme="minorEastAsia"/>
          <w:i w:val="0"/>
          <w:caps w:val="0"/>
          <w:color w:val="000000" w:themeColor="text1"/>
          <w:spacing w:val="0"/>
          <w:sz w:val="28"/>
          <w:szCs w:val="28"/>
          <w:shd w:val="clear" w:fill="FFFFFF"/>
          <w14:textFill>
            <w14:solidFill>
              <w14:schemeClr w14:val="tx1"/>
            </w14:solidFill>
          </w14:textFill>
        </w:rPr>
        <w:t>表彰支持教育团体和个人</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每年，我园都有被评为“尊师重教”的优秀教师。</w:t>
      </w:r>
      <w:r>
        <w:rPr>
          <w:rFonts w:hint="eastAsia" w:asciiTheme="minorEastAsia" w:hAnsiTheme="minorEastAsia" w:eastAsiaTheme="minorEastAsia" w:cstheme="minorEastAsia"/>
          <w:i w:val="0"/>
          <w:caps w:val="0"/>
          <w:color w:val="000000" w:themeColor="text1"/>
          <w:spacing w:val="0"/>
          <w:sz w:val="28"/>
          <w:szCs w:val="28"/>
          <w:shd w:val="clear" w:fill="FFFFFF"/>
          <w:lang w:val="en-US" w:eastAsia="zh-CN"/>
          <w14:textFill>
            <w14:solidFill>
              <w14:schemeClr w14:val="tx1"/>
            </w14:solidFill>
          </w14:textFill>
        </w:rPr>
        <w:t>2017年起，我市</w:t>
      </w:r>
      <w:r>
        <w:rPr>
          <w:rFonts w:hint="eastAsia" w:asciiTheme="minorEastAsia" w:hAnsiTheme="minorEastAsia" w:cstheme="minorEastAsia"/>
          <w:i w:val="0"/>
          <w:caps w:val="0"/>
          <w:color w:val="000000" w:themeColor="text1"/>
          <w:spacing w:val="0"/>
          <w:sz w:val="28"/>
          <w:szCs w:val="28"/>
          <w:shd w:val="clear" w:fill="FFFFFF"/>
          <w:lang w:val="en-US" w:eastAsia="zh-CN"/>
          <w14:textFill>
            <w14:solidFill>
              <w14:schemeClr w14:val="tx1"/>
            </w14:solidFill>
          </w14:textFill>
        </w:rPr>
        <w:t>还</w:t>
      </w:r>
      <w:r>
        <w:rPr>
          <w:rFonts w:hint="eastAsia" w:asciiTheme="minorEastAsia" w:hAnsiTheme="minorEastAsia" w:eastAsiaTheme="minorEastAsia" w:cstheme="minorEastAsia"/>
          <w:i w:val="0"/>
          <w:caps w:val="0"/>
          <w:color w:val="000000" w:themeColor="text1"/>
          <w:spacing w:val="0"/>
          <w:sz w:val="28"/>
          <w:szCs w:val="28"/>
          <w:shd w:val="clear" w:fill="FFFFFF"/>
          <w:lang w:val="en-US" w:eastAsia="zh-CN"/>
          <w14:textFill>
            <w14:solidFill>
              <w14:schemeClr w14:val="tx1"/>
            </w14:solidFill>
          </w14:textFill>
        </w:rPr>
        <w:t>开展</w:t>
      </w:r>
      <w:r>
        <w:rPr>
          <w:rFonts w:hint="eastAsia" w:asciiTheme="minorEastAsia" w:hAnsiTheme="minorEastAsia" w:cstheme="minorEastAsia"/>
          <w:i w:val="0"/>
          <w:caps w:val="0"/>
          <w:color w:val="000000" w:themeColor="text1"/>
          <w:spacing w:val="0"/>
          <w:sz w:val="28"/>
          <w:szCs w:val="28"/>
          <w:shd w:val="clear" w:fill="FFFFFF"/>
          <w:lang w:val="en-US" w:eastAsia="zh-CN"/>
          <w14:textFill>
            <w14:solidFill>
              <w14:schemeClr w14:val="tx1"/>
            </w14:solidFill>
          </w14:textFill>
        </w:rPr>
        <w:t>年度</w:t>
      </w:r>
      <w:r>
        <w:rPr>
          <w:rFonts w:hint="eastAsia" w:asciiTheme="minorEastAsia" w:hAnsiTheme="minorEastAsia" w:eastAsiaTheme="minorEastAsia" w:cstheme="minorEastAsia"/>
          <w:i w:val="0"/>
          <w:caps w:val="0"/>
          <w:color w:val="000000" w:themeColor="text1"/>
          <w:spacing w:val="0"/>
          <w:sz w:val="28"/>
          <w:szCs w:val="28"/>
          <w:shd w:val="clear" w:fill="FFFFFF"/>
          <w:lang w:val="en-US" w:eastAsia="zh-CN"/>
          <w14:textFill>
            <w14:solidFill>
              <w14:schemeClr w14:val="tx1"/>
            </w14:solidFill>
          </w14:textFill>
        </w:rPr>
        <w:t>感动潮州“最美教师”的活动，</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我园</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多名</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教师</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入选</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被评为“最美教师”</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。这些奖励活动</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不但提升了幼师队伍</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职业认同感和幸福感</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w:t>
      </w:r>
      <w:r>
        <w:rPr>
          <w:rFonts w:hint="eastAsia" w:asciiTheme="minorEastAsia" w:hAnsiTheme="minorEastAsia" w:cstheme="minorEastAsia"/>
          <w:i w:val="0"/>
          <w:caps w:val="0"/>
          <w:color w:val="000000" w:themeColor="text1"/>
          <w:spacing w:val="0"/>
          <w:sz w:val="28"/>
          <w:szCs w:val="28"/>
          <w:shd w:val="clear" w:fill="FFFFFF"/>
          <w:lang w:eastAsia="zh-CN"/>
          <w14:textFill>
            <w14:solidFill>
              <w14:schemeClr w14:val="tx1"/>
            </w14:solidFill>
          </w14:textFill>
        </w:rPr>
        <w:t>也提高社会对幼儿教育事业的认可度，我深深地感觉到幼儿教师社会地位的显著提高</w:t>
      </w:r>
      <w:r>
        <w:rPr>
          <w:rFonts w:hint="eastAsia" w:asciiTheme="minorEastAsia" w:hAnsiTheme="minorEastAsia" w:eastAsiaTheme="minorEastAsia" w:cstheme="minorEastAsia"/>
          <w:i w:val="0"/>
          <w:caps w:val="0"/>
          <w:color w:val="000000" w:themeColor="text1"/>
          <w:spacing w:val="0"/>
          <w:sz w:val="28"/>
          <w:szCs w:val="28"/>
          <w:shd w:val="clear" w:fill="FFFFFF"/>
          <w:lang w:eastAsia="zh-CN"/>
          <w14:textFill>
            <w14:solidFill>
              <w14:schemeClr w14:val="tx1"/>
            </w14:solidFill>
          </w14:textFill>
        </w:rPr>
        <w:t>。</w:t>
      </w:r>
    </w:p>
    <w:p>
      <w:pPr>
        <w:ind w:firstLine="562" w:firstLineChars="200"/>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二、</w:t>
      </w:r>
      <w:r>
        <w:rPr>
          <w:rFonts w:hint="eastAsia" w:asciiTheme="minorEastAsia" w:hAnsiTheme="minorEastAsia" w:cstheme="minorEastAsia"/>
          <w:b/>
          <w:bCs/>
          <w:color w:val="000000" w:themeColor="text1"/>
          <w:sz w:val="28"/>
          <w:szCs w:val="28"/>
          <w:lang w:eastAsia="zh-CN"/>
          <w14:textFill>
            <w14:solidFill>
              <w14:schemeClr w14:val="tx1"/>
            </w14:solidFill>
          </w14:textFill>
        </w:rPr>
        <w:t>学前教育的政府投入大幅度提高</w:t>
      </w:r>
    </w:p>
    <w:p>
      <w:pPr>
        <w:ind w:firstLine="555"/>
        <w:rPr>
          <w:rFonts w:hint="eastAsia" w:asciiTheme="minorEastAsia" w:hAnsi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当前我国学前教育的发展步入了新的历史时期，政府对学前教育的</w:t>
      </w:r>
      <w:r>
        <w:rPr>
          <w:rFonts w:hint="eastAsia" w:asciiTheme="minorEastAsia" w:hAnsiTheme="minorEastAsia" w:cstheme="minorEastAsia"/>
          <w:color w:val="000000" w:themeColor="text1"/>
          <w:sz w:val="28"/>
          <w:szCs w:val="28"/>
          <w:lang w:eastAsia="zh-CN"/>
          <w14:textFill>
            <w14:solidFill>
              <w14:schemeClr w14:val="tx1"/>
            </w14:solidFill>
          </w14:textFill>
        </w:rPr>
        <w:t>投入大幅度提高。</w:t>
      </w:r>
      <w:r>
        <w:rPr>
          <w:rFonts w:hint="eastAsia" w:asciiTheme="minorEastAsia" w:hAnsiTheme="minorEastAsia" w:eastAsiaTheme="minorEastAsia" w:cstheme="minorEastAsia"/>
          <w:color w:val="000000" w:themeColor="text1"/>
          <w:sz w:val="28"/>
          <w:szCs w:val="28"/>
          <w14:textFill>
            <w14:solidFill>
              <w14:schemeClr w14:val="tx1"/>
            </w14:solidFill>
          </w14:textFill>
        </w:rPr>
        <w:t>我园</w:t>
      </w:r>
      <w:r>
        <w:rPr>
          <w:rFonts w:hint="eastAsia" w:asciiTheme="minorEastAsia" w:hAnsiTheme="minorEastAsia" w:cstheme="minorEastAsia"/>
          <w:color w:val="000000" w:themeColor="text1"/>
          <w:sz w:val="28"/>
          <w:szCs w:val="28"/>
          <w:lang w:eastAsia="zh-CN"/>
          <w14:textFill>
            <w14:solidFill>
              <w14:schemeClr w14:val="tx1"/>
            </w14:solidFill>
          </w14:textFill>
        </w:rPr>
        <w:t>在</w:t>
      </w:r>
      <w:r>
        <w:rPr>
          <w:rFonts w:hint="eastAsia" w:asciiTheme="minorEastAsia" w:hAnsiTheme="minorEastAsia" w:eastAsiaTheme="minorEastAsia" w:cstheme="minorEastAsia"/>
          <w:color w:val="000000" w:themeColor="text1"/>
          <w:sz w:val="28"/>
          <w:szCs w:val="28"/>
          <w14:textFill>
            <w14:solidFill>
              <w14:schemeClr w14:val="tx1"/>
            </w14:solidFill>
          </w14:textFill>
        </w:rPr>
        <w:t>2014年以前，财政只是差额拨款</w:t>
      </w:r>
      <w:r>
        <w:rPr>
          <w:rFonts w:hint="eastAsia" w:asciiTheme="minorEastAsia" w:hAnsiTheme="minorEastAsia" w:cstheme="minorEastAsia"/>
          <w:color w:val="000000" w:themeColor="text1"/>
          <w:sz w:val="28"/>
          <w:szCs w:val="28"/>
          <w:lang w:eastAsia="zh-CN"/>
          <w14:textFill>
            <w14:solidFill>
              <w14:schemeClr w14:val="tx1"/>
            </w14:solidFill>
          </w14:textFill>
        </w:rPr>
        <w:t>，投入资金很少。</w:t>
      </w:r>
      <w:r>
        <w:rPr>
          <w:rFonts w:hint="eastAsia" w:asciiTheme="minorEastAsia" w:hAnsiTheme="minorEastAsia" w:eastAsiaTheme="minorEastAsia" w:cstheme="minorEastAsia"/>
          <w:color w:val="000000" w:themeColor="text1"/>
          <w:sz w:val="28"/>
          <w:szCs w:val="28"/>
          <w14:textFill>
            <w14:solidFill>
              <w14:schemeClr w14:val="tx1"/>
            </w14:solidFill>
          </w14:textFill>
        </w:rPr>
        <w:t>随着学前教育的发展与政府资金投入</w:t>
      </w:r>
      <w:r>
        <w:rPr>
          <w:rFonts w:hint="eastAsia" w:asciiTheme="minorEastAsia" w:hAnsiTheme="minorEastAsia" w:cstheme="minorEastAsia"/>
          <w:color w:val="000000" w:themeColor="text1"/>
          <w:sz w:val="28"/>
          <w:szCs w:val="28"/>
          <w:lang w:eastAsia="zh-CN"/>
          <w14:textFill>
            <w14:solidFill>
              <w14:schemeClr w14:val="tx1"/>
            </w14:solidFill>
          </w14:textFill>
        </w:rPr>
        <w:t>的增加</w:t>
      </w:r>
      <w:r>
        <w:rPr>
          <w:rFonts w:hint="eastAsia" w:asciiTheme="minorEastAsia" w:hAnsiTheme="minorEastAsia" w:eastAsiaTheme="minorEastAsia" w:cstheme="minorEastAsia"/>
          <w:color w:val="000000" w:themeColor="text1"/>
          <w:sz w:val="28"/>
          <w:szCs w:val="28"/>
          <w14:textFill>
            <w14:solidFill>
              <w14:schemeClr w14:val="tx1"/>
            </w14:solidFill>
          </w14:textFill>
        </w:rPr>
        <w:t>，我园2014年</w:t>
      </w:r>
      <w:r>
        <w:rPr>
          <w:rFonts w:hint="eastAsia" w:asciiTheme="minorEastAsia" w:hAnsiTheme="minorEastAsia" w:cstheme="minorEastAsia"/>
          <w:color w:val="000000" w:themeColor="text1"/>
          <w:sz w:val="28"/>
          <w:szCs w:val="28"/>
          <w:lang w:eastAsia="zh-CN"/>
          <w14:textFill>
            <w14:solidFill>
              <w14:schemeClr w14:val="tx1"/>
            </w14:solidFill>
          </w14:textFill>
        </w:rPr>
        <w:t>转为</w:t>
      </w:r>
      <w:r>
        <w:rPr>
          <w:rFonts w:hint="eastAsia" w:asciiTheme="minorEastAsia" w:hAnsiTheme="minorEastAsia" w:eastAsiaTheme="minorEastAsia" w:cstheme="minorEastAsia"/>
          <w:color w:val="000000" w:themeColor="text1"/>
          <w:sz w:val="28"/>
          <w:szCs w:val="28"/>
          <w14:textFill>
            <w14:solidFill>
              <w14:schemeClr w14:val="tx1"/>
            </w14:solidFill>
          </w14:textFill>
        </w:rPr>
        <w:t>财政全额拨款</w:t>
      </w:r>
      <w:r>
        <w:rPr>
          <w:rFonts w:hint="eastAsia" w:asciiTheme="minorEastAsia" w:hAnsiTheme="minorEastAsia" w:cstheme="minorEastAsia"/>
          <w:color w:val="000000" w:themeColor="text1"/>
          <w:sz w:val="28"/>
          <w:szCs w:val="28"/>
          <w:lang w:eastAsia="zh-CN"/>
          <w14:textFill>
            <w14:solidFill>
              <w14:schemeClr w14:val="tx1"/>
            </w14:solidFill>
          </w14:textFill>
        </w:rPr>
        <w:t>的单位</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eastAsia="zh-CN"/>
          <w14:textFill>
            <w14:solidFill>
              <w14:schemeClr w14:val="tx1"/>
            </w14:solidFill>
          </w14:textFill>
        </w:rPr>
        <w:t>这为我园各项工作的开展提供了经费保障，促进了教育教学质量的提高。</w:t>
      </w:r>
    </w:p>
    <w:p>
      <w:pPr>
        <w:ind w:firstLine="555"/>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1、加大教师队伍专业化培训的投入</w:t>
      </w:r>
    </w:p>
    <w:p>
      <w:pPr>
        <w:ind w:firstLine="555"/>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近几年，对</w:t>
      </w:r>
      <w:r>
        <w:rPr>
          <w:rFonts w:hint="eastAsia" w:asciiTheme="minorEastAsia" w:hAnsiTheme="minorEastAsia" w:eastAsiaTheme="minorEastAsia" w:cstheme="minorEastAsia"/>
          <w:color w:val="000000" w:themeColor="text1"/>
          <w:sz w:val="28"/>
          <w:szCs w:val="28"/>
          <w14:textFill>
            <w14:solidFill>
              <w14:schemeClr w14:val="tx1"/>
            </w14:solidFill>
          </w14:textFill>
        </w:rPr>
        <w:t>教师</w:t>
      </w:r>
      <w:r>
        <w:rPr>
          <w:rFonts w:hint="eastAsia" w:asciiTheme="minorEastAsia" w:hAnsiTheme="minorEastAsia" w:cstheme="minorEastAsia"/>
          <w:color w:val="000000" w:themeColor="text1"/>
          <w:sz w:val="28"/>
          <w:szCs w:val="28"/>
          <w:lang w:eastAsia="zh-CN"/>
          <w14:textFill>
            <w14:solidFill>
              <w14:schemeClr w14:val="tx1"/>
            </w14:solidFill>
          </w14:textFill>
        </w:rPr>
        <w:t>的</w:t>
      </w:r>
      <w:r>
        <w:rPr>
          <w:rFonts w:hint="eastAsia" w:asciiTheme="minorEastAsia" w:hAnsiTheme="minorEastAsia" w:eastAsiaTheme="minorEastAsia" w:cstheme="minorEastAsia"/>
          <w:color w:val="000000" w:themeColor="text1"/>
          <w:sz w:val="28"/>
          <w:szCs w:val="28"/>
          <w14:textFill>
            <w14:solidFill>
              <w14:schemeClr w14:val="tx1"/>
            </w14:solidFill>
          </w14:textFill>
        </w:rPr>
        <w:t>专业化</w:t>
      </w:r>
      <w:r>
        <w:rPr>
          <w:rFonts w:hint="eastAsia" w:asciiTheme="minorEastAsia" w:hAnsiTheme="minorEastAsia" w:cstheme="minorEastAsia"/>
          <w:color w:val="000000" w:themeColor="text1"/>
          <w:sz w:val="28"/>
          <w:szCs w:val="28"/>
          <w:lang w:eastAsia="zh-CN"/>
          <w14:textFill>
            <w14:solidFill>
              <w14:schemeClr w14:val="tx1"/>
            </w14:solidFill>
          </w14:textFill>
        </w:rPr>
        <w:t>要求越来越高</w:t>
      </w:r>
      <w:r>
        <w:rPr>
          <w:rFonts w:hint="eastAsia" w:asciiTheme="minorEastAsia" w:hAnsiTheme="minorEastAsia" w:eastAsiaTheme="minorEastAsia" w:cstheme="minorEastAsia"/>
          <w:color w:val="000000" w:themeColor="text1"/>
          <w:sz w:val="28"/>
          <w:szCs w:val="28"/>
          <w14:textFill>
            <w14:solidFill>
              <w14:schemeClr w14:val="tx1"/>
            </w14:solidFill>
          </w14:textFill>
        </w:rPr>
        <w:t>。我市政府对教师队伍建设十分重视，为教师的继续教育投入了资金支持，每年为幼儿园教师安排专项培训经费，落实免费的幼儿园教师定期培训和全员轮训制度</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组织教师参加线上、线下的专业培训</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如：专业培训、园本培训和网络公需课等。使得教师们加强了自身的师德师风建设，提高了专业知识水平。</w:t>
      </w:r>
    </w:p>
    <w:p>
      <w:pPr>
        <w:ind w:firstLine="555"/>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2、加大对幼儿园资金投入</w:t>
      </w:r>
    </w:p>
    <w:p>
      <w:pPr>
        <w:ind w:firstLine="555"/>
        <w:rPr>
          <w:rFonts w:ascii="宋体" w:hAnsi="宋体"/>
          <w:sz w:val="28"/>
          <w:szCs w:val="28"/>
        </w:rPr>
      </w:pPr>
      <w:r>
        <w:rPr>
          <w:rFonts w:hint="eastAsia" w:asciiTheme="minorEastAsia" w:hAnsiTheme="minorEastAsia" w:cstheme="minorEastAsia"/>
          <w:color w:val="000000" w:themeColor="text1"/>
          <w:sz w:val="28"/>
          <w:szCs w:val="28"/>
          <w:lang w:eastAsia="zh-CN"/>
          <w14:textFill>
            <w14:solidFill>
              <w14:schemeClr w14:val="tx1"/>
            </w14:solidFill>
          </w14:textFill>
        </w:rPr>
        <w:t>十年前，幼儿的游戏材料款式单一、种类稀少，教师只能利用工作之余，花上好几天的时间自制玩教</w:t>
      </w:r>
      <w:r>
        <w:rPr>
          <w:rFonts w:hint="eastAsia" w:asciiTheme="minorEastAsia" w:hAnsiTheme="minorEastAsia" w:eastAsiaTheme="minorEastAsia" w:cstheme="minorEastAsia"/>
          <w:color w:val="000000" w:themeColor="text1"/>
          <w:sz w:val="28"/>
          <w:szCs w:val="28"/>
          <w14:textFill>
            <w14:solidFill>
              <w14:schemeClr w14:val="tx1"/>
            </w14:solidFill>
          </w14:textFill>
        </w:rPr>
        <w:t>具</w:t>
      </w:r>
      <w:r>
        <w:rPr>
          <w:rFonts w:hint="eastAsia" w:asciiTheme="minorEastAsia" w:hAnsiTheme="minorEastAsia" w:cstheme="minorEastAsia"/>
          <w:color w:val="000000" w:themeColor="text1"/>
          <w:sz w:val="28"/>
          <w:szCs w:val="28"/>
          <w:lang w:eastAsia="zh-CN"/>
          <w14:textFill>
            <w14:solidFill>
              <w14:schemeClr w14:val="tx1"/>
            </w14:solidFill>
          </w14:textFill>
        </w:rPr>
        <w:t>辅助课堂教学；近十年，我园在</w:t>
      </w:r>
      <w:r>
        <w:rPr>
          <w:rFonts w:hint="eastAsia" w:asciiTheme="minorEastAsia" w:hAnsiTheme="minorEastAsia" w:eastAsiaTheme="minorEastAsia" w:cstheme="minorEastAsia"/>
          <w:color w:val="000000" w:themeColor="text1"/>
          <w:sz w:val="28"/>
          <w:szCs w:val="28"/>
          <w14:textFill>
            <w14:solidFill>
              <w14:schemeClr w14:val="tx1"/>
            </w14:solidFill>
          </w14:textFill>
        </w:rPr>
        <w:t>财政</w:t>
      </w:r>
      <w:r>
        <w:rPr>
          <w:rFonts w:hint="eastAsia" w:asciiTheme="minorEastAsia" w:hAnsiTheme="minorEastAsia" w:cstheme="minorEastAsia"/>
          <w:color w:val="000000" w:themeColor="text1"/>
          <w:sz w:val="28"/>
          <w:szCs w:val="28"/>
          <w:lang w:eastAsia="zh-CN"/>
          <w14:textFill>
            <w14:solidFill>
              <w14:schemeClr w14:val="tx1"/>
            </w14:solidFill>
          </w14:textFill>
        </w:rPr>
        <w:t>资金的大力</w:t>
      </w:r>
      <w:r>
        <w:rPr>
          <w:rFonts w:hint="eastAsia" w:asciiTheme="minorEastAsia" w:hAnsiTheme="minorEastAsia" w:eastAsiaTheme="minorEastAsia" w:cstheme="minorEastAsia"/>
          <w:color w:val="000000" w:themeColor="text1"/>
          <w:sz w:val="28"/>
          <w:szCs w:val="28"/>
          <w14:textFill>
            <w14:solidFill>
              <w14:schemeClr w14:val="tx1"/>
            </w14:solidFill>
          </w14:textFill>
        </w:rPr>
        <w:t>支持</w:t>
      </w:r>
      <w:r>
        <w:rPr>
          <w:rFonts w:hint="eastAsia" w:asciiTheme="minorEastAsia" w:hAnsiTheme="minorEastAsia" w:cstheme="minorEastAsia"/>
          <w:color w:val="000000" w:themeColor="text1"/>
          <w:sz w:val="28"/>
          <w:szCs w:val="28"/>
          <w:lang w:eastAsia="zh-CN"/>
          <w14:textFill>
            <w14:solidFill>
              <w14:schemeClr w14:val="tx1"/>
            </w14:solidFill>
          </w14:textFill>
        </w:rPr>
        <w:t>下</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eastAsia="zh-CN"/>
          <w14:textFill>
            <w14:solidFill>
              <w14:schemeClr w14:val="tx1"/>
            </w14:solidFill>
          </w14:textFill>
        </w:rPr>
        <w:t>增添了大型体育器械、功能室玩教具，</w:t>
      </w:r>
      <w:r>
        <w:rPr>
          <w:rFonts w:hint="eastAsia" w:asciiTheme="minorEastAsia" w:hAnsiTheme="minorEastAsia" w:eastAsiaTheme="minorEastAsia" w:cstheme="minorEastAsia"/>
          <w:color w:val="000000" w:themeColor="text1"/>
          <w:sz w:val="28"/>
          <w:szCs w:val="28"/>
          <w14:textFill>
            <w14:solidFill>
              <w14:schemeClr w14:val="tx1"/>
            </w14:solidFill>
          </w14:textFill>
        </w:rPr>
        <w:t>教学“一体机”</w:t>
      </w:r>
      <w:r>
        <w:rPr>
          <w:rFonts w:hint="eastAsia" w:asciiTheme="minorEastAsia" w:hAnsiTheme="minorEastAsia" w:cstheme="minorEastAsia"/>
          <w:color w:val="000000" w:themeColor="text1"/>
          <w:sz w:val="28"/>
          <w:szCs w:val="28"/>
          <w:lang w:eastAsia="zh-CN"/>
          <w14:textFill>
            <w14:solidFill>
              <w14:schemeClr w14:val="tx1"/>
            </w14:solidFill>
          </w14:textFill>
        </w:rPr>
        <w:t>也</w:t>
      </w:r>
      <w:r>
        <w:rPr>
          <w:rFonts w:hint="eastAsia" w:asciiTheme="minorEastAsia" w:hAnsiTheme="minorEastAsia" w:eastAsiaTheme="minorEastAsia" w:cstheme="minorEastAsia"/>
          <w:color w:val="000000" w:themeColor="text1"/>
          <w:sz w:val="28"/>
          <w:szCs w:val="28"/>
          <w14:textFill>
            <w14:solidFill>
              <w14:schemeClr w14:val="tx1"/>
            </w14:solidFill>
          </w14:textFill>
        </w:rPr>
        <w:t>走进</w:t>
      </w:r>
      <w:r>
        <w:rPr>
          <w:rFonts w:hint="eastAsia" w:asciiTheme="minorEastAsia" w:hAnsiTheme="minorEastAsia" w:cstheme="minorEastAsia"/>
          <w:color w:val="000000" w:themeColor="text1"/>
          <w:sz w:val="28"/>
          <w:szCs w:val="28"/>
          <w:lang w:eastAsia="zh-CN"/>
          <w14:textFill>
            <w14:solidFill>
              <w14:schemeClr w14:val="tx1"/>
            </w14:solidFill>
          </w14:textFill>
        </w:rPr>
        <w:t>每一个</w:t>
      </w:r>
      <w:r>
        <w:rPr>
          <w:rFonts w:hint="eastAsia" w:asciiTheme="minorEastAsia" w:hAnsiTheme="minorEastAsia" w:eastAsiaTheme="minorEastAsia" w:cstheme="minorEastAsia"/>
          <w:color w:val="000000" w:themeColor="text1"/>
          <w:sz w:val="28"/>
          <w:szCs w:val="28"/>
          <w14:textFill>
            <w14:solidFill>
              <w14:schemeClr w14:val="tx1"/>
            </w14:solidFill>
          </w14:textFill>
        </w:rPr>
        <w:t>教室</w:t>
      </w:r>
      <w:r>
        <w:rPr>
          <w:rFonts w:hint="eastAsia" w:asciiTheme="minorEastAsia" w:hAnsiTheme="minorEastAsia" w:cstheme="minorEastAsia"/>
          <w:color w:val="000000" w:themeColor="text1"/>
          <w:sz w:val="28"/>
          <w:szCs w:val="28"/>
          <w:lang w:eastAsia="zh-CN"/>
          <w14:textFill>
            <w14:solidFill>
              <w14:schemeClr w14:val="tx1"/>
            </w14:solidFill>
          </w14:textFill>
        </w:rPr>
        <w:t>，幼儿的学习材料变得丰富多彩</w:t>
      </w:r>
      <w:r>
        <w:rPr>
          <w:rFonts w:ascii="宋体" w:hAnsi="宋体"/>
          <w:sz w:val="28"/>
          <w:szCs w:val="28"/>
        </w:rPr>
        <w:t>。</w:t>
      </w:r>
    </w:p>
    <w:p>
      <w:pPr>
        <w:numPr>
          <w:ilvl w:val="0"/>
          <w:numId w:val="2"/>
        </w:numPr>
        <w:ind w:firstLine="555"/>
        <w:rPr>
          <w:rFonts w:hint="eastAsia" w:ascii="宋体" w:hAnsi="宋体"/>
          <w:b/>
          <w:bCs/>
          <w:sz w:val="28"/>
          <w:szCs w:val="28"/>
          <w:lang w:eastAsia="zh-CN"/>
        </w:rPr>
      </w:pPr>
      <w:r>
        <w:rPr>
          <w:rFonts w:hint="eastAsia" w:ascii="宋体" w:hAnsi="宋体"/>
          <w:b/>
          <w:bCs/>
          <w:sz w:val="28"/>
          <w:szCs w:val="28"/>
          <w:lang w:eastAsia="zh-CN"/>
        </w:rPr>
        <w:t>创新幼儿教育教学的模式</w:t>
      </w:r>
    </w:p>
    <w:p>
      <w:pPr>
        <w:numPr>
          <w:ilvl w:val="0"/>
          <w:numId w:val="0"/>
        </w:numPr>
        <w:ind w:firstLine="560" w:firstLineChars="200"/>
        <w:rPr>
          <w:rFonts w:hint="eastAsia" w:ascii="宋体" w:hAnsi="宋体"/>
          <w:sz w:val="28"/>
          <w:szCs w:val="28"/>
          <w:lang w:eastAsia="zh-CN"/>
        </w:rPr>
      </w:pPr>
      <w:r>
        <w:rPr>
          <w:rFonts w:hint="eastAsia" w:ascii="宋体" w:hAnsi="宋体"/>
          <w:sz w:val="28"/>
          <w:szCs w:val="28"/>
          <w:lang w:eastAsia="zh-CN"/>
        </w:rPr>
        <w:t>十年前，教师的教学手段较传统、教学形式单一。近年来，我园教师逐渐从传统教学走向信息技术化教学，教学形式</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从单一的集体教学</w:t>
      </w:r>
      <w:r>
        <w:rPr>
          <w:rFonts w:hint="eastAsia" w:asciiTheme="minorEastAsia" w:hAnsiTheme="minorEastAsia" w:cstheme="minorEastAsia"/>
          <w:color w:val="000000" w:themeColor="text1"/>
          <w:sz w:val="28"/>
          <w:szCs w:val="28"/>
          <w:lang w:eastAsia="zh-CN"/>
          <w14:textFill>
            <w14:solidFill>
              <w14:schemeClr w14:val="tx1"/>
            </w14:solidFill>
          </w14:textFill>
        </w:rPr>
        <w:t>变为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集体与区域活动相结合</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宋体" w:hAnsi="宋体"/>
          <w:sz w:val="28"/>
          <w:szCs w:val="28"/>
          <w:lang w:eastAsia="zh-CN"/>
        </w:rPr>
        <w:t>孩子们的课堂越来越多元化、智能化、多媒体化、生动形象化。</w:t>
      </w:r>
    </w:p>
    <w:p>
      <w:pPr>
        <w:numPr>
          <w:ilvl w:val="0"/>
          <w:numId w:val="3"/>
        </w:numPr>
        <w:ind w:firstLine="555"/>
        <w:rPr>
          <w:rFonts w:hint="eastAsia" w:ascii="宋体" w:hAnsi="宋体"/>
          <w:sz w:val="28"/>
          <w:szCs w:val="28"/>
          <w:lang w:val="en-US" w:eastAsia="zh-CN"/>
        </w:rPr>
      </w:pPr>
      <w:r>
        <w:rPr>
          <w:rFonts w:hint="eastAsia" w:ascii="宋体" w:hAnsi="宋体"/>
          <w:sz w:val="28"/>
          <w:szCs w:val="28"/>
          <w:lang w:val="en-US" w:eastAsia="zh-CN"/>
        </w:rPr>
        <w:t>教学手段信息化</w:t>
      </w:r>
    </w:p>
    <w:p>
      <w:pPr>
        <w:numPr>
          <w:ilvl w:val="0"/>
          <w:numId w:val="0"/>
        </w:numPr>
        <w:ind w:firstLine="560" w:firstLineChars="200"/>
        <w:rPr>
          <w:rFonts w:hint="eastAsia" w:asciiTheme="minorEastAsia" w:hAnsiTheme="minorEastAsia" w:eastAsiaTheme="minorEastAsia" w:cstheme="minorEastAsia"/>
          <w:color w:val="auto"/>
          <w:sz w:val="28"/>
          <w:szCs w:val="28"/>
        </w:rPr>
      </w:pPr>
      <w:r>
        <w:rPr>
          <w:rFonts w:hint="eastAsia" w:ascii="宋体" w:hAnsi="宋体"/>
          <w:sz w:val="28"/>
          <w:szCs w:val="28"/>
          <w:lang w:eastAsia="zh-CN"/>
        </w:rPr>
        <w:t>一次教学中，我</w:t>
      </w:r>
      <w:r>
        <w:rPr>
          <w:rFonts w:ascii="宋体" w:hAnsi="宋体"/>
          <w:sz w:val="28"/>
          <w:szCs w:val="28"/>
        </w:rPr>
        <w:t>运用多媒体技术制作课件，</w:t>
      </w:r>
      <w:r>
        <w:rPr>
          <w:rFonts w:hint="eastAsia" w:ascii="宋体" w:hAnsi="宋体"/>
          <w:sz w:val="28"/>
          <w:szCs w:val="28"/>
          <w:lang w:eastAsia="zh-CN"/>
        </w:rPr>
        <w:t>设计了</w:t>
      </w:r>
      <w:r>
        <w:rPr>
          <w:rFonts w:ascii="宋体" w:hAnsi="宋体"/>
          <w:sz w:val="28"/>
          <w:szCs w:val="28"/>
        </w:rPr>
        <w:t>小班社会活动《一年四季》</w:t>
      </w:r>
      <w:r>
        <w:rPr>
          <w:rFonts w:hint="eastAsia" w:ascii="宋体" w:hAnsi="宋体"/>
          <w:sz w:val="28"/>
          <w:szCs w:val="28"/>
          <w:lang w:eastAsia="zh-CN"/>
        </w:rPr>
        <w:t>。设计过程中，我</w:t>
      </w:r>
      <w:r>
        <w:rPr>
          <w:rFonts w:ascii="宋体" w:hAnsi="宋体"/>
          <w:sz w:val="28"/>
          <w:szCs w:val="28"/>
        </w:rPr>
        <w:t>利用电脑搜索并找出春、夏、秋、冬对应的图片，用动画软件把静态的图片制作成动态的画面，同时配上背景音乐《一年四季我知道》，当音乐响起时，一朵朵美丽的迎春花、荷花、菊花、梅花分别映入眼帘，四季的场景徐徐打开，在这种诗情画意的教学情境中，一下子就把幼儿的学习兴趣提起来了，集中了注意力，迫不及待地要把自己所听所看的四季表达出来。当我提问幼儿:</w:t>
      </w:r>
      <w:r>
        <w:rPr>
          <w:rFonts w:hint="eastAsia" w:ascii="宋体" w:hAnsi="宋体"/>
          <w:sz w:val="28"/>
          <w:szCs w:val="28"/>
          <w:lang w:eastAsia="zh-CN"/>
        </w:rPr>
        <w:t>“</w:t>
      </w:r>
      <w:r>
        <w:rPr>
          <w:rFonts w:ascii="宋体" w:hAnsi="宋体"/>
          <w:sz w:val="28"/>
          <w:szCs w:val="28"/>
        </w:rPr>
        <w:t>请小朋友说说每个季节有什么特征？</w:t>
      </w:r>
      <w:r>
        <w:rPr>
          <w:rFonts w:hint="eastAsia" w:ascii="宋体" w:hAnsi="宋体"/>
          <w:sz w:val="28"/>
          <w:szCs w:val="28"/>
          <w:lang w:eastAsia="zh-CN"/>
        </w:rPr>
        <w:t>”</w:t>
      </w:r>
      <w:r>
        <w:rPr>
          <w:rFonts w:ascii="宋体" w:hAnsi="宋体"/>
          <w:sz w:val="28"/>
          <w:szCs w:val="28"/>
        </w:rPr>
        <w:t>幼儿通过观察画面，一下子就总结出:暖和的春天，炎热的夏天，凉爽的秋天，寒冷的冬天。整个活动绘声绘色</w:t>
      </w:r>
      <w:r>
        <w:rPr>
          <w:rFonts w:hint="eastAsia" w:ascii="宋体" w:hAnsi="宋体"/>
          <w:sz w:val="28"/>
          <w:szCs w:val="28"/>
          <w:lang w:eastAsia="zh-CN"/>
        </w:rPr>
        <w:t>、</w:t>
      </w:r>
      <w:r>
        <w:rPr>
          <w:rFonts w:ascii="宋体" w:hAnsi="宋体"/>
          <w:sz w:val="28"/>
          <w:szCs w:val="28"/>
        </w:rPr>
        <w:t>情景交融，幼儿在课堂上十分投入，充分感受到一年四季唯美的图画。</w:t>
      </w:r>
      <w:r>
        <w:rPr>
          <w:rFonts w:hint="eastAsia" w:asciiTheme="minorEastAsia" w:hAnsiTheme="minorEastAsia" w:eastAsiaTheme="minorEastAsia" w:cstheme="minorEastAsia"/>
          <w:i w:val="0"/>
          <w:iCs w:val="0"/>
          <w:caps w:val="0"/>
          <w:color w:val="auto"/>
          <w:spacing w:val="0"/>
          <w:sz w:val="28"/>
          <w:szCs w:val="28"/>
          <w:shd w:val="clear" w:fill="FFFFFF"/>
        </w:rPr>
        <w:t>多媒体技术为幼儿园教学活动创设了良好的</w:t>
      </w:r>
      <w:r>
        <w:rPr>
          <w:rFonts w:hint="eastAsia" w:asciiTheme="minorEastAsia" w:hAnsiTheme="minorEastAsia" w:eastAsiaTheme="minorEastAsia" w:cstheme="minorEastAsia"/>
          <w:i w:val="0"/>
          <w:iCs w:val="0"/>
          <w:caps w:val="0"/>
          <w:color w:val="auto"/>
          <w:spacing w:val="0"/>
          <w:sz w:val="28"/>
          <w:szCs w:val="28"/>
          <w:shd w:val="clear" w:fill="FFFFFF"/>
          <w:lang w:eastAsia="zh-CN"/>
        </w:rPr>
        <w:t>教学情境，</w:t>
      </w:r>
      <w:r>
        <w:rPr>
          <w:rFonts w:hint="eastAsia" w:asciiTheme="minorEastAsia" w:hAnsiTheme="minorEastAsia" w:eastAsiaTheme="minorEastAsia" w:cstheme="minorEastAsia"/>
          <w:i w:val="0"/>
          <w:iCs w:val="0"/>
          <w:caps w:val="0"/>
          <w:color w:val="auto"/>
          <w:spacing w:val="0"/>
          <w:sz w:val="28"/>
          <w:szCs w:val="28"/>
          <w:shd w:val="clear" w:fill="FFFFFF"/>
        </w:rPr>
        <w:t>还能使讲授与演示融为一体</w:t>
      </w:r>
      <w:r>
        <w:rPr>
          <w:rFonts w:hint="eastAsia" w:asciiTheme="minorEastAsia" w:hAnsiTheme="minorEastAsia" w:eastAsiaTheme="minorEastAsia" w:cstheme="minorEastAsia"/>
          <w:i w:val="0"/>
          <w:iCs w:val="0"/>
          <w:caps w:val="0"/>
          <w:color w:val="auto"/>
          <w:spacing w:val="0"/>
          <w:sz w:val="28"/>
          <w:szCs w:val="28"/>
          <w:shd w:val="clear" w:fill="FFFFFF"/>
          <w:lang w:eastAsia="zh-CN"/>
        </w:rPr>
        <w:t>，</w:t>
      </w:r>
      <w:r>
        <w:rPr>
          <w:rFonts w:hint="eastAsia" w:asciiTheme="minorEastAsia" w:hAnsiTheme="minorEastAsia" w:eastAsiaTheme="minorEastAsia" w:cstheme="minorEastAsia"/>
          <w:i w:val="0"/>
          <w:iCs w:val="0"/>
          <w:caps w:val="0"/>
          <w:color w:val="auto"/>
          <w:spacing w:val="0"/>
          <w:sz w:val="28"/>
          <w:szCs w:val="28"/>
          <w:shd w:val="clear" w:fill="FFFFFF"/>
        </w:rPr>
        <w:t>在丰富多彩富于变幻的信息双向传递中，幼儿愉快、自然、主动地学习。</w:t>
      </w:r>
    </w:p>
    <w:p>
      <w:pPr>
        <w:ind w:firstLine="555"/>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2、教学形式的多样化</w:t>
      </w:r>
    </w:p>
    <w:p>
      <w:pPr>
        <w:ind w:firstLine="555"/>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十年前，我园的教学活动形式是集体教学，教师面向全体幼儿进行统一授课，“因材施教”难以体现。十年后，教师更新了教育理念，从传统的集体教学模式中跳出来，把关注的目光投向幼儿多元化、个性化的发展。教师充分发挥区域活动的优势，由教师主导变为以幼儿为主体，从幼儿的兴趣出发，贴近幼儿实际生活，合理投放区域活动材料，让幼儿在自主探索中发展素质教育</w:t>
      </w:r>
      <w:r>
        <w:rPr>
          <w:rFonts w:hint="eastAsia" w:asciiTheme="minorEastAsia" w:hAnsiTheme="minorEastAsia" w:cstheme="minorEastAsia"/>
          <w:color w:val="000000" w:themeColor="text1"/>
          <w:sz w:val="28"/>
          <w:szCs w:val="28"/>
          <w:lang w:eastAsia="zh-CN"/>
          <w14:textFill>
            <w14:solidFill>
              <w14:schemeClr w14:val="tx1"/>
            </w14:solidFill>
          </w14:textFill>
        </w:rPr>
        <w:t>，更好地</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促进幼儿全面发展。</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我园走过这十年砥砺奋进之路，我真切地感受到了学前教育深化改革发展所带来的可喜变化。国家愈发重视学前教育，教师队伍综合素质整体提升、社会地位显著提高、职业吸引力明显增强、工作幸福感逐渐提升，幼儿学习与生活环境越来越优越。今后，在习</w:t>
      </w:r>
      <w:r>
        <w:rPr>
          <w:rFonts w:hint="eastAsia" w:asciiTheme="minorEastAsia" w:hAnsiTheme="minorEastAsia" w:cstheme="minorEastAsia"/>
          <w:color w:val="000000" w:themeColor="text1"/>
          <w:sz w:val="28"/>
          <w:szCs w:val="28"/>
          <w:lang w:eastAsia="zh-CN"/>
          <w14:textFill>
            <w14:solidFill>
              <w14:schemeClr w14:val="tx1"/>
            </w14:solidFill>
          </w14:textFill>
        </w:rPr>
        <w:t>总书记</w:t>
      </w:r>
      <w:r>
        <w:rPr>
          <w:rFonts w:hint="eastAsia" w:asciiTheme="minorEastAsia" w:hAnsiTheme="minorEastAsia" w:eastAsiaTheme="minorEastAsia" w:cstheme="minorEastAsia"/>
          <w:color w:val="000000" w:themeColor="text1"/>
          <w:sz w:val="28"/>
          <w:szCs w:val="28"/>
          <w14:textFill>
            <w14:solidFill>
              <w14:schemeClr w14:val="tx1"/>
            </w14:solidFill>
          </w14:textFill>
        </w:rPr>
        <w:t>的领导下，我</w:t>
      </w:r>
      <w:r>
        <w:rPr>
          <w:rFonts w:hint="eastAsia" w:asciiTheme="minorEastAsia" w:hAnsiTheme="minorEastAsia" w:cstheme="minorEastAsia"/>
          <w:color w:val="000000" w:themeColor="text1"/>
          <w:sz w:val="28"/>
          <w:szCs w:val="28"/>
          <w:lang w:eastAsia="zh-CN"/>
          <w14:textFill>
            <w14:solidFill>
              <w14:schemeClr w14:val="tx1"/>
            </w14:solidFill>
          </w14:textFill>
        </w:rPr>
        <w:t>将</w:t>
      </w:r>
      <w:r>
        <w:rPr>
          <w:rFonts w:hint="eastAsia" w:asciiTheme="minorEastAsia" w:hAnsiTheme="minorEastAsia" w:eastAsiaTheme="minorEastAsia" w:cstheme="minorEastAsia"/>
          <w:color w:val="000000" w:themeColor="text1"/>
          <w:sz w:val="28"/>
          <w:szCs w:val="28"/>
          <w14:textFill>
            <w14:solidFill>
              <w14:schemeClr w14:val="tx1"/>
            </w14:solidFill>
          </w14:textFill>
        </w:rPr>
        <w:t>更加用心培育、用爱养育</w:t>
      </w:r>
      <w:r>
        <w:rPr>
          <w:rFonts w:hint="eastAsia" w:asciiTheme="minorEastAsia" w:hAnsiTheme="minorEastAsia" w:cstheme="minorEastAsia"/>
          <w:color w:val="000000" w:themeColor="text1"/>
          <w:sz w:val="28"/>
          <w:szCs w:val="28"/>
          <w:lang w:eastAsia="zh-CN"/>
          <w14:textFill>
            <w14:solidFill>
              <w14:schemeClr w14:val="tx1"/>
            </w14:solidFill>
          </w14:textFill>
        </w:rPr>
        <w:t>祖国未来的接班人，</w:t>
      </w:r>
      <w:r>
        <w:rPr>
          <w:rFonts w:hint="eastAsia" w:asciiTheme="minorEastAsia" w:hAnsiTheme="minorEastAsia" w:eastAsiaTheme="minorEastAsia" w:cstheme="minorEastAsia"/>
          <w:color w:val="000000" w:themeColor="text1"/>
          <w:sz w:val="28"/>
          <w:szCs w:val="28"/>
          <w14:textFill>
            <w14:solidFill>
              <w14:schemeClr w14:val="tx1"/>
            </w14:solidFill>
          </w14:textFill>
        </w:rPr>
        <w:t>坚守那份对幼教事业的初心，继续在幼教道路上砥砺前行，</w:t>
      </w:r>
      <w:r>
        <w:rPr>
          <w:rFonts w:hint="eastAsia" w:asciiTheme="minorEastAsia" w:hAnsiTheme="minorEastAsia" w:cstheme="minorEastAsia"/>
          <w:color w:val="000000" w:themeColor="text1"/>
          <w:sz w:val="28"/>
          <w:szCs w:val="28"/>
          <w:lang w:eastAsia="zh-CN"/>
          <w14:textFill>
            <w14:solidFill>
              <w14:schemeClr w14:val="tx1"/>
            </w14:solidFill>
          </w14:textFill>
        </w:rPr>
        <w:t>谱写属于我们</w:t>
      </w:r>
      <w:r>
        <w:rPr>
          <w:rFonts w:hint="eastAsia" w:asciiTheme="minorEastAsia" w:hAnsiTheme="minorEastAsia" w:eastAsiaTheme="minorEastAsia" w:cstheme="minorEastAsia"/>
          <w:color w:val="000000" w:themeColor="text1"/>
          <w:sz w:val="28"/>
          <w:szCs w:val="28"/>
          <w14:textFill>
            <w14:solidFill>
              <w14:schemeClr w14:val="tx1"/>
            </w14:solidFill>
          </w14:textFill>
        </w:rPr>
        <w:t>幼教人的</w:t>
      </w:r>
      <w:r>
        <w:rPr>
          <w:rFonts w:hint="eastAsia" w:asciiTheme="minorEastAsia" w:hAnsiTheme="minorEastAsia" w:cstheme="minorEastAsia"/>
          <w:color w:val="000000" w:themeColor="text1"/>
          <w:sz w:val="28"/>
          <w:szCs w:val="28"/>
          <w:lang w:eastAsia="zh-CN"/>
          <w14:textFill>
            <w14:solidFill>
              <w14:schemeClr w14:val="tx1"/>
            </w14:solidFill>
          </w14:textFill>
        </w:rPr>
        <w:t>新篇章</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ind w:firstLine="560" w:firstLineChars="200"/>
        <w:jc w:val="right"/>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2021.4.15</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557CDF"/>
    <w:multiLevelType w:val="singleLevel"/>
    <w:tmpl w:val="FA557CDF"/>
    <w:lvl w:ilvl="0" w:tentative="0">
      <w:start w:val="1"/>
      <w:numFmt w:val="decimal"/>
      <w:suff w:val="nothing"/>
      <w:lvlText w:val="%1、"/>
      <w:lvlJc w:val="left"/>
    </w:lvl>
  </w:abstractNum>
  <w:abstractNum w:abstractNumId="1">
    <w:nsid w:val="4E54334B"/>
    <w:multiLevelType w:val="singleLevel"/>
    <w:tmpl w:val="4E54334B"/>
    <w:lvl w:ilvl="0" w:tentative="0">
      <w:start w:val="1"/>
      <w:numFmt w:val="decimal"/>
      <w:suff w:val="nothing"/>
      <w:lvlText w:val="%1、"/>
      <w:lvlJc w:val="left"/>
    </w:lvl>
  </w:abstractNum>
  <w:abstractNum w:abstractNumId="2">
    <w:nsid w:val="7405616E"/>
    <w:multiLevelType w:val="singleLevel"/>
    <w:tmpl w:val="7405616E"/>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52A96"/>
    <w:rsid w:val="0699604B"/>
    <w:rsid w:val="081F5777"/>
    <w:rsid w:val="0A271A1D"/>
    <w:rsid w:val="0A287624"/>
    <w:rsid w:val="0A616D91"/>
    <w:rsid w:val="0CDD3779"/>
    <w:rsid w:val="0EF96352"/>
    <w:rsid w:val="125B2DB0"/>
    <w:rsid w:val="14442D87"/>
    <w:rsid w:val="16DD492F"/>
    <w:rsid w:val="178D3369"/>
    <w:rsid w:val="1BCC3455"/>
    <w:rsid w:val="1CDF5C65"/>
    <w:rsid w:val="1F4C42F7"/>
    <w:rsid w:val="20363521"/>
    <w:rsid w:val="223314F1"/>
    <w:rsid w:val="23952A96"/>
    <w:rsid w:val="24A23DD8"/>
    <w:rsid w:val="24AE0AF6"/>
    <w:rsid w:val="2505045B"/>
    <w:rsid w:val="25E001CC"/>
    <w:rsid w:val="28662C64"/>
    <w:rsid w:val="2B6E03A2"/>
    <w:rsid w:val="2D3C55F5"/>
    <w:rsid w:val="2E1B1074"/>
    <w:rsid w:val="31722DEC"/>
    <w:rsid w:val="349B1A4B"/>
    <w:rsid w:val="3FB629EB"/>
    <w:rsid w:val="44477D83"/>
    <w:rsid w:val="47C14935"/>
    <w:rsid w:val="48124C15"/>
    <w:rsid w:val="4CA77163"/>
    <w:rsid w:val="4E4454AB"/>
    <w:rsid w:val="4E5F184A"/>
    <w:rsid w:val="4F014FFF"/>
    <w:rsid w:val="515135FB"/>
    <w:rsid w:val="5DA44665"/>
    <w:rsid w:val="66655510"/>
    <w:rsid w:val="6C100D7F"/>
    <w:rsid w:val="6F2C56D8"/>
    <w:rsid w:val="E7DE5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2021-04-15T09:27:00Z</dcterms:created>
  <dc:creator>Administrator</dc:creator>
  <cp:lastModifiedBy>uos</cp:lastModifiedBy>
  <dcterms:modified xsi:type="dcterms:W3CDTF">2021-04-16T16:38:47Z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7D03C26A39A34214911D8C09C3DE4C55</vt:lpwstr>
  </property>
</Properties>
</file>