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附件1：</w:t>
      </w: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  示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560" w:firstLineChars="200"/>
        <w:rPr>
          <w:rFonts w:hint="eastAsia" w:ascii="宋体" w:hAnsi="宋体"/>
        </w:rPr>
      </w:pPr>
      <w:r>
        <w:rPr>
          <w:rFonts w:hint="eastAsia"/>
        </w:rPr>
        <w:t>经潮州市轻工专业中级资格评审委员会评审，下列同志获得资格评审通过，现予公示</w:t>
      </w:r>
      <w:r>
        <w:rPr>
          <w:rFonts w:hint="eastAsia" w:ascii="宋体" w:hAnsi="宋体"/>
        </w:rPr>
        <w:t>，公示日期20</w:t>
      </w:r>
      <w:r>
        <w:rPr>
          <w:rFonts w:hint="eastAsia" w:ascii="宋体" w:hAnsi="宋体"/>
          <w:lang w:val="en-US" w:eastAsia="zh-CN"/>
        </w:rPr>
        <w:t>20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 w:ascii="宋体" w:hAnsi="宋体"/>
        </w:rPr>
        <w:t>至</w:t>
      </w:r>
      <w:r>
        <w:rPr>
          <w:rFonts w:hint="eastAsia" w:ascii="宋体" w:hAnsi="宋体"/>
          <w:lang w:val="en-US" w:eastAsia="zh-CN"/>
        </w:rPr>
        <w:t>2020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28</w:t>
      </w:r>
      <w:r>
        <w:rPr>
          <w:rFonts w:hint="eastAsia" w:ascii="宋体" w:hAnsi="宋体"/>
        </w:rPr>
        <w:t>日。若对下列同志取得的资格有异议，请书面向潮州市轻工专业中级资格评审委员会办公室反映，反映情况的书面材料要签署真实姓名，否则不予受理。</w:t>
      </w:r>
    </w:p>
    <w:p>
      <w:pPr>
        <w:spacing w:line="360" w:lineRule="auto"/>
        <w:ind w:firstLine="56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受理反映情况的部门、电话和地址：</w:t>
      </w:r>
    </w:p>
    <w:p>
      <w:pPr>
        <w:spacing w:line="360" w:lineRule="auto"/>
        <w:ind w:firstLine="56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部门：潮州市轻工专业中级资格评审委员会办公室</w:t>
      </w:r>
    </w:p>
    <w:p>
      <w:pPr>
        <w:spacing w:line="360" w:lineRule="auto"/>
        <w:ind w:firstLine="560" w:firstLineChars="200"/>
        <w:rPr>
          <w:rFonts w:hint="eastAsia"/>
          <w:lang w:eastAsia="zh-CN"/>
        </w:rPr>
      </w:pPr>
      <w:r>
        <w:rPr>
          <w:rFonts w:hint="eastAsia"/>
        </w:rPr>
        <w:t>联系电话：2393</w:t>
      </w:r>
      <w:r>
        <w:rPr>
          <w:rFonts w:hint="eastAsia"/>
          <w:lang w:val="en-US" w:eastAsia="zh-CN"/>
        </w:rPr>
        <w:t>697</w:t>
      </w:r>
      <w:r>
        <w:rPr>
          <w:rFonts w:hint="eastAsia"/>
        </w:rPr>
        <w:t>，联系人：</w:t>
      </w:r>
      <w:r>
        <w:rPr>
          <w:rFonts w:hint="eastAsia"/>
          <w:lang w:eastAsia="zh-CN"/>
        </w:rPr>
        <w:t>邱鹏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/>
        </w:rPr>
        <w:t>联系地址：潮州市潮州大道南段科技楼二楼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/>
        </w:rPr>
        <w:t>邮政编码：521011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/>
        </w:rPr>
        <w:t>人员名单公示如下：</w:t>
      </w:r>
    </w:p>
    <w:tbl>
      <w:tblPr>
        <w:tblStyle w:val="3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04"/>
        <w:gridCol w:w="4064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陈晓玲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广东长兴生物科技股份有限公司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食品工程专业工程师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余树荣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中通服建设有限公司潮州项目部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机电专业工程师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许义标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中通服建设有限公司潮州项目部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机电专业工程师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邱海佳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潮州市宗金科技有限公司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电气专业工程师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苏彬锋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广东金源照明科技股份有限公司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灯具照明装置工程师</w:t>
            </w:r>
          </w:p>
        </w:tc>
      </w:tr>
    </w:tbl>
    <w:p>
      <w:pPr>
        <w:spacing w:line="360" w:lineRule="auto"/>
        <w:ind w:firstLine="3640" w:firstLineChars="1300"/>
        <w:rPr>
          <w:rFonts w:hint="eastAsia"/>
        </w:rPr>
      </w:pPr>
    </w:p>
    <w:p>
      <w:pPr>
        <w:spacing w:line="360" w:lineRule="auto"/>
        <w:ind w:firstLine="3640" w:firstLineChars="1300"/>
        <w:rPr>
          <w:rFonts w:hint="eastAsia"/>
        </w:rPr>
      </w:pPr>
    </w:p>
    <w:p>
      <w:pPr>
        <w:spacing w:line="360" w:lineRule="auto"/>
        <w:ind w:firstLine="3640" w:firstLineChars="1300"/>
        <w:rPr>
          <w:rFonts w:hint="eastAsia"/>
        </w:rPr>
      </w:pPr>
    </w:p>
    <w:p>
      <w:pPr>
        <w:spacing w:line="360" w:lineRule="auto"/>
        <w:ind w:firstLine="2800" w:firstLineChars="1000"/>
        <w:rPr>
          <w:rFonts w:hint="eastAsia"/>
        </w:rPr>
      </w:pPr>
      <w:r>
        <w:rPr>
          <w:rFonts w:hint="eastAsia"/>
        </w:rPr>
        <w:t>潮州市轻工专业中级资格评审委员会办公室</w:t>
      </w:r>
    </w:p>
    <w:p>
      <w:pPr>
        <w:spacing w:line="360" w:lineRule="auto"/>
        <w:ind w:firstLine="3920" w:firstLineChars="1400"/>
      </w:pPr>
      <w:r>
        <w:rPr>
          <w:rFonts w:hint="eastAsia"/>
        </w:rPr>
        <w:t>二〇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〇年</w:t>
      </w:r>
      <w:r>
        <w:rPr>
          <w:rFonts w:hint="eastAsia"/>
          <w:lang w:eastAsia="zh-CN"/>
        </w:rPr>
        <w:t>四</w:t>
      </w:r>
      <w:r>
        <w:rPr>
          <w:rFonts w:hint="eastAsia"/>
        </w:rPr>
        <w:t>月</w:t>
      </w:r>
      <w:r>
        <w:rPr>
          <w:rFonts w:hint="eastAsia"/>
          <w:lang w:eastAsia="zh-CN"/>
        </w:rPr>
        <w:t>十七</w:t>
      </w:r>
      <w:r>
        <w:rPr>
          <w:rFonts w:hint="eastAsi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5748C"/>
    <w:rsid w:val="5B1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2020-04-17T03:49:00Z</dcterms:created>
  <dc:creator>琳</dc:creator>
  <cp:lastModifiedBy>琳</cp:lastModifiedBy>
  <dcterms:modified xsi:type="dcterms:W3CDTF">2020-04-17T03:51:47Z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