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ascii="宋体" w:hAnsi="宋体" w:eastAsia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潮州市节约用水</w:t>
      </w:r>
      <w:r>
        <w:rPr>
          <w:rFonts w:hint="eastAsia" w:ascii="宋体" w:hAnsi="宋体" w:eastAsia="宋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奖励</w:t>
      </w:r>
      <w:r>
        <w:rPr>
          <w:rFonts w:hint="eastAsia" w:ascii="宋体" w:hAnsi="宋体" w:eastAsia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办法</w:t>
      </w:r>
    </w:p>
    <w:p>
      <w:pPr>
        <w:jc w:val="center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eastAsia="zh-CN"/>
        </w:rPr>
        <w:t>（征求意见稿）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ascii="宋体" w:hAnsi="宋体" w:eastAsia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为了促进节约用水，提高节水意识和节水积极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性，根据《中华人民共和国水法》、《广东省节约用水办法》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等规定，结合我市实际，制定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本办法。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第二条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单位（含企业、小区）或个人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潮州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市节约用水工作中有突出贡献和成效的，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可以按照本办法给予奖励。因生产、生活用水规模缩减或者转产等非节水因素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用水的，不属于本办法奖励范围。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第三条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节约用水奖励包括节水型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企业、小区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节水先进个人奖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（企业、小区）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或者个人获得奖励的，由市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节约用水办公室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授予荣誉证书，并按照本办法规定标准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一次性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发放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奖励资金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已获奖励的，不得重复申报。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第四条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节水型单位（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）奖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申报条件和材料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　　（一）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按要求开展了水平衡测试工作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及合格报告；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）取得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市级或以上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节水型单位（企业）称号的证明；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（三）积极配合市节水办的创建工作，无违反相关节水管理规定的行为。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第五条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节水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型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小区奖申报条件和材料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8" w:firstLineChars="265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(一)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取得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市级或以上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节水型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小区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称号的证明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8" w:firstLineChars="265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(二) 居民小区物业管理单位定期开展节水宣传，提高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居民节水意识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8" w:firstLineChars="265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(三) 积极配合市节水办的创建工作，无违反相关节水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管理规定的行为。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8" w:firstLineChars="265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节水先进个人奖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申报条件和材料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（一）在中水、再生水、雨水和海水等非传统水资源利用工作中作出显著成绩的；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　　（二）在研究、推广节约用水技术、工艺、设备、器具等工作中有突出贡献的；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　　（三）在节约用水宣传、管理工作中有突出表现的；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　　（四）举报或者制止严重浪费用水、擅自取水等行为，且查证属实的；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　　（五）在节约用水工作中有其他突出贡献的。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节水奖励资金按照下列标准发放: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8" w:firstLineChars="265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(一)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节水型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企业、小区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:按照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0000元/个给予奖励;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8" w:firstLineChars="265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(二)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节水先进个人奖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:按照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2000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给予奖励。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奖励资金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由市财政局统筹落实。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年度奖励数额有限，由市节水办按申报时间先后顺序，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从符合条件的申报主体中评选确定。其中获省级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节水型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企业、小区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或先进个人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称号的，将优先考虑。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申报时限为每年11月15日前，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用水单位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(企业)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居民小区物业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管理单位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、个人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应按照规定时限填写《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潮州市节约用水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奖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励申请表》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后向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市节水办申报。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市节水办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按照下列程序组织评选: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8" w:firstLineChars="265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 由市节水办对申报主体所提供的申报材料进行审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核，必要时可进行现场核实，评选确定获奖名单。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8" w:firstLineChars="265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(二) 由市节水办将获奖名单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进行公示，公示期限为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8" w:firstLineChars="265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(三) 公示无异议或者异议处理完毕后，由市节水办通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知获奖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居民小区物业和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个人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，并按照相关规定发放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节水奖励资金。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任何单位和个人都有节约用水的义务，对违反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《广东省节约用水办法》有关规定的，由相关主管部门依据相关规定追究法律责任。凡弄虚作假，骗取节水奖励的，由市节水办撤销荣誉称号及追回奖金，并不再受理其奖励申报。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县（区）节约用水主管部门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可以根据本办法制订辖区节约用水奖励政策。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本办法由市节水办负责解释。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本办法自发布之日起施行，有效期5年。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D7"/>
    <w:rsid w:val="00150A9E"/>
    <w:rsid w:val="0049216F"/>
    <w:rsid w:val="00612551"/>
    <w:rsid w:val="00696ED3"/>
    <w:rsid w:val="00783661"/>
    <w:rsid w:val="007B7AD2"/>
    <w:rsid w:val="007E36A6"/>
    <w:rsid w:val="0080497F"/>
    <w:rsid w:val="00874C67"/>
    <w:rsid w:val="00921A78"/>
    <w:rsid w:val="009A01A9"/>
    <w:rsid w:val="00A519D7"/>
    <w:rsid w:val="00C47681"/>
    <w:rsid w:val="00C87070"/>
    <w:rsid w:val="00D04A4B"/>
    <w:rsid w:val="00E27BF2"/>
    <w:rsid w:val="00F50DCF"/>
    <w:rsid w:val="050F7575"/>
    <w:rsid w:val="19055CE5"/>
    <w:rsid w:val="1CE177BE"/>
    <w:rsid w:val="2B8270BE"/>
    <w:rsid w:val="2F411063"/>
    <w:rsid w:val="4CCF163F"/>
    <w:rsid w:val="67DF2DC0"/>
    <w:rsid w:val="7B1A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1087</Characters>
  <Lines>9</Lines>
  <Paragraphs>2</Paragraphs>
  <TotalTime>15</TotalTime>
  <ScaleCrop>false</ScaleCrop>
  <LinksUpToDate>false</LinksUpToDate>
  <CharactersWithSpaces>1275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2019-10-30T03:11:00Z</dcterms:created>
  <dc:creator>刘 珂</dc:creator>
  <cp:lastModifiedBy>wxusr</cp:lastModifiedBy>
  <dcterms:modified xsi:type="dcterms:W3CDTF">2019-11-04T07:14:52Z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