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line="520" w:lineRule="exact"/>
        <w:ind w:firstLine="5040" w:firstLineChars="2100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潮州市2019年省级促进经济高质量发展专项资金（产业创新能力和平台建设）支持企业技术中心专题项目计划表</w:t>
      </w:r>
    </w:p>
    <w:bookmarkEnd w:id="0"/>
    <w:p>
      <w:pPr>
        <w:spacing w:line="52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 单位：万元</w:t>
      </w:r>
    </w:p>
    <w:tbl>
      <w:tblPr>
        <w:tblStyle w:val="11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25"/>
        <w:gridCol w:w="5595"/>
        <w:gridCol w:w="184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0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382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项目承担 单  位</w:t>
            </w:r>
          </w:p>
        </w:tc>
        <w:tc>
          <w:tcPr>
            <w:tcW w:w="559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4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所属县（区）</w:t>
            </w: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安排补助金额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0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广东翔华科技股份有限公司</w:t>
            </w:r>
          </w:p>
        </w:tc>
        <w:tc>
          <w:tcPr>
            <w:tcW w:w="559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“坐便器高压注浆自动成型工艺技术创新研发平台建设”项目</w:t>
            </w:r>
          </w:p>
        </w:tc>
        <w:tc>
          <w:tcPr>
            <w:tcW w:w="184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90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65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合         计</w:t>
            </w:r>
          </w:p>
        </w:tc>
        <w:tc>
          <w:tcPr>
            <w:tcW w:w="190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200</w:t>
            </w:r>
          </w:p>
        </w:tc>
      </w:tr>
    </w:tbl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F5"/>
    <w:rsid w:val="003F4D00"/>
    <w:rsid w:val="005D4E54"/>
    <w:rsid w:val="00606A0A"/>
    <w:rsid w:val="00683FDA"/>
    <w:rsid w:val="007457AD"/>
    <w:rsid w:val="007474A0"/>
    <w:rsid w:val="0085177F"/>
    <w:rsid w:val="008B6D27"/>
    <w:rsid w:val="00966C96"/>
    <w:rsid w:val="00994D3F"/>
    <w:rsid w:val="00A552F0"/>
    <w:rsid w:val="00A57E3A"/>
    <w:rsid w:val="00A968F5"/>
    <w:rsid w:val="00BB6974"/>
    <w:rsid w:val="00DD08C4"/>
    <w:rsid w:val="00DE02F4"/>
    <w:rsid w:val="02E624F4"/>
    <w:rsid w:val="04D7503E"/>
    <w:rsid w:val="36416B26"/>
    <w:rsid w:val="5CE836C0"/>
    <w:rsid w:val="62935505"/>
    <w:rsid w:val="7403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0FC31-4399-4667-94DC-5E40A17654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176</Words>
  <Characters>1006</Characters>
  <Lines>8</Lines>
  <Paragraphs>2</Paragraphs>
  <TotalTime>14</TotalTime>
  <ScaleCrop>false</ScaleCrop>
  <LinksUpToDate>false</LinksUpToDate>
  <CharactersWithSpaces>1180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2019-07-15T03:43:00Z</dcterms:created>
  <dc:creator>PC</dc:creator>
  <cp:lastModifiedBy>豌豆</cp:lastModifiedBy>
  <dcterms:modified xsi:type="dcterms:W3CDTF">2019-08-09T07:51:22Z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