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4.体检表第二页由受检者本人填写（用黑色签字笔或钢笔），要求字迹清楚，无涂改，病史部分要如实、逐项填齐，不能遗漏。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10.如对体检结果有疑</w:t>
      </w:r>
      <w:r>
        <w:rPr>
          <w:rFonts w:hint="eastAsia" w:eastAsia="仿宋_GB2312"/>
          <w:sz w:val="32"/>
          <w:szCs w:val="32"/>
          <w:lang w:eastAsia="zh-CN"/>
        </w:rPr>
        <w:t>议</w:t>
      </w:r>
      <w:r>
        <w:rPr>
          <w:rFonts w:eastAsia="仿宋_GB2312"/>
          <w:sz w:val="32"/>
          <w:szCs w:val="32"/>
        </w:rPr>
        <w:t>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ZTEzM2RjMWNjYzRlZDE1YzVhNjNkZTBmNzFiZDYifQ=="/>
  </w:docVars>
  <w:rsids>
    <w:rsidRoot w:val="5E805B1F"/>
    <w:rsid w:val="1F095553"/>
    <w:rsid w:val="47197D60"/>
    <w:rsid w:val="5E805B1F"/>
    <w:rsid w:val="7B327F2F"/>
    <w:rsid w:val="FEFF9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380</Characters>
  <Lines>0</Lines>
  <Paragraphs>0</Paragraphs>
  <TotalTime>0</TotalTime>
  <ScaleCrop>false</ScaleCrop>
  <LinksUpToDate>false</LinksUpToDate>
  <CharactersWithSpaces>380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2023-06-15T20:22:00Z</dcterms:created>
  <dc:creator>48928</dc:creator>
  <cp:lastModifiedBy>sthj-004</cp:lastModifiedBy>
  <cp:lastPrinted>2024-03-03T13:15:00Z</cp:lastPrinted>
  <dcterms:modified xsi:type="dcterms:W3CDTF">2025-06-16T16:50:07Z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F369C724EC2847D18687424B2D2A0789_11</vt:lpwstr>
  </property>
</Properties>
</file>