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BD9" w:rsidRDefault="00D61BD9">
      <w:pPr>
        <w:spacing w:line="560" w:lineRule="exact"/>
        <w:rPr>
          <w:rFonts w:ascii="仿宋" w:eastAsia="仿宋" w:hAnsi="仿宋" w:cs="Times New Roman"/>
          <w:color w:val="000000"/>
          <w:sz w:val="32"/>
          <w:szCs w:val="32"/>
        </w:rPr>
      </w:pPr>
      <w:r>
        <w:rPr>
          <w:noProof/>
        </w:rPr>
        <w:pict>
          <v:shapetype id="_x0000_t202" coordsize="21600,21600" o:spt="202" path="m,l,21600r21600,l21600,xe">
            <v:stroke joinstyle="miter"/>
            <v:path gradientshapeok="t" o:connecttype="rect"/>
          </v:shapetype>
          <v:shape id="文本框 3" o:spid="_x0000_s1027" type="#_x0000_t202" style="position:absolute;left:0;text-align:left;margin-left:240.5pt;margin-top:-4.7pt;width:174.95pt;height:126.1pt;z-index:251658240" strokecolor="white">
            <v:textbox style="mso-fit-shape-to-text:t">
              <w:txbxContent>
                <w:p w:rsidR="00D61BD9" w:rsidRDefault="00D61BD9" w:rsidP="00305CF8">
                  <w:pPr>
                    <w:ind w:firstLineChars="250" w:firstLine="31680"/>
                    <w:rPr>
                      <w:rFonts w:ascii="??_GB2312" w:eastAsia="Times New Roman" w:cs="Times New Roman"/>
                      <w:b/>
                      <w:bCs/>
                      <w:sz w:val="28"/>
                      <w:szCs w:val="28"/>
                    </w:rPr>
                  </w:pPr>
                </w:p>
                <w:p w:rsidR="00D61BD9" w:rsidRDefault="00D61BD9" w:rsidP="00305CF8">
                  <w:pPr>
                    <w:ind w:firstLineChars="500" w:firstLine="31680"/>
                    <w:rPr>
                      <w:rFonts w:ascii="??_GB2312" w:eastAsia="Times New Roman" w:cs="Times New Roman"/>
                      <w:b/>
                      <w:bCs/>
                      <w:sz w:val="28"/>
                      <w:szCs w:val="28"/>
                    </w:rPr>
                  </w:pPr>
                  <w:r>
                    <w:rPr>
                      <w:rFonts w:ascii="??_GB2312" w:eastAsia="Times New Roman" w:cs="Times New Roman"/>
                      <w:b/>
                      <w:bCs/>
                      <w:sz w:val="28"/>
                      <w:szCs w:val="28"/>
                    </w:rPr>
                    <w:t>编号：</w:t>
                  </w:r>
                </w:p>
              </w:txbxContent>
            </v:textbox>
          </v:shape>
        </w:pict>
      </w:r>
      <w:r>
        <w:rPr>
          <w:rFonts w:ascii="Times New Roman" w:eastAsia="黑体" w:hAnsi="Times New Roman" w:cs="黑体" w:hint="eastAsia"/>
          <w:color w:val="000000"/>
          <w:sz w:val="32"/>
          <w:szCs w:val="32"/>
        </w:rPr>
        <w:t>附件</w:t>
      </w:r>
      <w:r>
        <w:rPr>
          <w:rFonts w:ascii="Times New Roman" w:eastAsia="黑体" w:hAnsi="Times New Roman" w:cs="Times New Roman"/>
          <w:color w:val="000000"/>
          <w:sz w:val="32"/>
          <w:szCs w:val="32"/>
        </w:rPr>
        <w:t>3</w:t>
      </w:r>
    </w:p>
    <w:p w:rsidR="00D61BD9" w:rsidRDefault="00D61BD9">
      <w:pPr>
        <w:jc w:val="center"/>
        <w:rPr>
          <w:rFonts w:ascii="华文中宋" w:eastAsia="华文中宋" w:hAnsi="华文中宋" w:cs="Times New Roman"/>
          <w:sz w:val="36"/>
          <w:szCs w:val="36"/>
        </w:rPr>
      </w:pPr>
    </w:p>
    <w:p w:rsidR="00D61BD9" w:rsidRDefault="00D61BD9">
      <w:pPr>
        <w:jc w:val="center"/>
        <w:rPr>
          <w:rFonts w:ascii="华文中宋" w:eastAsia="华文中宋" w:hAnsi="华文中宋" w:cs="Times New Roman"/>
          <w:sz w:val="36"/>
          <w:szCs w:val="36"/>
          <w:u w:val="single"/>
        </w:rPr>
      </w:pPr>
    </w:p>
    <w:p w:rsidR="00D61BD9" w:rsidRDefault="00D61BD9">
      <w:pPr>
        <w:jc w:val="center"/>
        <w:rPr>
          <w:rFonts w:ascii="华文中宋" w:eastAsia="华文中宋" w:hAnsi="华文中宋" w:cs="Times New Roman"/>
          <w:sz w:val="36"/>
          <w:szCs w:val="36"/>
          <w:u w:val="single"/>
        </w:rPr>
      </w:pPr>
    </w:p>
    <w:p w:rsidR="00D61BD9" w:rsidRDefault="00D61BD9">
      <w:pPr>
        <w:jc w:val="center"/>
        <w:rPr>
          <w:rFonts w:ascii="华文中宋" w:eastAsia="华文中宋" w:hAnsi="华文中宋" w:cs="Times New Roman"/>
          <w:sz w:val="36"/>
          <w:szCs w:val="36"/>
          <w:u w:val="single"/>
        </w:rPr>
      </w:pPr>
    </w:p>
    <w:p w:rsidR="00D61BD9" w:rsidRDefault="00D61BD9">
      <w:pPr>
        <w:jc w:val="center"/>
        <w:rPr>
          <w:rFonts w:ascii="黑体" w:eastAsia="黑体" w:cs="Times New Roman"/>
          <w:sz w:val="44"/>
          <w:szCs w:val="44"/>
        </w:rPr>
      </w:pPr>
      <w:r>
        <w:rPr>
          <w:rFonts w:ascii="黑体" w:eastAsia="黑体" w:hAnsi="宋体" w:cs="黑体" w:hint="eastAsia"/>
          <w:sz w:val="44"/>
          <w:szCs w:val="44"/>
        </w:rPr>
        <w:t>潮州市职业技能培训课程标准</w:t>
      </w:r>
    </w:p>
    <w:p w:rsidR="00D61BD9" w:rsidRDefault="00D61BD9">
      <w:pPr>
        <w:jc w:val="center"/>
        <w:rPr>
          <w:rFonts w:ascii="华文中宋" w:eastAsia="华文中宋" w:hAnsi="华文中宋" w:cs="Times New Roman"/>
          <w:sz w:val="36"/>
          <w:szCs w:val="36"/>
        </w:rPr>
      </w:pPr>
    </w:p>
    <w:p w:rsidR="00D61BD9" w:rsidRDefault="00D61BD9">
      <w:pPr>
        <w:rPr>
          <w:rFonts w:ascii="华文中宋" w:eastAsia="华文中宋" w:hAnsi="华文中宋" w:cs="Times New Roman"/>
          <w:sz w:val="36"/>
          <w:szCs w:val="36"/>
        </w:rPr>
      </w:pPr>
    </w:p>
    <w:p w:rsidR="00D61BD9" w:rsidRDefault="00D61BD9">
      <w:pPr>
        <w:jc w:val="center"/>
        <w:rPr>
          <w:rFonts w:ascii="华文中宋" w:eastAsia="华文中宋" w:hAnsi="华文中宋" w:cs="Times New Roman"/>
          <w:sz w:val="36"/>
          <w:szCs w:val="36"/>
        </w:rPr>
      </w:pPr>
    </w:p>
    <w:p w:rsidR="00D61BD9" w:rsidRDefault="00D61BD9">
      <w:pPr>
        <w:jc w:val="center"/>
        <w:rPr>
          <w:rFonts w:ascii="华文中宋" w:eastAsia="华文中宋" w:hAnsi="华文中宋" w:cs="Times New Roman"/>
          <w:sz w:val="36"/>
          <w:szCs w:val="36"/>
        </w:rPr>
      </w:pPr>
    </w:p>
    <w:p w:rsidR="00D61BD9" w:rsidRDefault="00D61BD9">
      <w:pPr>
        <w:rPr>
          <w:rFonts w:ascii="华文中宋" w:eastAsia="华文中宋" w:hAnsi="华文中宋" w:cs="Times New Roman"/>
          <w:sz w:val="36"/>
          <w:szCs w:val="36"/>
        </w:rPr>
      </w:pPr>
    </w:p>
    <w:p w:rsidR="00D61BD9" w:rsidRDefault="00D61BD9">
      <w:pPr>
        <w:rPr>
          <w:rFonts w:ascii="华文中宋" w:eastAsia="华文中宋" w:hAnsi="华文中宋" w:cs="Times New Roman"/>
          <w:sz w:val="36"/>
          <w:szCs w:val="36"/>
        </w:rPr>
      </w:pPr>
    </w:p>
    <w:p w:rsidR="00D61BD9" w:rsidRDefault="00D61BD9" w:rsidP="00305CF8">
      <w:pPr>
        <w:ind w:firstLineChars="300" w:firstLine="31680"/>
        <w:rPr>
          <w:rFonts w:ascii="宋体" w:cs="Times New Roman"/>
          <w:sz w:val="28"/>
          <w:szCs w:val="28"/>
        </w:rPr>
      </w:pPr>
      <w:r>
        <w:rPr>
          <w:rFonts w:ascii="仿宋_GB2312" w:eastAsia="仿宋_GB2312" w:hAnsi="华文中宋" w:cs="仿宋_GB2312" w:hint="eastAsia"/>
          <w:sz w:val="32"/>
          <w:szCs w:val="32"/>
        </w:rPr>
        <w:t>项目名称：</w:t>
      </w:r>
      <w:r>
        <w:rPr>
          <w:rFonts w:ascii="宋体" w:hAnsi="宋体" w:cs="宋体" w:hint="eastAsia"/>
          <w:sz w:val="28"/>
          <w:szCs w:val="28"/>
        </w:rPr>
        <w:t>潮州手拉壶制作技艺职业技能培训课程标准</w:t>
      </w:r>
    </w:p>
    <w:p w:rsidR="00D61BD9" w:rsidRDefault="00D61BD9" w:rsidP="00305CF8">
      <w:pPr>
        <w:ind w:firstLineChars="300" w:firstLine="31680"/>
        <w:rPr>
          <w:rFonts w:ascii="仿宋_GB2312" w:eastAsia="仿宋_GB2312" w:cs="Times New Roman"/>
          <w:sz w:val="32"/>
          <w:szCs w:val="32"/>
        </w:rPr>
      </w:pPr>
      <w:r>
        <w:rPr>
          <w:rFonts w:ascii="仿宋_GB2312" w:eastAsia="仿宋_GB2312" w:hAnsi="宋体" w:cs="仿宋_GB2312" w:hint="eastAsia"/>
          <w:sz w:val="32"/>
          <w:szCs w:val="32"/>
        </w:rPr>
        <w:t>送审日期：</w:t>
      </w:r>
      <w:r>
        <w:rPr>
          <w:rFonts w:ascii="仿宋_GB2312" w:eastAsia="仿宋_GB2312" w:hAnsi="宋体" w:cs="仿宋_GB2312"/>
          <w:sz w:val="32"/>
          <w:szCs w:val="32"/>
        </w:rPr>
        <w:t>2021</w:t>
      </w:r>
      <w:r>
        <w:rPr>
          <w:rFonts w:ascii="仿宋_GB2312" w:eastAsia="仿宋_GB2312" w:hAnsi="宋体" w:cs="仿宋_GB2312" w:hint="eastAsia"/>
          <w:sz w:val="32"/>
          <w:szCs w:val="32"/>
        </w:rPr>
        <w:t>年</w:t>
      </w:r>
      <w:r>
        <w:rPr>
          <w:rFonts w:ascii="仿宋_GB2312" w:eastAsia="仿宋_GB2312" w:hAnsi="宋体" w:cs="仿宋_GB2312"/>
          <w:sz w:val="32"/>
          <w:szCs w:val="32"/>
        </w:rPr>
        <w:t>9</w:t>
      </w:r>
      <w:r>
        <w:rPr>
          <w:rFonts w:ascii="仿宋_GB2312" w:eastAsia="仿宋_GB2312" w:hAnsi="宋体" w:cs="仿宋_GB2312" w:hint="eastAsia"/>
          <w:sz w:val="32"/>
          <w:szCs w:val="32"/>
        </w:rPr>
        <w:t>月</w:t>
      </w:r>
    </w:p>
    <w:p w:rsidR="00D61BD9" w:rsidRDefault="00D61BD9" w:rsidP="00305CF8">
      <w:pPr>
        <w:ind w:firstLineChars="300" w:firstLine="31680"/>
        <w:rPr>
          <w:rFonts w:ascii="Times New Roman" w:eastAsia="仿宋_GB2312" w:hAnsi="Times New Roman" w:cs="Times New Roman"/>
          <w:b/>
          <w:bCs/>
          <w:kern w:val="0"/>
          <w:sz w:val="28"/>
          <w:szCs w:val="28"/>
          <w:u w:val="single"/>
        </w:rPr>
      </w:pPr>
      <w:r>
        <w:rPr>
          <w:rFonts w:ascii="仿宋_GB2312" w:eastAsia="仿宋_GB2312" w:hAnsi="宋体" w:cs="仿宋_GB2312" w:hint="eastAsia"/>
          <w:sz w:val="32"/>
          <w:szCs w:val="32"/>
        </w:rPr>
        <w:t>开发负责人：</w:t>
      </w:r>
      <w:r>
        <w:rPr>
          <w:rFonts w:ascii="仿宋_GB2312" w:eastAsia="仿宋_GB2312" w:hAnsi="宋体" w:cs="仿宋_GB2312" w:hint="eastAsia"/>
          <w:sz w:val="28"/>
          <w:szCs w:val="28"/>
        </w:rPr>
        <w:t>谢华</w:t>
      </w:r>
    </w:p>
    <w:p w:rsidR="00D61BD9" w:rsidRDefault="00D61BD9" w:rsidP="00305CF8">
      <w:pPr>
        <w:ind w:firstLineChars="300" w:firstLine="31680"/>
        <w:rPr>
          <w:rFonts w:ascii="宋体" w:cs="Times New Roman"/>
          <w:sz w:val="28"/>
          <w:szCs w:val="28"/>
        </w:rPr>
      </w:pPr>
      <w:r>
        <w:rPr>
          <w:rFonts w:ascii="仿宋_GB2312" w:eastAsia="仿宋_GB2312" w:hAnsi="宋体" w:cs="仿宋_GB2312" w:hint="eastAsia"/>
          <w:sz w:val="32"/>
          <w:szCs w:val="32"/>
        </w:rPr>
        <w:t>开发单位</w:t>
      </w:r>
      <w:r>
        <w:rPr>
          <w:rFonts w:ascii="仿宋_GB2312" w:eastAsia="仿宋_GB2312" w:hAnsi="宋体" w:cs="仿宋_GB2312"/>
          <w:sz w:val="32"/>
          <w:szCs w:val="32"/>
        </w:rPr>
        <w:t>(</w:t>
      </w:r>
      <w:r>
        <w:rPr>
          <w:rFonts w:ascii="仿宋_GB2312" w:eastAsia="仿宋_GB2312" w:hAnsi="宋体" w:cs="仿宋_GB2312" w:hint="eastAsia"/>
          <w:sz w:val="32"/>
          <w:szCs w:val="32"/>
        </w:rPr>
        <w:t>盖章</w:t>
      </w:r>
      <w:r>
        <w:rPr>
          <w:rFonts w:ascii="仿宋_GB2312" w:eastAsia="仿宋_GB2312" w:hAnsi="宋体" w:cs="仿宋_GB2312"/>
          <w:sz w:val="32"/>
          <w:szCs w:val="32"/>
        </w:rPr>
        <w:t>)</w:t>
      </w:r>
      <w:r>
        <w:rPr>
          <w:rFonts w:ascii="仿宋_GB2312" w:eastAsia="仿宋_GB2312" w:hAnsi="宋体" w:cs="仿宋_GB2312" w:hint="eastAsia"/>
          <w:sz w:val="32"/>
          <w:szCs w:val="32"/>
        </w:rPr>
        <w:t>：</w:t>
      </w:r>
      <w:r>
        <w:rPr>
          <w:rFonts w:ascii="宋体" w:hAnsi="宋体" w:cs="宋体" w:hint="eastAsia"/>
          <w:sz w:val="28"/>
          <w:szCs w:val="28"/>
        </w:rPr>
        <w:t>潮州市湘桥区陶瓷传统特色工艺研究中心</w:t>
      </w:r>
    </w:p>
    <w:p w:rsidR="00D61BD9" w:rsidRDefault="00D61BD9">
      <w:pPr>
        <w:rPr>
          <w:rFonts w:ascii="华文中宋" w:eastAsia="华文中宋" w:hAnsi="华文中宋" w:cs="Times New Roman"/>
          <w:sz w:val="36"/>
          <w:szCs w:val="36"/>
        </w:rPr>
      </w:pPr>
    </w:p>
    <w:p w:rsidR="00D61BD9" w:rsidRDefault="00D61BD9">
      <w:pPr>
        <w:jc w:val="center"/>
        <w:rPr>
          <w:rFonts w:ascii="宋体" w:cs="Times New Roman"/>
          <w:sz w:val="36"/>
          <w:szCs w:val="36"/>
        </w:rPr>
      </w:pPr>
    </w:p>
    <w:p w:rsidR="00D61BD9" w:rsidRDefault="00D61BD9">
      <w:pPr>
        <w:jc w:val="center"/>
        <w:rPr>
          <w:rFonts w:ascii="宋体" w:cs="Times New Roman"/>
          <w:sz w:val="36"/>
          <w:szCs w:val="36"/>
        </w:rPr>
      </w:pPr>
    </w:p>
    <w:p w:rsidR="00D61BD9" w:rsidRDefault="00D61BD9">
      <w:pPr>
        <w:jc w:val="center"/>
        <w:rPr>
          <w:rFonts w:ascii="宋体" w:cs="Times New Roman"/>
          <w:sz w:val="36"/>
          <w:szCs w:val="36"/>
        </w:rPr>
      </w:pPr>
    </w:p>
    <w:p w:rsidR="00D61BD9" w:rsidRDefault="00D61BD9">
      <w:pPr>
        <w:jc w:val="center"/>
        <w:rPr>
          <w:rFonts w:ascii="宋体" w:cs="Times New Roman"/>
          <w:sz w:val="36"/>
          <w:szCs w:val="36"/>
        </w:rPr>
      </w:pPr>
    </w:p>
    <w:p w:rsidR="00D61BD9" w:rsidRDefault="00D61BD9">
      <w:pPr>
        <w:jc w:val="center"/>
        <w:rPr>
          <w:rFonts w:ascii="宋体" w:cs="Times New Roman"/>
          <w:sz w:val="36"/>
          <w:szCs w:val="36"/>
        </w:rPr>
      </w:pPr>
      <w:r>
        <w:rPr>
          <w:rFonts w:ascii="宋体" w:hAnsi="宋体" w:cs="宋体" w:hint="eastAsia"/>
          <w:sz w:val="36"/>
          <w:szCs w:val="36"/>
        </w:rPr>
        <w:t>填写说明</w:t>
      </w:r>
    </w:p>
    <w:p w:rsidR="00D61BD9" w:rsidRDefault="00D61BD9">
      <w:pPr>
        <w:widowControl/>
        <w:spacing w:line="560" w:lineRule="exact"/>
        <w:ind w:firstLine="641"/>
        <w:jc w:val="left"/>
        <w:rPr>
          <w:rFonts w:ascii="仿宋_GB2312" w:eastAsia="仿宋_GB2312" w:hAnsi="Times New Roman" w:cs="Times New Roman"/>
          <w:color w:val="000000"/>
          <w:kern w:val="0"/>
          <w:sz w:val="32"/>
          <w:szCs w:val="32"/>
        </w:rPr>
      </w:pPr>
      <w:r>
        <w:rPr>
          <w:rFonts w:ascii="仿宋_GB2312" w:eastAsia="仿宋_GB2312" w:hAnsi="宋体" w:cs="仿宋_GB2312" w:hint="eastAsia"/>
          <w:sz w:val="32"/>
          <w:szCs w:val="32"/>
        </w:rPr>
        <w:t>一、</w:t>
      </w:r>
      <w:r>
        <w:rPr>
          <w:rFonts w:ascii="仿宋_GB2312" w:eastAsia="仿宋_GB2312" w:hAnsi="宋体" w:cs="仿宋_GB2312" w:hint="eastAsia"/>
          <w:color w:val="000000"/>
          <w:kern w:val="0"/>
          <w:sz w:val="32"/>
          <w:szCs w:val="32"/>
        </w:rPr>
        <w:t>以</w:t>
      </w:r>
      <w:r>
        <w:rPr>
          <w:rFonts w:ascii="仿宋_GB2312" w:eastAsia="仿宋_GB2312" w:hAnsi="Times New Roman" w:cs="仿宋_GB2312"/>
          <w:color w:val="000000"/>
          <w:kern w:val="0"/>
          <w:sz w:val="32"/>
          <w:szCs w:val="32"/>
        </w:rPr>
        <w:t>A4</w:t>
      </w:r>
      <w:r>
        <w:rPr>
          <w:rFonts w:ascii="仿宋_GB2312" w:eastAsia="仿宋_GB2312" w:hAnsi="宋体" w:cs="仿宋_GB2312" w:hint="eastAsia"/>
          <w:color w:val="000000"/>
          <w:kern w:val="0"/>
          <w:sz w:val="32"/>
          <w:szCs w:val="32"/>
        </w:rPr>
        <w:t>纸打印一式</w:t>
      </w:r>
      <w:r>
        <w:rPr>
          <w:rFonts w:ascii="仿宋_GB2312" w:eastAsia="仿宋_GB2312" w:hAnsi="Times New Roman" w:cs="仿宋_GB2312" w:hint="eastAsia"/>
          <w:color w:val="000000"/>
          <w:kern w:val="0"/>
          <w:sz w:val="32"/>
          <w:szCs w:val="32"/>
        </w:rPr>
        <w:t>四</w:t>
      </w:r>
      <w:r>
        <w:rPr>
          <w:rFonts w:ascii="仿宋_GB2312" w:eastAsia="仿宋_GB2312" w:hAnsi="宋体" w:cs="仿宋_GB2312" w:hint="eastAsia"/>
          <w:color w:val="000000"/>
          <w:kern w:val="0"/>
          <w:sz w:val="32"/>
          <w:szCs w:val="32"/>
        </w:rPr>
        <w:t>份，在规定时间内提交潮州市职业技能培训课程标准技术委员会审核。封面上方的编号由潮州市职业技能培训课程标准技术委员会填写。</w:t>
      </w:r>
    </w:p>
    <w:p w:rsidR="00D61BD9" w:rsidRDefault="00D61BD9">
      <w:pPr>
        <w:spacing w:line="560" w:lineRule="exact"/>
        <w:ind w:firstLine="641"/>
        <w:rPr>
          <w:rFonts w:ascii="仿宋_GB2312" w:eastAsia="仿宋_GB2312" w:hAnsi="仿宋" w:cs="Times New Roman"/>
          <w:color w:val="FF0000"/>
          <w:sz w:val="32"/>
          <w:szCs w:val="32"/>
        </w:rPr>
      </w:pPr>
      <w:r>
        <w:rPr>
          <w:rFonts w:ascii="仿宋_GB2312" w:eastAsia="仿宋_GB2312" w:hAnsi="宋体" w:cs="仿宋_GB2312" w:hint="eastAsia"/>
          <w:sz w:val="32"/>
          <w:szCs w:val="32"/>
        </w:rPr>
        <w:t>二、培训课程标准工种名称需在</w:t>
      </w:r>
      <w:r>
        <w:rPr>
          <w:rFonts w:ascii="仿宋_GB2312" w:eastAsia="仿宋_GB2312" w:hAnsi="仿宋" w:cs="仿宋_GB2312" w:hint="eastAsia"/>
          <w:color w:val="000000"/>
          <w:sz w:val="32"/>
          <w:szCs w:val="32"/>
        </w:rPr>
        <w:t>《中华人民共和国职业分类大典</w:t>
      </w:r>
      <w:r>
        <w:rPr>
          <w:rFonts w:ascii="仿宋_GB2312" w:eastAsia="仿宋_GB2312" w:hAnsi="仿宋" w:cs="仿宋_GB2312"/>
          <w:color w:val="000000"/>
          <w:sz w:val="32"/>
          <w:szCs w:val="32"/>
        </w:rPr>
        <w:t>(2015</w:t>
      </w:r>
      <w:r>
        <w:rPr>
          <w:rFonts w:ascii="仿宋_GB2312" w:eastAsia="仿宋_GB2312" w:hAnsi="仿宋" w:cs="仿宋_GB2312" w:hint="eastAsia"/>
          <w:color w:val="000000"/>
          <w:sz w:val="32"/>
          <w:szCs w:val="32"/>
        </w:rPr>
        <w:t>年版</w:t>
      </w:r>
      <w:r>
        <w:rPr>
          <w:rFonts w:ascii="仿宋_GB2312" w:eastAsia="仿宋_GB2312" w:hAnsi="仿宋" w:cs="仿宋_GB2312"/>
          <w:color w:val="000000"/>
          <w:sz w:val="32"/>
          <w:szCs w:val="32"/>
        </w:rPr>
        <w:t>)</w:t>
      </w:r>
      <w:r>
        <w:rPr>
          <w:rFonts w:ascii="仿宋_GB2312" w:eastAsia="仿宋_GB2312" w:hAnsi="仿宋" w:cs="仿宋_GB2312" w:hint="eastAsia"/>
          <w:color w:val="000000"/>
          <w:sz w:val="32"/>
          <w:szCs w:val="32"/>
        </w:rPr>
        <w:t>》中技能类职业</w:t>
      </w:r>
      <w:r>
        <w:rPr>
          <w:rFonts w:ascii="仿宋_GB2312" w:eastAsia="仿宋_GB2312" w:hAnsi="仿宋" w:cs="仿宋_GB2312"/>
          <w:color w:val="000000"/>
          <w:sz w:val="32"/>
          <w:szCs w:val="32"/>
        </w:rPr>
        <w:t>(</w:t>
      </w:r>
      <w:r>
        <w:rPr>
          <w:rFonts w:ascii="仿宋_GB2312" w:eastAsia="仿宋_GB2312" w:hAnsi="仿宋" w:cs="仿宋_GB2312" w:hint="eastAsia"/>
          <w:color w:val="000000"/>
          <w:sz w:val="32"/>
          <w:szCs w:val="32"/>
        </w:rPr>
        <w:t>工种</w:t>
      </w:r>
      <w:r>
        <w:rPr>
          <w:rFonts w:ascii="仿宋_GB2312" w:eastAsia="仿宋_GB2312" w:hAnsi="仿宋" w:cs="仿宋_GB2312"/>
          <w:color w:val="000000"/>
          <w:sz w:val="32"/>
          <w:szCs w:val="32"/>
        </w:rPr>
        <w:t>)</w:t>
      </w:r>
      <w:r>
        <w:rPr>
          <w:rFonts w:ascii="仿宋_GB2312" w:eastAsia="仿宋_GB2312" w:hAnsi="仿宋" w:cs="仿宋_GB2312" w:hint="eastAsia"/>
          <w:color w:val="000000"/>
          <w:sz w:val="32"/>
          <w:szCs w:val="32"/>
        </w:rPr>
        <w:t>、新职业、专项职业能力或技能单元等基础上进行细分。</w:t>
      </w:r>
    </w:p>
    <w:p w:rsidR="00D61BD9" w:rsidRDefault="00D61BD9">
      <w:pPr>
        <w:spacing w:line="560" w:lineRule="exact"/>
        <w:ind w:firstLine="641"/>
        <w:rPr>
          <w:rFonts w:ascii="仿宋_GB2312" w:eastAsia="仿宋_GB2312" w:hAnsi="仿宋" w:cs="Times New Roman"/>
          <w:color w:val="000000"/>
          <w:sz w:val="32"/>
          <w:szCs w:val="32"/>
        </w:rPr>
      </w:pPr>
      <w:r>
        <w:rPr>
          <w:rFonts w:ascii="仿宋_GB2312" w:eastAsia="仿宋_GB2312" w:hAnsi="仿宋" w:cs="仿宋_GB2312" w:hint="eastAsia"/>
          <w:color w:val="000000"/>
          <w:sz w:val="32"/>
          <w:szCs w:val="32"/>
        </w:rPr>
        <w:t>三、培训说明可按培训实际需要，说明课程的适用对象、教师要求、培训场地要求、课程标准开发所依据的文献资料等等。</w:t>
      </w:r>
    </w:p>
    <w:p w:rsidR="00D61BD9" w:rsidRDefault="00D61BD9">
      <w:pPr>
        <w:spacing w:line="560" w:lineRule="exact"/>
        <w:ind w:firstLine="641"/>
        <w:rPr>
          <w:rFonts w:ascii="仿宋_GB2312" w:eastAsia="仿宋_GB2312" w:hAnsi="仿宋" w:cs="Times New Roman"/>
          <w:color w:val="000000"/>
          <w:sz w:val="32"/>
          <w:szCs w:val="32"/>
        </w:rPr>
      </w:pPr>
      <w:r>
        <w:rPr>
          <w:rFonts w:ascii="仿宋_GB2312" w:eastAsia="仿宋_GB2312" w:hAnsi="仿宋" w:cs="仿宋_GB2312" w:hint="eastAsia"/>
          <w:color w:val="000000"/>
          <w:sz w:val="32"/>
          <w:szCs w:val="32"/>
        </w:rPr>
        <w:t>四、培训要求及培训内容需清楚阐述课程整体架构设计及课程单元设计。课程整体设计是针对某一专题或某一类人群的培训需求所开发的课程架构。课程单元设计是在课程整体架构设计的基础上，具体确定每一单元的授课内容、授课方法、培训目标（受训对象完成培训后所要掌握的职业技能）、授课材料和配套教具等的过程。</w:t>
      </w:r>
    </w:p>
    <w:p w:rsidR="00D61BD9" w:rsidRDefault="00D61BD9">
      <w:pPr>
        <w:spacing w:line="560" w:lineRule="exact"/>
        <w:ind w:firstLine="641"/>
        <w:rPr>
          <w:rFonts w:ascii="仿宋_GB2312" w:eastAsia="仿宋_GB2312" w:hAnsi="仿宋" w:cs="Times New Roman"/>
          <w:color w:val="000000"/>
          <w:sz w:val="32"/>
          <w:szCs w:val="32"/>
        </w:rPr>
      </w:pPr>
      <w:r>
        <w:rPr>
          <w:rFonts w:ascii="仿宋_GB2312" w:eastAsia="仿宋_GB2312" w:hAnsi="仿宋" w:cs="仿宋_GB2312" w:hint="eastAsia"/>
          <w:color w:val="000000"/>
          <w:sz w:val="32"/>
          <w:szCs w:val="32"/>
        </w:rPr>
        <w:t>五、推荐适用教材：一是可以直接推荐现有课程教材：在所在行业或职业相关的课程教材中筛选推荐。二是可开发课程教材：如无适用的课程教材，可按培训目标、培训要求培训内容开发编写培训教材，开发培训教材须与项目的职业技能标准统一，教材内容与培训内容相匹配。如教材属开发性课程教材的，须附上教材电子稿件。</w:t>
      </w:r>
    </w:p>
    <w:p w:rsidR="00D61BD9" w:rsidRDefault="00D61BD9">
      <w:pPr>
        <w:rPr>
          <w:rFonts w:cs="Times New Roman"/>
        </w:rPr>
      </w:pPr>
    </w:p>
    <w:p w:rsidR="00D61BD9" w:rsidRDefault="00D61BD9">
      <w:pPr>
        <w:rPr>
          <w:rFonts w:ascii="黑体" w:eastAsia="黑体" w:hAnsi="黑体" w:cs="Times New Roman"/>
          <w:sz w:val="32"/>
          <w:szCs w:val="32"/>
        </w:rPr>
      </w:pPr>
    </w:p>
    <w:p w:rsidR="00D61BD9" w:rsidRDefault="00D61BD9">
      <w:pPr>
        <w:spacing w:line="360" w:lineRule="auto"/>
        <w:rPr>
          <w:rFonts w:ascii="宋体" w:hAnsi="宋体" w:cs="宋体"/>
          <w:sz w:val="32"/>
          <w:szCs w:val="32"/>
        </w:rPr>
      </w:pPr>
      <w:r>
        <w:rPr>
          <w:rFonts w:ascii="宋体" w:hAnsi="宋体" w:cs="宋体" w:hint="eastAsia"/>
          <w:sz w:val="32"/>
          <w:szCs w:val="32"/>
        </w:rPr>
        <w:t>一、培训说明</w:t>
      </w:r>
      <w:r>
        <w:rPr>
          <w:rFonts w:ascii="宋体" w:hAnsi="宋体" w:cs="宋体"/>
          <w:sz w:val="32"/>
          <w:szCs w:val="32"/>
        </w:rPr>
        <w:t xml:space="preserve"> </w:t>
      </w:r>
    </w:p>
    <w:p w:rsidR="00D61BD9" w:rsidRDefault="00D61BD9" w:rsidP="00305CF8">
      <w:pPr>
        <w:ind w:firstLineChars="300" w:firstLine="31680"/>
        <w:rPr>
          <w:rFonts w:ascii="宋体" w:cs="Times New Roman"/>
          <w:sz w:val="28"/>
          <w:szCs w:val="28"/>
        </w:rPr>
      </w:pPr>
      <w:r>
        <w:rPr>
          <w:rFonts w:ascii="宋体" w:hAnsi="宋体" w:cs="宋体"/>
          <w:sz w:val="32"/>
          <w:szCs w:val="32"/>
        </w:rPr>
        <w:t xml:space="preserve">1.1 </w:t>
      </w:r>
      <w:r>
        <w:rPr>
          <w:rFonts w:ascii="宋体" w:hAnsi="宋体" w:cs="宋体" w:hint="eastAsia"/>
          <w:sz w:val="32"/>
          <w:szCs w:val="32"/>
        </w:rPr>
        <w:t>课标名称：</w:t>
      </w:r>
      <w:r>
        <w:rPr>
          <w:rFonts w:ascii="宋体" w:hAnsi="宋体" w:cs="宋体" w:hint="eastAsia"/>
          <w:sz w:val="28"/>
          <w:szCs w:val="28"/>
        </w:rPr>
        <w:t>潮州手拉壶制作技艺职业技能培训课程标准</w:t>
      </w:r>
    </w:p>
    <w:p w:rsidR="00D61BD9" w:rsidRDefault="00D61BD9" w:rsidP="00305CF8">
      <w:pPr>
        <w:spacing w:before="203" w:line="360" w:lineRule="auto"/>
        <w:ind w:firstLineChars="300" w:firstLine="31680"/>
        <w:rPr>
          <w:rFonts w:ascii="宋体" w:cs="Times New Roman"/>
          <w:sz w:val="32"/>
          <w:szCs w:val="32"/>
        </w:rPr>
      </w:pPr>
      <w:r>
        <w:rPr>
          <w:rFonts w:ascii="宋体" w:hAnsi="宋体" w:cs="宋体"/>
          <w:sz w:val="32"/>
          <w:szCs w:val="32"/>
        </w:rPr>
        <w:t xml:space="preserve">1.2 </w:t>
      </w:r>
      <w:r>
        <w:rPr>
          <w:rFonts w:ascii="宋体" w:hAnsi="宋体" w:cs="宋体" w:hint="eastAsia"/>
          <w:sz w:val="32"/>
          <w:szCs w:val="32"/>
        </w:rPr>
        <w:t>编制依据：本培训课程标准依据</w:t>
      </w:r>
      <w:r>
        <w:rPr>
          <w:rFonts w:ascii="宋体" w:hAnsi="宋体" w:cs="宋体"/>
          <w:sz w:val="32"/>
          <w:szCs w:val="32"/>
        </w:rPr>
        <w:t>6-09-03-03</w:t>
      </w:r>
      <w:r>
        <w:rPr>
          <w:rFonts w:ascii="宋体" w:hAnsi="宋体" w:cs="宋体" w:hint="eastAsia"/>
          <w:sz w:val="32"/>
          <w:szCs w:val="32"/>
        </w:rPr>
        <w:t>《陶瓷工艺品制作师》职业技能标准编制，适用于潮州手拉壶制作技艺职业技能培训。</w:t>
      </w:r>
    </w:p>
    <w:p w:rsidR="00D61BD9" w:rsidRDefault="00D61BD9" w:rsidP="00305CF8">
      <w:pPr>
        <w:spacing w:line="360" w:lineRule="auto"/>
        <w:ind w:firstLineChars="300" w:firstLine="31680"/>
        <w:rPr>
          <w:rFonts w:ascii="宋体" w:cs="Times New Roman"/>
          <w:sz w:val="32"/>
          <w:szCs w:val="32"/>
        </w:rPr>
      </w:pPr>
      <w:r>
        <w:rPr>
          <w:rFonts w:ascii="宋体" w:hAnsi="宋体" w:cs="宋体"/>
          <w:sz w:val="32"/>
          <w:szCs w:val="32"/>
        </w:rPr>
        <w:t xml:space="preserve">1.3 </w:t>
      </w:r>
      <w:r>
        <w:rPr>
          <w:rFonts w:ascii="宋体" w:hAnsi="宋体" w:cs="宋体" w:hint="eastAsia"/>
          <w:sz w:val="32"/>
          <w:szCs w:val="32"/>
        </w:rPr>
        <w:t>适用受训对象：</w:t>
      </w:r>
      <w:r>
        <w:rPr>
          <w:rFonts w:ascii="宋体" w:hAnsi="宋体" w:cs="宋体" w:hint="eastAsia"/>
          <w:color w:val="000000"/>
          <w:sz w:val="32"/>
          <w:szCs w:val="32"/>
        </w:rPr>
        <w:t>初中毕业</w:t>
      </w:r>
      <w:r>
        <w:rPr>
          <w:rFonts w:ascii="宋体" w:hAnsi="宋体" w:cs="宋体"/>
          <w:color w:val="000000"/>
          <w:sz w:val="32"/>
          <w:szCs w:val="32"/>
        </w:rPr>
        <w:t>(</w:t>
      </w:r>
      <w:r>
        <w:rPr>
          <w:rFonts w:ascii="宋体" w:hAnsi="宋体" w:cs="宋体" w:hint="eastAsia"/>
          <w:color w:val="000000"/>
          <w:sz w:val="32"/>
          <w:szCs w:val="32"/>
        </w:rPr>
        <w:t>或相当文化程度</w:t>
      </w:r>
      <w:r>
        <w:rPr>
          <w:rFonts w:ascii="宋体" w:hAnsi="宋体" w:cs="宋体"/>
          <w:color w:val="000000"/>
          <w:sz w:val="32"/>
          <w:szCs w:val="32"/>
        </w:rPr>
        <w:t>)</w:t>
      </w:r>
      <w:r>
        <w:rPr>
          <w:rFonts w:ascii="宋体" w:hAnsi="宋体" w:cs="宋体" w:hint="eastAsia"/>
          <w:color w:val="000000"/>
          <w:sz w:val="32"/>
          <w:szCs w:val="32"/>
        </w:rPr>
        <w:t>或</w:t>
      </w:r>
      <w:r>
        <w:rPr>
          <w:rFonts w:ascii="宋体" w:hAnsi="宋体" w:cs="宋体" w:hint="eastAsia"/>
          <w:sz w:val="32"/>
          <w:szCs w:val="32"/>
        </w:rPr>
        <w:t>具备一定美术造型基础的社会人员</w:t>
      </w:r>
    </w:p>
    <w:p w:rsidR="00D61BD9" w:rsidRDefault="00D61BD9">
      <w:pPr>
        <w:spacing w:line="360" w:lineRule="auto"/>
        <w:rPr>
          <w:rFonts w:ascii="宋体" w:cs="Times New Roman"/>
          <w:sz w:val="32"/>
          <w:szCs w:val="32"/>
        </w:rPr>
      </w:pPr>
      <w:r>
        <w:rPr>
          <w:rFonts w:ascii="宋体" w:hAnsi="宋体" w:cs="宋体"/>
          <w:sz w:val="32"/>
          <w:szCs w:val="32"/>
        </w:rPr>
        <w:t xml:space="preserve">      1.4 </w:t>
      </w:r>
      <w:r>
        <w:rPr>
          <w:rFonts w:ascii="宋体" w:hAnsi="宋体" w:cs="宋体" w:hint="eastAsia"/>
          <w:sz w:val="32"/>
          <w:szCs w:val="32"/>
        </w:rPr>
        <w:t>培训师要求：从事手拉壶技艺工作多年、取得高级工艺美术师资格人员及获得中职、高校美术专业教师资格人员。</w:t>
      </w:r>
    </w:p>
    <w:p w:rsidR="00D61BD9" w:rsidRDefault="00D61BD9">
      <w:pPr>
        <w:spacing w:before="225" w:line="360" w:lineRule="auto"/>
        <w:ind w:left="480"/>
        <w:rPr>
          <w:rFonts w:ascii="宋体" w:cs="Times New Roman"/>
          <w:sz w:val="32"/>
          <w:szCs w:val="32"/>
        </w:rPr>
      </w:pPr>
      <w:r>
        <w:rPr>
          <w:rFonts w:ascii="宋体" w:hAnsi="宋体" w:cs="宋体"/>
          <w:sz w:val="32"/>
          <w:szCs w:val="32"/>
        </w:rPr>
        <w:t xml:space="preserve">   1.5  </w:t>
      </w:r>
      <w:r>
        <w:rPr>
          <w:rFonts w:ascii="宋体" w:hAnsi="宋体" w:cs="宋体" w:hint="eastAsia"/>
          <w:sz w:val="32"/>
          <w:szCs w:val="32"/>
        </w:rPr>
        <w:t>培训场地设备要求：</w:t>
      </w:r>
    </w:p>
    <w:p w:rsidR="00D61BD9" w:rsidRDefault="00D61BD9" w:rsidP="00305CF8">
      <w:pPr>
        <w:spacing w:before="225" w:line="360" w:lineRule="auto"/>
        <w:ind w:firstLineChars="300" w:firstLine="31680"/>
        <w:rPr>
          <w:rFonts w:ascii="宋体" w:cs="Times New Roman"/>
          <w:spacing w:val="-3"/>
          <w:sz w:val="32"/>
          <w:szCs w:val="32"/>
        </w:rPr>
      </w:pPr>
      <w:r>
        <w:rPr>
          <w:rFonts w:ascii="宋体" w:hAnsi="宋体" w:cs="宋体"/>
          <w:sz w:val="32"/>
          <w:szCs w:val="32"/>
        </w:rPr>
        <w:t>1.5.1</w:t>
      </w:r>
      <w:r>
        <w:rPr>
          <w:rFonts w:ascii="宋体" w:hAnsi="宋体" w:cs="宋体" w:hint="eastAsia"/>
          <w:sz w:val="32"/>
          <w:szCs w:val="32"/>
        </w:rPr>
        <w:t>至少能容纳</w:t>
      </w:r>
      <w:r>
        <w:rPr>
          <w:rFonts w:ascii="宋体" w:hAnsi="宋体" w:cs="宋体"/>
          <w:sz w:val="32"/>
          <w:szCs w:val="32"/>
        </w:rPr>
        <w:t>30</w:t>
      </w:r>
      <w:r>
        <w:rPr>
          <w:rFonts w:ascii="宋体" w:hAnsi="宋体" w:cs="宋体" w:hint="eastAsia"/>
          <w:sz w:val="32"/>
          <w:szCs w:val="32"/>
        </w:rPr>
        <w:t>人的标准教室，具备多媒体教学设备和</w:t>
      </w:r>
      <w:r>
        <w:rPr>
          <w:rFonts w:ascii="宋体" w:hAnsi="宋体" w:cs="宋体" w:hint="eastAsia"/>
          <w:spacing w:val="-3"/>
          <w:sz w:val="32"/>
          <w:szCs w:val="32"/>
        </w:rPr>
        <w:t>理论知识考试功能；</w:t>
      </w:r>
    </w:p>
    <w:p w:rsidR="00D61BD9" w:rsidRDefault="00D61BD9" w:rsidP="00305CF8">
      <w:pPr>
        <w:spacing w:before="225" w:line="360" w:lineRule="auto"/>
        <w:ind w:left="480" w:firstLineChars="100" w:firstLine="31680"/>
        <w:rPr>
          <w:rFonts w:ascii="宋体" w:cs="Times New Roman"/>
          <w:color w:val="000000"/>
          <w:spacing w:val="-3"/>
          <w:sz w:val="32"/>
          <w:szCs w:val="32"/>
        </w:rPr>
      </w:pPr>
      <w:r>
        <w:rPr>
          <w:rFonts w:ascii="宋体" w:hAnsi="宋体" w:cs="宋体"/>
          <w:spacing w:val="-3"/>
          <w:sz w:val="32"/>
          <w:szCs w:val="32"/>
        </w:rPr>
        <w:t>1.5.2</w:t>
      </w:r>
      <w:r>
        <w:rPr>
          <w:rFonts w:ascii="宋体" w:hAnsi="宋体" w:cs="宋体" w:hint="eastAsia"/>
          <w:spacing w:val="-3"/>
          <w:sz w:val="32"/>
          <w:szCs w:val="32"/>
        </w:rPr>
        <w:t>至少能容纳</w:t>
      </w:r>
      <w:r>
        <w:rPr>
          <w:rFonts w:ascii="宋体" w:hAnsi="宋体" w:cs="宋体"/>
          <w:spacing w:val="-3"/>
          <w:sz w:val="32"/>
          <w:szCs w:val="32"/>
        </w:rPr>
        <w:t>30</w:t>
      </w:r>
      <w:r>
        <w:rPr>
          <w:rFonts w:ascii="宋体" w:hAnsi="宋体" w:cs="宋体" w:hint="eastAsia"/>
          <w:spacing w:val="-3"/>
          <w:sz w:val="32"/>
          <w:szCs w:val="32"/>
        </w:rPr>
        <w:t>人的架上绘画教室、静物台、及</w:t>
      </w:r>
      <w:r>
        <w:rPr>
          <w:rFonts w:ascii="宋体" w:hAnsi="宋体" w:cs="宋体" w:hint="eastAsia"/>
          <w:color w:val="000000"/>
          <w:spacing w:val="-3"/>
          <w:sz w:val="32"/>
          <w:szCs w:val="32"/>
        </w:rPr>
        <w:t>相关静物教具，光线充足。</w:t>
      </w:r>
    </w:p>
    <w:p w:rsidR="00D61BD9" w:rsidRDefault="00D61BD9" w:rsidP="00305CF8">
      <w:pPr>
        <w:spacing w:before="225" w:line="360" w:lineRule="auto"/>
        <w:ind w:left="480" w:firstLineChars="100" w:firstLine="31680"/>
        <w:rPr>
          <w:rFonts w:ascii="宋体" w:cs="Times New Roman"/>
          <w:sz w:val="32"/>
          <w:szCs w:val="32"/>
        </w:rPr>
      </w:pPr>
      <w:r>
        <w:rPr>
          <w:rFonts w:ascii="宋体" w:hAnsi="宋体" w:cs="宋体"/>
          <w:color w:val="000000"/>
          <w:spacing w:val="-3"/>
          <w:sz w:val="32"/>
          <w:szCs w:val="32"/>
        </w:rPr>
        <w:t>1.5.3</w:t>
      </w:r>
      <w:r>
        <w:rPr>
          <w:rFonts w:ascii="宋体" w:hAnsi="宋体" w:cs="宋体" w:hint="eastAsia"/>
          <w:spacing w:val="-3"/>
          <w:sz w:val="32"/>
          <w:szCs w:val="32"/>
        </w:rPr>
        <w:t>技能教学场地应具备以下工具</w:t>
      </w:r>
      <w:r>
        <w:rPr>
          <w:rFonts w:ascii="宋体" w:hAnsi="宋体" w:cs="宋体" w:hint="eastAsia"/>
          <w:color w:val="000000"/>
          <w:spacing w:val="-3"/>
          <w:sz w:val="32"/>
          <w:szCs w:val="32"/>
        </w:rPr>
        <w:t>：</w:t>
      </w:r>
      <w:r>
        <w:rPr>
          <w:rFonts w:ascii="宋体" w:hAnsi="宋体" w:cs="宋体" w:hint="eastAsia"/>
          <w:sz w:val="32"/>
          <w:szCs w:val="32"/>
        </w:rPr>
        <w:t>拉坯</w:t>
      </w:r>
      <w:r>
        <w:rPr>
          <w:rFonts w:ascii="宋体" w:hAnsi="宋体" w:cs="宋体" w:hint="eastAsia"/>
          <w:color w:val="000000"/>
          <w:spacing w:val="-3"/>
          <w:sz w:val="32"/>
          <w:szCs w:val="32"/>
        </w:rPr>
        <w:t>机、修</w:t>
      </w:r>
      <w:r>
        <w:rPr>
          <w:rFonts w:ascii="宋体" w:hAnsi="宋体" w:cs="宋体" w:hint="eastAsia"/>
          <w:sz w:val="32"/>
          <w:szCs w:val="32"/>
        </w:rPr>
        <w:t>坯</w:t>
      </w:r>
      <w:r>
        <w:rPr>
          <w:rFonts w:ascii="宋体" w:hAnsi="宋体" w:cs="宋体" w:hint="eastAsia"/>
          <w:color w:val="000000"/>
          <w:spacing w:val="-3"/>
          <w:sz w:val="32"/>
          <w:szCs w:val="32"/>
        </w:rPr>
        <w:t>刀、牛角等必备的专用工具，在通风条件良好、光</w:t>
      </w:r>
      <w:r>
        <w:rPr>
          <w:rFonts w:ascii="宋体" w:hAnsi="宋体" w:cs="宋体" w:hint="eastAsia"/>
          <w:color w:val="000000"/>
          <w:sz w:val="32"/>
          <w:szCs w:val="32"/>
        </w:rPr>
        <w:t>线充足、安全措施完善的实训室或生产车间进行。</w:t>
      </w:r>
    </w:p>
    <w:p w:rsidR="00D61BD9" w:rsidRDefault="00D61BD9" w:rsidP="00305CF8">
      <w:pPr>
        <w:spacing w:line="360" w:lineRule="auto"/>
        <w:ind w:firstLineChars="300" w:firstLine="31680"/>
        <w:rPr>
          <w:rFonts w:ascii="宋体" w:cs="Times New Roman"/>
          <w:sz w:val="32"/>
          <w:szCs w:val="32"/>
        </w:rPr>
      </w:pPr>
    </w:p>
    <w:p w:rsidR="00D61BD9" w:rsidRDefault="00D61BD9">
      <w:pPr>
        <w:spacing w:line="360" w:lineRule="auto"/>
        <w:rPr>
          <w:rFonts w:ascii="宋体" w:hAnsi="宋体" w:cs="宋体"/>
          <w:sz w:val="32"/>
          <w:szCs w:val="32"/>
        </w:rPr>
      </w:pPr>
      <w:r>
        <w:rPr>
          <w:rFonts w:ascii="宋体" w:hAnsi="宋体" w:cs="宋体" w:hint="eastAsia"/>
          <w:sz w:val="32"/>
          <w:szCs w:val="32"/>
        </w:rPr>
        <w:t>二、培训目标</w:t>
      </w:r>
      <w:r>
        <w:rPr>
          <w:rFonts w:ascii="宋体" w:hAnsi="宋体" w:cs="宋体"/>
          <w:sz w:val="32"/>
          <w:szCs w:val="32"/>
        </w:rPr>
        <w:t xml:space="preserve"> </w:t>
      </w:r>
    </w:p>
    <w:p w:rsidR="00D61BD9" w:rsidRDefault="00D61BD9">
      <w:pPr>
        <w:spacing w:line="360" w:lineRule="auto"/>
        <w:rPr>
          <w:rFonts w:ascii="宋体" w:hAnsi="宋体" w:cs="宋体"/>
          <w:sz w:val="32"/>
          <w:szCs w:val="32"/>
        </w:rPr>
      </w:pPr>
      <w:r>
        <w:rPr>
          <w:rFonts w:ascii="宋体" w:hAnsi="宋体" w:cs="宋体"/>
          <w:sz w:val="32"/>
          <w:szCs w:val="32"/>
        </w:rPr>
        <w:t xml:space="preserve">    </w:t>
      </w:r>
      <w:r>
        <w:rPr>
          <w:rFonts w:ascii="宋体" w:hAnsi="宋体" w:cs="宋体" w:hint="eastAsia"/>
          <w:sz w:val="32"/>
          <w:szCs w:val="32"/>
        </w:rPr>
        <w:t>通过本职业能力理论知识学习和操作技能训练，培训对象能够具备</w:t>
      </w:r>
      <w:r>
        <w:rPr>
          <w:rFonts w:ascii="宋体" w:hAnsi="宋体" w:cs="宋体" w:hint="eastAsia"/>
          <w:spacing w:val="-3"/>
          <w:sz w:val="32"/>
          <w:szCs w:val="32"/>
        </w:rPr>
        <w:t>考虑经济发展和产业结构变化，顺应时代和社会要求，初步掌握潮州手拉壶理论知识和制作技艺</w:t>
      </w:r>
      <w:r>
        <w:rPr>
          <w:rFonts w:ascii="宋体" w:hAnsi="宋体" w:cs="宋体" w:hint="eastAsia"/>
          <w:sz w:val="32"/>
          <w:szCs w:val="32"/>
        </w:rPr>
        <w:t>。</w:t>
      </w:r>
      <w:r>
        <w:rPr>
          <w:rFonts w:ascii="宋体" w:hAnsi="宋体" w:cs="宋体"/>
          <w:sz w:val="32"/>
          <w:szCs w:val="32"/>
        </w:rPr>
        <w:t xml:space="preserve"> </w:t>
      </w:r>
    </w:p>
    <w:p w:rsidR="00D61BD9" w:rsidRDefault="00D61BD9">
      <w:pPr>
        <w:spacing w:line="360" w:lineRule="auto"/>
        <w:rPr>
          <w:rFonts w:ascii="宋体" w:hAnsi="宋体" w:cs="宋体"/>
          <w:sz w:val="32"/>
          <w:szCs w:val="32"/>
        </w:rPr>
      </w:pPr>
      <w:r>
        <w:rPr>
          <w:rFonts w:ascii="宋体" w:hAnsi="宋体" w:cs="宋体" w:hint="eastAsia"/>
          <w:sz w:val="32"/>
          <w:szCs w:val="32"/>
        </w:rPr>
        <w:t>三、单元课时分配表</w:t>
      </w:r>
      <w:r>
        <w:rPr>
          <w:rFonts w:ascii="宋体" w:hAnsi="宋体" w:cs="宋体"/>
          <w:sz w:val="32"/>
          <w:szCs w:val="32"/>
        </w:rPr>
        <w:t xml:space="preserve"> </w:t>
      </w:r>
    </w:p>
    <w:tbl>
      <w:tblPr>
        <w:tblW w:w="820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56"/>
        <w:gridCol w:w="3949"/>
        <w:gridCol w:w="2055"/>
        <w:gridCol w:w="949"/>
      </w:tblGrid>
      <w:tr w:rsidR="00D61BD9">
        <w:trPr>
          <w:trHeight w:val="23"/>
        </w:trPr>
        <w:tc>
          <w:tcPr>
            <w:tcW w:w="1256" w:type="dxa"/>
          </w:tcPr>
          <w:p w:rsidR="00D61BD9" w:rsidRDefault="00D61BD9">
            <w:pPr>
              <w:spacing w:line="360" w:lineRule="auto"/>
              <w:jc w:val="left"/>
              <w:rPr>
                <w:rFonts w:ascii="宋体" w:cs="Times New Roman"/>
                <w:sz w:val="32"/>
                <w:szCs w:val="32"/>
              </w:rPr>
            </w:pPr>
            <w:r>
              <w:rPr>
                <w:rFonts w:ascii="宋体" w:hAnsi="宋体" w:cs="宋体" w:hint="eastAsia"/>
                <w:sz w:val="32"/>
                <w:szCs w:val="32"/>
              </w:rPr>
              <w:t>序号</w:t>
            </w:r>
          </w:p>
        </w:tc>
        <w:tc>
          <w:tcPr>
            <w:tcW w:w="3949" w:type="dxa"/>
          </w:tcPr>
          <w:p w:rsidR="00D61BD9" w:rsidRDefault="00D61BD9">
            <w:pPr>
              <w:spacing w:line="360" w:lineRule="auto"/>
              <w:jc w:val="left"/>
              <w:rPr>
                <w:rFonts w:ascii="宋体" w:cs="Times New Roman"/>
                <w:sz w:val="32"/>
                <w:szCs w:val="32"/>
              </w:rPr>
            </w:pPr>
            <w:r>
              <w:rPr>
                <w:rFonts w:ascii="宋体" w:hAnsi="宋体" w:cs="宋体" w:hint="eastAsia"/>
                <w:sz w:val="32"/>
                <w:szCs w:val="32"/>
              </w:rPr>
              <w:t>课程单元名称</w:t>
            </w:r>
          </w:p>
        </w:tc>
        <w:tc>
          <w:tcPr>
            <w:tcW w:w="2055" w:type="dxa"/>
          </w:tcPr>
          <w:p w:rsidR="00D61BD9" w:rsidRDefault="00D61BD9">
            <w:pPr>
              <w:spacing w:line="360" w:lineRule="auto"/>
              <w:jc w:val="left"/>
              <w:rPr>
                <w:rFonts w:ascii="宋体" w:cs="Times New Roman"/>
                <w:sz w:val="32"/>
                <w:szCs w:val="32"/>
              </w:rPr>
            </w:pPr>
            <w:r>
              <w:rPr>
                <w:rFonts w:ascii="宋体" w:hAnsi="宋体" w:cs="宋体" w:hint="eastAsia"/>
                <w:sz w:val="32"/>
                <w:szCs w:val="32"/>
              </w:rPr>
              <w:t>所需课时数（节）</w:t>
            </w:r>
          </w:p>
        </w:tc>
        <w:tc>
          <w:tcPr>
            <w:tcW w:w="949" w:type="dxa"/>
          </w:tcPr>
          <w:p w:rsidR="00D61BD9" w:rsidRDefault="00D61BD9">
            <w:pPr>
              <w:spacing w:line="360" w:lineRule="auto"/>
              <w:jc w:val="left"/>
              <w:rPr>
                <w:rFonts w:ascii="宋体" w:cs="Times New Roman"/>
                <w:sz w:val="32"/>
                <w:szCs w:val="32"/>
              </w:rPr>
            </w:pPr>
            <w:r>
              <w:rPr>
                <w:rFonts w:ascii="宋体" w:hAnsi="宋体" w:cs="宋体" w:hint="eastAsia"/>
                <w:sz w:val="32"/>
                <w:szCs w:val="32"/>
              </w:rPr>
              <w:t>备注</w:t>
            </w:r>
          </w:p>
        </w:tc>
      </w:tr>
      <w:tr w:rsidR="00D61BD9">
        <w:trPr>
          <w:trHeight w:val="23"/>
        </w:trPr>
        <w:tc>
          <w:tcPr>
            <w:tcW w:w="1256" w:type="dxa"/>
          </w:tcPr>
          <w:p w:rsidR="00D61BD9" w:rsidRDefault="00D61BD9">
            <w:pPr>
              <w:spacing w:line="360" w:lineRule="auto"/>
              <w:jc w:val="left"/>
              <w:rPr>
                <w:rFonts w:ascii="宋体" w:hAnsi="宋体" w:cs="宋体"/>
                <w:sz w:val="32"/>
                <w:szCs w:val="32"/>
              </w:rPr>
            </w:pPr>
            <w:r>
              <w:rPr>
                <w:rFonts w:ascii="宋体" w:hAnsi="宋体" w:cs="宋体"/>
                <w:sz w:val="32"/>
                <w:szCs w:val="32"/>
              </w:rPr>
              <w:t>1</w:t>
            </w:r>
          </w:p>
        </w:tc>
        <w:tc>
          <w:tcPr>
            <w:tcW w:w="3949" w:type="dxa"/>
          </w:tcPr>
          <w:p w:rsidR="00D61BD9" w:rsidRDefault="00D61BD9">
            <w:pPr>
              <w:spacing w:line="360" w:lineRule="auto"/>
              <w:jc w:val="left"/>
              <w:rPr>
                <w:rFonts w:ascii="宋体" w:cs="Times New Roman"/>
                <w:sz w:val="32"/>
                <w:szCs w:val="32"/>
              </w:rPr>
            </w:pPr>
            <w:r>
              <w:rPr>
                <w:rFonts w:ascii="宋体" w:hAnsi="宋体" w:cs="宋体" w:hint="eastAsia"/>
                <w:sz w:val="32"/>
                <w:szCs w:val="32"/>
              </w:rPr>
              <w:t>手拉壶系统功能介绍</w:t>
            </w:r>
          </w:p>
        </w:tc>
        <w:tc>
          <w:tcPr>
            <w:tcW w:w="2055" w:type="dxa"/>
          </w:tcPr>
          <w:p w:rsidR="00D61BD9" w:rsidRDefault="00D61BD9" w:rsidP="00D61BD9">
            <w:pPr>
              <w:spacing w:line="360" w:lineRule="auto"/>
              <w:ind w:firstLineChars="200" w:firstLine="31680"/>
              <w:jc w:val="left"/>
              <w:rPr>
                <w:rFonts w:ascii="宋体" w:hAnsi="宋体" w:cs="宋体"/>
                <w:sz w:val="32"/>
                <w:szCs w:val="32"/>
              </w:rPr>
            </w:pPr>
            <w:r>
              <w:rPr>
                <w:rFonts w:ascii="宋体" w:hAnsi="宋体" w:cs="宋体"/>
                <w:sz w:val="32"/>
                <w:szCs w:val="32"/>
              </w:rPr>
              <w:t>2</w:t>
            </w:r>
          </w:p>
        </w:tc>
        <w:tc>
          <w:tcPr>
            <w:tcW w:w="949" w:type="dxa"/>
          </w:tcPr>
          <w:p w:rsidR="00D61BD9" w:rsidRDefault="00D61BD9">
            <w:pPr>
              <w:spacing w:line="360" w:lineRule="auto"/>
              <w:jc w:val="left"/>
              <w:rPr>
                <w:rFonts w:ascii="宋体" w:cs="Times New Roman"/>
                <w:sz w:val="32"/>
                <w:szCs w:val="32"/>
              </w:rPr>
            </w:pPr>
          </w:p>
        </w:tc>
      </w:tr>
      <w:tr w:rsidR="00D61BD9">
        <w:trPr>
          <w:trHeight w:val="23"/>
        </w:trPr>
        <w:tc>
          <w:tcPr>
            <w:tcW w:w="1256" w:type="dxa"/>
          </w:tcPr>
          <w:p w:rsidR="00D61BD9" w:rsidRDefault="00D61BD9">
            <w:pPr>
              <w:spacing w:line="360" w:lineRule="auto"/>
              <w:jc w:val="left"/>
              <w:rPr>
                <w:rFonts w:ascii="宋体" w:hAnsi="宋体" w:cs="宋体"/>
                <w:sz w:val="32"/>
                <w:szCs w:val="32"/>
              </w:rPr>
            </w:pPr>
            <w:r>
              <w:rPr>
                <w:rFonts w:ascii="宋体" w:hAnsi="宋体" w:cs="宋体"/>
                <w:sz w:val="32"/>
                <w:szCs w:val="32"/>
              </w:rPr>
              <w:t>2</w:t>
            </w:r>
          </w:p>
        </w:tc>
        <w:tc>
          <w:tcPr>
            <w:tcW w:w="3949" w:type="dxa"/>
          </w:tcPr>
          <w:p w:rsidR="00D61BD9" w:rsidRDefault="00D61BD9">
            <w:pPr>
              <w:spacing w:line="360" w:lineRule="auto"/>
              <w:jc w:val="left"/>
              <w:rPr>
                <w:rFonts w:ascii="宋体" w:cs="Times New Roman"/>
                <w:sz w:val="32"/>
                <w:szCs w:val="32"/>
              </w:rPr>
            </w:pPr>
            <w:r>
              <w:rPr>
                <w:rFonts w:ascii="宋体" w:hAnsi="宋体" w:cs="宋体" w:hint="eastAsia"/>
                <w:sz w:val="32"/>
                <w:szCs w:val="32"/>
              </w:rPr>
              <w:t>设计素描基础造型课程</w:t>
            </w:r>
          </w:p>
        </w:tc>
        <w:tc>
          <w:tcPr>
            <w:tcW w:w="2055" w:type="dxa"/>
          </w:tcPr>
          <w:p w:rsidR="00D61BD9" w:rsidRDefault="00D61BD9" w:rsidP="00D61BD9">
            <w:pPr>
              <w:spacing w:line="360" w:lineRule="auto"/>
              <w:ind w:firstLineChars="200" w:firstLine="31680"/>
              <w:jc w:val="left"/>
              <w:rPr>
                <w:rFonts w:ascii="宋体" w:hAnsi="宋体" w:cs="宋体"/>
                <w:sz w:val="32"/>
                <w:szCs w:val="32"/>
              </w:rPr>
            </w:pPr>
            <w:r>
              <w:rPr>
                <w:rFonts w:ascii="宋体" w:hAnsi="宋体" w:cs="宋体"/>
                <w:sz w:val="32"/>
                <w:szCs w:val="32"/>
              </w:rPr>
              <w:t>16</w:t>
            </w:r>
          </w:p>
        </w:tc>
        <w:tc>
          <w:tcPr>
            <w:tcW w:w="949" w:type="dxa"/>
          </w:tcPr>
          <w:p w:rsidR="00D61BD9" w:rsidRDefault="00D61BD9">
            <w:pPr>
              <w:spacing w:line="360" w:lineRule="auto"/>
              <w:jc w:val="left"/>
              <w:rPr>
                <w:rFonts w:ascii="宋体" w:cs="Times New Roman"/>
                <w:sz w:val="32"/>
                <w:szCs w:val="32"/>
              </w:rPr>
            </w:pPr>
          </w:p>
        </w:tc>
      </w:tr>
      <w:tr w:rsidR="00D61BD9">
        <w:trPr>
          <w:trHeight w:val="23"/>
        </w:trPr>
        <w:tc>
          <w:tcPr>
            <w:tcW w:w="1256" w:type="dxa"/>
          </w:tcPr>
          <w:p w:rsidR="00D61BD9" w:rsidRDefault="00D61BD9">
            <w:pPr>
              <w:spacing w:line="360" w:lineRule="auto"/>
              <w:jc w:val="left"/>
              <w:rPr>
                <w:rFonts w:ascii="宋体" w:hAnsi="宋体" w:cs="宋体"/>
                <w:sz w:val="32"/>
                <w:szCs w:val="32"/>
              </w:rPr>
            </w:pPr>
            <w:r>
              <w:rPr>
                <w:rFonts w:ascii="宋体" w:hAnsi="宋体" w:cs="宋体"/>
                <w:sz w:val="32"/>
                <w:szCs w:val="32"/>
              </w:rPr>
              <w:t>3</w:t>
            </w:r>
          </w:p>
        </w:tc>
        <w:tc>
          <w:tcPr>
            <w:tcW w:w="3949" w:type="dxa"/>
          </w:tcPr>
          <w:p w:rsidR="00D61BD9" w:rsidRDefault="00D61BD9">
            <w:pPr>
              <w:spacing w:line="360" w:lineRule="auto"/>
              <w:jc w:val="left"/>
              <w:rPr>
                <w:rFonts w:ascii="宋体" w:cs="Times New Roman"/>
                <w:sz w:val="32"/>
                <w:szCs w:val="32"/>
              </w:rPr>
            </w:pPr>
            <w:r>
              <w:rPr>
                <w:rFonts w:ascii="宋体" w:hAnsi="宋体" w:cs="宋体" w:hint="eastAsia"/>
                <w:sz w:val="32"/>
                <w:szCs w:val="32"/>
              </w:rPr>
              <w:t>手拉壶制作流程</w:t>
            </w:r>
          </w:p>
        </w:tc>
        <w:tc>
          <w:tcPr>
            <w:tcW w:w="2055" w:type="dxa"/>
          </w:tcPr>
          <w:p w:rsidR="00D61BD9" w:rsidRDefault="00D61BD9" w:rsidP="00D61BD9">
            <w:pPr>
              <w:spacing w:line="360" w:lineRule="auto"/>
              <w:ind w:firstLineChars="200" w:firstLine="31680"/>
              <w:jc w:val="left"/>
              <w:rPr>
                <w:rFonts w:ascii="宋体" w:hAnsi="宋体" w:cs="宋体"/>
                <w:sz w:val="32"/>
                <w:szCs w:val="32"/>
              </w:rPr>
            </w:pPr>
            <w:r>
              <w:rPr>
                <w:rFonts w:ascii="宋体" w:hAnsi="宋体" w:cs="宋体"/>
                <w:sz w:val="32"/>
                <w:szCs w:val="32"/>
              </w:rPr>
              <w:t>40</w:t>
            </w:r>
          </w:p>
        </w:tc>
        <w:tc>
          <w:tcPr>
            <w:tcW w:w="949" w:type="dxa"/>
          </w:tcPr>
          <w:p w:rsidR="00D61BD9" w:rsidRDefault="00D61BD9">
            <w:pPr>
              <w:spacing w:line="360" w:lineRule="auto"/>
              <w:jc w:val="left"/>
              <w:rPr>
                <w:rFonts w:ascii="宋体" w:cs="Times New Roman"/>
                <w:sz w:val="32"/>
                <w:szCs w:val="32"/>
              </w:rPr>
            </w:pPr>
          </w:p>
        </w:tc>
      </w:tr>
      <w:tr w:rsidR="00D61BD9">
        <w:trPr>
          <w:trHeight w:val="23"/>
        </w:trPr>
        <w:tc>
          <w:tcPr>
            <w:tcW w:w="1256" w:type="dxa"/>
          </w:tcPr>
          <w:p w:rsidR="00D61BD9" w:rsidRDefault="00D61BD9">
            <w:pPr>
              <w:spacing w:line="360" w:lineRule="auto"/>
              <w:jc w:val="left"/>
              <w:rPr>
                <w:rFonts w:ascii="宋体" w:hAnsi="宋体" w:cs="宋体"/>
                <w:sz w:val="32"/>
                <w:szCs w:val="32"/>
              </w:rPr>
            </w:pPr>
            <w:r>
              <w:rPr>
                <w:rFonts w:ascii="宋体" w:hAnsi="宋体" w:cs="宋体"/>
                <w:sz w:val="32"/>
                <w:szCs w:val="32"/>
              </w:rPr>
              <w:t>4</w:t>
            </w:r>
          </w:p>
        </w:tc>
        <w:tc>
          <w:tcPr>
            <w:tcW w:w="3949" w:type="dxa"/>
          </w:tcPr>
          <w:p w:rsidR="00D61BD9" w:rsidRDefault="00D61BD9">
            <w:pPr>
              <w:spacing w:line="360" w:lineRule="auto"/>
              <w:jc w:val="left"/>
              <w:rPr>
                <w:rFonts w:ascii="宋体" w:cs="Times New Roman"/>
                <w:sz w:val="32"/>
                <w:szCs w:val="32"/>
              </w:rPr>
            </w:pPr>
            <w:r>
              <w:rPr>
                <w:rFonts w:ascii="宋体" w:hAnsi="宋体" w:cs="宋体" w:hint="eastAsia"/>
                <w:sz w:val="32"/>
                <w:szCs w:val="32"/>
              </w:rPr>
              <w:t>近现代中外壶艺鉴赏</w:t>
            </w:r>
          </w:p>
        </w:tc>
        <w:tc>
          <w:tcPr>
            <w:tcW w:w="2055" w:type="dxa"/>
          </w:tcPr>
          <w:p w:rsidR="00D61BD9" w:rsidRDefault="00D61BD9" w:rsidP="00D61BD9">
            <w:pPr>
              <w:spacing w:line="360" w:lineRule="auto"/>
              <w:ind w:firstLineChars="200" w:firstLine="31680"/>
              <w:jc w:val="left"/>
              <w:rPr>
                <w:rFonts w:ascii="宋体" w:hAnsi="宋体" w:cs="宋体"/>
                <w:sz w:val="32"/>
                <w:szCs w:val="32"/>
              </w:rPr>
            </w:pPr>
            <w:r>
              <w:rPr>
                <w:rFonts w:ascii="宋体" w:hAnsi="宋体" w:cs="宋体"/>
                <w:sz w:val="32"/>
                <w:szCs w:val="32"/>
              </w:rPr>
              <w:t>2</w:t>
            </w:r>
          </w:p>
        </w:tc>
        <w:tc>
          <w:tcPr>
            <w:tcW w:w="949" w:type="dxa"/>
          </w:tcPr>
          <w:p w:rsidR="00D61BD9" w:rsidRDefault="00D61BD9">
            <w:pPr>
              <w:spacing w:line="360" w:lineRule="auto"/>
              <w:jc w:val="left"/>
              <w:rPr>
                <w:rFonts w:ascii="宋体" w:cs="Times New Roman"/>
                <w:sz w:val="32"/>
                <w:szCs w:val="32"/>
              </w:rPr>
            </w:pPr>
          </w:p>
        </w:tc>
      </w:tr>
      <w:tr w:rsidR="00D61BD9">
        <w:trPr>
          <w:trHeight w:val="23"/>
        </w:trPr>
        <w:tc>
          <w:tcPr>
            <w:tcW w:w="1256" w:type="dxa"/>
          </w:tcPr>
          <w:p w:rsidR="00D61BD9" w:rsidRDefault="00D61BD9">
            <w:pPr>
              <w:tabs>
                <w:tab w:val="left" w:pos="492"/>
              </w:tabs>
              <w:spacing w:line="360" w:lineRule="auto"/>
              <w:jc w:val="left"/>
              <w:rPr>
                <w:rFonts w:ascii="宋体" w:hAnsi="宋体" w:cs="宋体"/>
                <w:sz w:val="32"/>
                <w:szCs w:val="32"/>
              </w:rPr>
            </w:pPr>
            <w:r>
              <w:rPr>
                <w:rFonts w:ascii="宋体" w:hAnsi="宋体" w:cs="宋体"/>
                <w:sz w:val="32"/>
                <w:szCs w:val="32"/>
              </w:rPr>
              <w:t>5</w:t>
            </w:r>
          </w:p>
        </w:tc>
        <w:tc>
          <w:tcPr>
            <w:tcW w:w="3949" w:type="dxa"/>
          </w:tcPr>
          <w:p w:rsidR="00D61BD9" w:rsidRDefault="00D61BD9">
            <w:pPr>
              <w:spacing w:line="360" w:lineRule="auto"/>
              <w:jc w:val="left"/>
              <w:rPr>
                <w:rFonts w:ascii="宋体" w:cs="Times New Roman"/>
                <w:sz w:val="32"/>
                <w:szCs w:val="32"/>
              </w:rPr>
            </w:pPr>
            <w:r>
              <w:rPr>
                <w:rFonts w:ascii="宋体" w:hAnsi="宋体" w:cs="宋体" w:hint="eastAsia"/>
                <w:sz w:val="32"/>
                <w:szCs w:val="32"/>
              </w:rPr>
              <w:t>手拉壶设计图</w:t>
            </w:r>
          </w:p>
        </w:tc>
        <w:tc>
          <w:tcPr>
            <w:tcW w:w="2055" w:type="dxa"/>
          </w:tcPr>
          <w:p w:rsidR="00D61BD9" w:rsidRDefault="00D61BD9" w:rsidP="00D61BD9">
            <w:pPr>
              <w:spacing w:line="360" w:lineRule="auto"/>
              <w:ind w:firstLineChars="200" w:firstLine="31680"/>
              <w:jc w:val="left"/>
              <w:rPr>
                <w:rFonts w:ascii="宋体" w:hAnsi="宋体" w:cs="宋体"/>
                <w:sz w:val="32"/>
                <w:szCs w:val="32"/>
              </w:rPr>
            </w:pPr>
            <w:r>
              <w:rPr>
                <w:rFonts w:ascii="宋体" w:hAnsi="宋体" w:cs="宋体"/>
                <w:sz w:val="32"/>
                <w:szCs w:val="32"/>
              </w:rPr>
              <w:t>8</w:t>
            </w:r>
          </w:p>
        </w:tc>
        <w:tc>
          <w:tcPr>
            <w:tcW w:w="949" w:type="dxa"/>
          </w:tcPr>
          <w:p w:rsidR="00D61BD9" w:rsidRDefault="00D61BD9">
            <w:pPr>
              <w:spacing w:line="360" w:lineRule="auto"/>
              <w:jc w:val="left"/>
              <w:rPr>
                <w:rFonts w:ascii="宋体" w:cs="Times New Roman"/>
                <w:sz w:val="32"/>
                <w:szCs w:val="32"/>
              </w:rPr>
            </w:pPr>
          </w:p>
        </w:tc>
      </w:tr>
      <w:tr w:rsidR="00D61BD9">
        <w:trPr>
          <w:trHeight w:val="23"/>
        </w:trPr>
        <w:tc>
          <w:tcPr>
            <w:tcW w:w="1256" w:type="dxa"/>
          </w:tcPr>
          <w:p w:rsidR="00D61BD9" w:rsidRDefault="00D61BD9">
            <w:pPr>
              <w:rPr>
                <w:rFonts w:ascii="??_GB2312" w:hAnsi="??_GB2312" w:cs="??_GB2312"/>
                <w:sz w:val="32"/>
                <w:szCs w:val="32"/>
              </w:rPr>
            </w:pPr>
          </w:p>
        </w:tc>
        <w:tc>
          <w:tcPr>
            <w:tcW w:w="3949" w:type="dxa"/>
          </w:tcPr>
          <w:p w:rsidR="00D61BD9" w:rsidRDefault="00D61BD9">
            <w:pPr>
              <w:rPr>
                <w:rFonts w:ascii="??_GB2312" w:hAnsi="??_GB2312" w:cs="??_GB2312"/>
                <w:sz w:val="32"/>
                <w:szCs w:val="32"/>
              </w:rPr>
            </w:pPr>
            <w:r>
              <w:rPr>
                <w:rFonts w:ascii="宋体" w:hAnsi="宋体" w:cs="宋体" w:hint="eastAsia"/>
                <w:sz w:val="32"/>
                <w:szCs w:val="32"/>
              </w:rPr>
              <w:t>总课时数</w:t>
            </w:r>
            <w:r>
              <w:rPr>
                <w:rFonts w:ascii="??_GB2312" w:hAnsi="??_GB2312" w:cs="宋体" w:hint="eastAsia"/>
                <w:sz w:val="32"/>
                <w:szCs w:val="32"/>
              </w:rPr>
              <w:t>（节）</w:t>
            </w:r>
          </w:p>
        </w:tc>
        <w:tc>
          <w:tcPr>
            <w:tcW w:w="2055" w:type="dxa"/>
          </w:tcPr>
          <w:p w:rsidR="00D61BD9" w:rsidRDefault="00D61BD9" w:rsidP="00D61BD9">
            <w:pPr>
              <w:ind w:firstLineChars="200" w:firstLine="31680"/>
              <w:rPr>
                <w:rFonts w:ascii="??_GB2312" w:hAnsi="??_GB2312" w:cs="??_GB2312"/>
                <w:sz w:val="32"/>
                <w:szCs w:val="32"/>
              </w:rPr>
            </w:pPr>
            <w:r>
              <w:rPr>
                <w:rFonts w:ascii="??_GB2312" w:hAnsi="??_GB2312" w:cs="??_GB2312"/>
                <w:sz w:val="32"/>
                <w:szCs w:val="32"/>
              </w:rPr>
              <w:t>68</w:t>
            </w:r>
          </w:p>
        </w:tc>
        <w:tc>
          <w:tcPr>
            <w:tcW w:w="949" w:type="dxa"/>
          </w:tcPr>
          <w:p w:rsidR="00D61BD9" w:rsidRDefault="00D61BD9">
            <w:pPr>
              <w:rPr>
                <w:rFonts w:ascii="??_GB2312" w:hAnsi="??_GB2312" w:cs="??_GB2312"/>
                <w:sz w:val="32"/>
                <w:szCs w:val="32"/>
              </w:rPr>
            </w:pPr>
          </w:p>
        </w:tc>
      </w:tr>
    </w:tbl>
    <w:p w:rsidR="00D61BD9" w:rsidRDefault="00D61BD9">
      <w:pPr>
        <w:rPr>
          <w:rFonts w:ascii="??_GB2312" w:hAnsi="??_GB2312" w:cs="??_GB2312"/>
          <w:sz w:val="32"/>
          <w:szCs w:val="32"/>
        </w:rPr>
      </w:pPr>
      <w:r>
        <w:rPr>
          <w:rFonts w:ascii="宋体" w:hAnsi="宋体" w:cs="宋体" w:hint="eastAsia"/>
          <w:sz w:val="32"/>
          <w:szCs w:val="32"/>
        </w:rPr>
        <w:t>注：每节课时不少于</w:t>
      </w:r>
      <w:r>
        <w:rPr>
          <w:rFonts w:ascii="??_GB2312" w:hAnsi="??_GB2312" w:cs="??_GB2312"/>
          <w:sz w:val="32"/>
          <w:szCs w:val="32"/>
        </w:rPr>
        <w:t>45</w:t>
      </w:r>
      <w:r>
        <w:rPr>
          <w:rFonts w:ascii="宋体" w:hAnsi="宋体" w:cs="宋体" w:hint="eastAsia"/>
          <w:sz w:val="32"/>
          <w:szCs w:val="32"/>
        </w:rPr>
        <w:t>分钟。</w:t>
      </w:r>
    </w:p>
    <w:p w:rsidR="00D61BD9" w:rsidRDefault="00D61BD9">
      <w:pPr>
        <w:rPr>
          <w:rFonts w:ascii="黑体" w:eastAsia="黑体" w:hAnsi="黑体" w:cs="Times New Roman"/>
          <w:sz w:val="32"/>
          <w:szCs w:val="32"/>
        </w:rPr>
      </w:pPr>
      <w:r>
        <w:rPr>
          <w:rFonts w:ascii="??_GB2312" w:hAnsi="??_GB2312" w:cs="??_GB2312"/>
          <w:sz w:val="32"/>
          <w:szCs w:val="32"/>
        </w:rPr>
        <w:t xml:space="preserve"> </w:t>
      </w:r>
      <w:r>
        <w:rPr>
          <w:rFonts w:ascii="黑体" w:eastAsia="黑体" w:hAnsi="黑体" w:cs="黑体" w:hint="eastAsia"/>
          <w:sz w:val="32"/>
          <w:szCs w:val="32"/>
        </w:rPr>
        <w:t>四、培训要求及培训内容</w:t>
      </w:r>
    </w:p>
    <w:p w:rsidR="00D61BD9" w:rsidRDefault="00D61BD9">
      <w:pPr>
        <w:rPr>
          <w:rFonts w:ascii="宋体" w:cs="Times New Roman"/>
          <w:sz w:val="32"/>
          <w:szCs w:val="32"/>
        </w:rPr>
      </w:pPr>
      <w:r>
        <w:rPr>
          <w:rFonts w:ascii="楷体_GB2312" w:eastAsia="楷体_GB2312" w:hAnsi="楷体_GB2312" w:cs="楷体_GB2312"/>
          <w:b/>
          <w:bCs/>
          <w:sz w:val="32"/>
          <w:szCs w:val="32"/>
        </w:rPr>
        <w:t xml:space="preserve">4.1 </w:t>
      </w:r>
      <w:r>
        <w:rPr>
          <w:rFonts w:ascii="楷体_GB2312" w:eastAsia="楷体_GB2312" w:hAnsi="楷体_GB2312" w:cs="楷体_GB2312" w:hint="eastAsia"/>
          <w:b/>
          <w:bCs/>
          <w:sz w:val="32"/>
          <w:szCs w:val="32"/>
        </w:rPr>
        <w:t>课程单元：</w:t>
      </w:r>
      <w:r>
        <w:rPr>
          <w:rFonts w:ascii="宋体" w:hAnsi="宋体" w:cs="宋体" w:hint="eastAsia"/>
          <w:sz w:val="32"/>
          <w:szCs w:val="32"/>
        </w:rPr>
        <w:t>手拉壶系统功能介绍</w:t>
      </w:r>
    </w:p>
    <w:p w:rsidR="00D61BD9" w:rsidRDefault="00D61BD9">
      <w:pPr>
        <w:rPr>
          <w:rFonts w:ascii="??_GB2312" w:hAnsi="??_GB2312" w:cs="??_GB2312"/>
          <w:sz w:val="32"/>
          <w:szCs w:val="32"/>
        </w:rPr>
      </w:pPr>
      <w:r>
        <w:rPr>
          <w:rFonts w:ascii="??_GB2312" w:hAnsi="??_GB2312" w:cs="??_GB2312"/>
          <w:sz w:val="32"/>
          <w:szCs w:val="32"/>
        </w:rPr>
        <w:t>4.1.1</w:t>
      </w:r>
      <w:r>
        <w:rPr>
          <w:rFonts w:ascii="宋体" w:hAnsi="宋体" w:cs="宋体" w:hint="eastAsia"/>
          <w:sz w:val="32"/>
          <w:szCs w:val="32"/>
        </w:rPr>
        <w:t>培训目标</w:t>
      </w:r>
      <w:r>
        <w:rPr>
          <w:rFonts w:ascii="??_GB2312" w:hAnsi="??_GB2312" w:cs="??_GB2312"/>
          <w:sz w:val="32"/>
          <w:szCs w:val="32"/>
        </w:rPr>
        <w:t xml:space="preserve"> </w:t>
      </w:r>
    </w:p>
    <w:p w:rsidR="00D61BD9" w:rsidRDefault="00D61BD9">
      <w:pPr>
        <w:rPr>
          <w:rFonts w:ascii="??_GB2312" w:hAnsi="??_GB2312" w:cs="??_GB2312"/>
          <w:sz w:val="32"/>
          <w:szCs w:val="32"/>
        </w:rPr>
      </w:pPr>
      <w:r>
        <w:rPr>
          <w:rFonts w:ascii="宋体" w:hAnsi="宋体" w:cs="宋体" w:hint="eastAsia"/>
          <w:sz w:val="32"/>
          <w:szCs w:val="32"/>
        </w:rPr>
        <w:t>通过本单元培训，使培训对象能够掌握非物质文化遗产手拉壶传承技艺的制作方法流程，了解手拉壶文化。了解手拉壶的分类，各个类别的来源、结构、成型、烧成原理、风格趋势。</w:t>
      </w:r>
    </w:p>
    <w:p w:rsidR="00D61BD9" w:rsidRDefault="00D61BD9">
      <w:pPr>
        <w:rPr>
          <w:rFonts w:ascii="??_GB2312" w:hAnsi="??_GB2312" w:cs="??_GB2312"/>
          <w:sz w:val="32"/>
          <w:szCs w:val="32"/>
        </w:rPr>
      </w:pPr>
      <w:r>
        <w:rPr>
          <w:rFonts w:ascii="??_GB2312" w:hAnsi="??_GB2312" w:cs="??_GB2312"/>
          <w:sz w:val="32"/>
          <w:szCs w:val="32"/>
        </w:rPr>
        <w:t>4.1.2</w:t>
      </w:r>
      <w:r>
        <w:rPr>
          <w:rFonts w:ascii="宋体" w:hAnsi="宋体" w:cs="宋体" w:hint="eastAsia"/>
          <w:sz w:val="32"/>
          <w:szCs w:val="32"/>
        </w:rPr>
        <w:t>培训内容</w:t>
      </w:r>
      <w:r>
        <w:rPr>
          <w:rFonts w:ascii="??_GB2312" w:hAnsi="??_GB2312" w:cs="??_GB2312"/>
          <w:sz w:val="32"/>
          <w:szCs w:val="32"/>
        </w:rPr>
        <w:t xml:space="preserve"> </w:t>
      </w:r>
    </w:p>
    <w:p w:rsidR="00D61BD9" w:rsidRDefault="00D61BD9">
      <w:pPr>
        <w:rPr>
          <w:rFonts w:ascii="??_GB2312" w:hAnsi="??_GB2312" w:cs="??_GB2312"/>
          <w:sz w:val="32"/>
          <w:szCs w:val="32"/>
        </w:rPr>
      </w:pPr>
      <w:r>
        <w:rPr>
          <w:rFonts w:ascii="??_GB2312" w:hAnsi="??_GB2312" w:cs="??_GB2312"/>
          <w:sz w:val="32"/>
          <w:szCs w:val="32"/>
        </w:rPr>
        <w:t>4.1.2.1</w:t>
      </w:r>
      <w:r>
        <w:rPr>
          <w:rFonts w:ascii="??_GB2312" w:hAnsi="??_GB2312" w:cs="宋体" w:hint="eastAsia"/>
          <w:sz w:val="32"/>
          <w:szCs w:val="32"/>
        </w:rPr>
        <w:t>了解</w:t>
      </w:r>
      <w:r>
        <w:rPr>
          <w:rFonts w:ascii="宋体" w:hAnsi="宋体" w:cs="宋体" w:hint="eastAsia"/>
          <w:sz w:val="32"/>
          <w:szCs w:val="32"/>
        </w:rPr>
        <w:t>手拉壶的基本构造知识，成型工艺、成型条件等，简略陈述潮州手拉壶的产生及发展概况。</w:t>
      </w:r>
    </w:p>
    <w:p w:rsidR="00D61BD9" w:rsidRDefault="00D61BD9">
      <w:pPr>
        <w:rPr>
          <w:rFonts w:ascii="??_GB2312" w:hAnsi="??_GB2312" w:cs="??_GB2312"/>
          <w:sz w:val="32"/>
          <w:szCs w:val="32"/>
        </w:rPr>
      </w:pPr>
      <w:r>
        <w:rPr>
          <w:rFonts w:ascii="??_GB2312" w:hAnsi="??_GB2312" w:cs="??_GB2312"/>
          <w:sz w:val="32"/>
          <w:szCs w:val="32"/>
        </w:rPr>
        <w:t>4.1.3</w:t>
      </w:r>
      <w:r>
        <w:rPr>
          <w:rFonts w:ascii="??_GB2312" w:hAnsi="??_GB2312" w:cs="宋体" w:hint="eastAsia"/>
          <w:sz w:val="32"/>
          <w:szCs w:val="32"/>
        </w:rPr>
        <w:t>培训方式</w:t>
      </w:r>
    </w:p>
    <w:p w:rsidR="00D61BD9" w:rsidRDefault="00D61BD9">
      <w:pPr>
        <w:rPr>
          <w:rFonts w:ascii="??_GB2312" w:hAnsi="??_GB2312" w:cs="??_GB2312"/>
          <w:sz w:val="32"/>
          <w:szCs w:val="32"/>
        </w:rPr>
      </w:pPr>
      <w:r>
        <w:rPr>
          <w:rFonts w:ascii="??_GB2312" w:hAnsi="??_GB2312" w:cs="宋体" w:hint="eastAsia"/>
          <w:sz w:val="32"/>
          <w:szCs w:val="32"/>
        </w:rPr>
        <w:t>教师进行理论教学，配备多媒体教学设备。</w:t>
      </w:r>
    </w:p>
    <w:p w:rsidR="00D61BD9" w:rsidRDefault="00D61BD9">
      <w:pPr>
        <w:rPr>
          <w:rFonts w:ascii="??_GB2312" w:hAnsi="??_GB2312" w:cs="??_GB2312"/>
          <w:b/>
          <w:bCs/>
          <w:sz w:val="32"/>
          <w:szCs w:val="32"/>
        </w:rPr>
      </w:pPr>
    </w:p>
    <w:p w:rsidR="00D61BD9" w:rsidRDefault="00D61BD9">
      <w:pPr>
        <w:rPr>
          <w:rFonts w:ascii="宋体" w:cs="Times New Roman"/>
          <w:sz w:val="28"/>
          <w:szCs w:val="28"/>
        </w:rPr>
      </w:pPr>
      <w:r>
        <w:rPr>
          <w:rFonts w:ascii="楷体_GB2312" w:eastAsia="楷体_GB2312" w:hAnsi="楷体_GB2312" w:cs="楷体_GB2312"/>
          <w:b/>
          <w:bCs/>
          <w:sz w:val="32"/>
          <w:szCs w:val="32"/>
        </w:rPr>
        <w:t xml:space="preserve">4.2 </w:t>
      </w:r>
      <w:r>
        <w:rPr>
          <w:rFonts w:ascii="楷体_GB2312" w:eastAsia="楷体_GB2312" w:hAnsi="楷体_GB2312" w:cs="楷体_GB2312" w:hint="eastAsia"/>
          <w:b/>
          <w:bCs/>
          <w:sz w:val="32"/>
          <w:szCs w:val="32"/>
        </w:rPr>
        <w:t>课程单元：</w:t>
      </w:r>
      <w:r>
        <w:rPr>
          <w:rFonts w:ascii="宋体" w:hAnsi="宋体" w:cs="宋体" w:hint="eastAsia"/>
          <w:sz w:val="28"/>
          <w:szCs w:val="28"/>
        </w:rPr>
        <w:t>素描基础造型课程</w:t>
      </w:r>
    </w:p>
    <w:p w:rsidR="00D61BD9" w:rsidRDefault="00D61BD9">
      <w:pPr>
        <w:rPr>
          <w:rFonts w:ascii="??_GB2312" w:hAnsi="??_GB2312" w:cs="??_GB2312"/>
          <w:sz w:val="32"/>
          <w:szCs w:val="32"/>
        </w:rPr>
      </w:pPr>
      <w:r>
        <w:rPr>
          <w:rFonts w:ascii="??_GB2312" w:hAnsi="??_GB2312" w:cs="??_GB2312"/>
          <w:sz w:val="32"/>
          <w:szCs w:val="32"/>
        </w:rPr>
        <w:t>4.1.1</w:t>
      </w:r>
      <w:r>
        <w:rPr>
          <w:rFonts w:ascii="宋体" w:hAnsi="宋体" w:cs="宋体" w:hint="eastAsia"/>
          <w:sz w:val="32"/>
          <w:szCs w:val="32"/>
        </w:rPr>
        <w:t>培训目标</w:t>
      </w:r>
      <w:r>
        <w:rPr>
          <w:rFonts w:ascii="??_GB2312" w:hAnsi="??_GB2312" w:cs="??_GB2312"/>
          <w:sz w:val="32"/>
          <w:szCs w:val="32"/>
        </w:rPr>
        <w:t xml:space="preserve"> </w:t>
      </w:r>
    </w:p>
    <w:p w:rsidR="00D61BD9" w:rsidRDefault="00D61BD9">
      <w:pPr>
        <w:rPr>
          <w:rFonts w:ascii="??_GB2312" w:hAnsi="??_GB2312" w:cs="??_GB2312"/>
          <w:sz w:val="32"/>
          <w:szCs w:val="32"/>
        </w:rPr>
      </w:pPr>
      <w:r>
        <w:rPr>
          <w:rFonts w:ascii="宋体" w:hAnsi="宋体" w:cs="宋体" w:hint="eastAsia"/>
          <w:sz w:val="32"/>
          <w:szCs w:val="32"/>
        </w:rPr>
        <w:t>通过本单元培训，使培训对象能够掌握观察物体的造型方法，掌握物体大小、空间、结构的基础性知识方法。</w:t>
      </w:r>
    </w:p>
    <w:p w:rsidR="00D61BD9" w:rsidRDefault="00D61BD9">
      <w:pPr>
        <w:rPr>
          <w:rFonts w:ascii="??_GB2312" w:hAnsi="??_GB2312" w:cs="??_GB2312"/>
          <w:sz w:val="32"/>
          <w:szCs w:val="32"/>
        </w:rPr>
      </w:pPr>
      <w:r>
        <w:rPr>
          <w:rFonts w:ascii="??_GB2312" w:hAnsi="??_GB2312" w:cs="??_GB2312"/>
          <w:sz w:val="32"/>
          <w:szCs w:val="32"/>
        </w:rPr>
        <w:t>4.1.2</w:t>
      </w:r>
      <w:r>
        <w:rPr>
          <w:rFonts w:ascii="宋体" w:hAnsi="宋体" w:cs="宋体" w:hint="eastAsia"/>
          <w:sz w:val="32"/>
          <w:szCs w:val="32"/>
        </w:rPr>
        <w:t>培训内容</w:t>
      </w:r>
      <w:r>
        <w:rPr>
          <w:rFonts w:ascii="??_GB2312" w:hAnsi="??_GB2312" w:cs="??_GB2312"/>
          <w:sz w:val="32"/>
          <w:szCs w:val="32"/>
        </w:rPr>
        <w:t xml:space="preserve"> </w:t>
      </w:r>
    </w:p>
    <w:p w:rsidR="00D61BD9" w:rsidRDefault="00D61BD9">
      <w:pPr>
        <w:rPr>
          <w:rFonts w:ascii="??_GB2312" w:hAnsi="??_GB2312" w:cs="??_GB2312"/>
          <w:sz w:val="32"/>
          <w:szCs w:val="32"/>
        </w:rPr>
      </w:pPr>
      <w:r>
        <w:rPr>
          <w:rFonts w:ascii="??_GB2312" w:hAnsi="??_GB2312" w:cs="??_GB2312"/>
          <w:sz w:val="32"/>
          <w:szCs w:val="32"/>
        </w:rPr>
        <w:t>4.1.2.1</w:t>
      </w:r>
      <w:r>
        <w:rPr>
          <w:rFonts w:ascii="??_GB2312" w:hAnsi="??_GB2312" w:cs="宋体" w:hint="eastAsia"/>
          <w:sz w:val="32"/>
          <w:szCs w:val="32"/>
        </w:rPr>
        <w:t>美术基础设计素描课程，使学员了解绘画的基本方法，掌握</w:t>
      </w:r>
      <w:r>
        <w:rPr>
          <w:rFonts w:ascii="宋体" w:hAnsi="宋体" w:cs="宋体" w:hint="eastAsia"/>
          <w:sz w:val="32"/>
          <w:szCs w:val="32"/>
        </w:rPr>
        <w:t>物体的观察方法，理解空间构造、透视关系，虚实关系，具备观察造型的基本能力。</w:t>
      </w:r>
    </w:p>
    <w:p w:rsidR="00D61BD9" w:rsidRDefault="00D61BD9">
      <w:pPr>
        <w:rPr>
          <w:rFonts w:ascii="??_GB2312" w:hAnsi="??_GB2312" w:cs="??_GB2312"/>
          <w:sz w:val="32"/>
          <w:szCs w:val="32"/>
        </w:rPr>
      </w:pPr>
      <w:r>
        <w:rPr>
          <w:rFonts w:ascii="??_GB2312" w:hAnsi="??_GB2312" w:cs="??_GB2312"/>
          <w:sz w:val="32"/>
          <w:szCs w:val="32"/>
        </w:rPr>
        <w:t>4.1.3</w:t>
      </w:r>
      <w:r>
        <w:rPr>
          <w:rFonts w:ascii="??_GB2312" w:hAnsi="??_GB2312" w:cs="宋体" w:hint="eastAsia"/>
          <w:sz w:val="32"/>
          <w:szCs w:val="32"/>
        </w:rPr>
        <w:t>培训方式</w:t>
      </w:r>
    </w:p>
    <w:p w:rsidR="00D61BD9" w:rsidRDefault="00D61BD9">
      <w:pPr>
        <w:rPr>
          <w:rFonts w:ascii="??_GB2312" w:hAnsi="??_GB2312" w:cs="??_GB2312"/>
          <w:sz w:val="32"/>
          <w:szCs w:val="32"/>
        </w:rPr>
      </w:pPr>
      <w:r>
        <w:rPr>
          <w:rFonts w:ascii="??_GB2312" w:hAnsi="??_GB2312" w:cs="宋体" w:hint="eastAsia"/>
          <w:sz w:val="32"/>
          <w:szCs w:val="32"/>
        </w:rPr>
        <w:t>教师课堂教学示范，学员进行设计素描写生课堂训练。需配备画架、画板、写生台、静物衬布等。</w:t>
      </w:r>
    </w:p>
    <w:p w:rsidR="00D61BD9" w:rsidRDefault="00D61BD9">
      <w:pPr>
        <w:rPr>
          <w:rFonts w:ascii="楷体_GB2312" w:eastAsia="楷体_GB2312" w:hAnsi="楷体_GB2312" w:cs="Times New Roman"/>
          <w:b/>
          <w:bCs/>
          <w:sz w:val="32"/>
          <w:szCs w:val="32"/>
        </w:rPr>
      </w:pPr>
    </w:p>
    <w:p w:rsidR="00D61BD9" w:rsidRDefault="00D61BD9">
      <w:pPr>
        <w:rPr>
          <w:rFonts w:ascii="楷体_GB2312" w:eastAsia="楷体_GB2312" w:hAnsi="楷体_GB2312" w:cs="Times New Roman"/>
          <w:b/>
          <w:bCs/>
          <w:sz w:val="32"/>
          <w:szCs w:val="32"/>
        </w:rPr>
      </w:pPr>
      <w:r>
        <w:rPr>
          <w:rFonts w:ascii="楷体_GB2312" w:eastAsia="楷体_GB2312" w:hAnsi="楷体_GB2312" w:cs="楷体_GB2312"/>
          <w:b/>
          <w:bCs/>
          <w:sz w:val="32"/>
          <w:szCs w:val="32"/>
        </w:rPr>
        <w:t xml:space="preserve">4.3 </w:t>
      </w:r>
      <w:r>
        <w:rPr>
          <w:rFonts w:ascii="楷体_GB2312" w:eastAsia="楷体_GB2312" w:hAnsi="楷体_GB2312" w:cs="楷体_GB2312" w:hint="eastAsia"/>
          <w:b/>
          <w:bCs/>
          <w:sz w:val="32"/>
          <w:szCs w:val="32"/>
        </w:rPr>
        <w:t>课程单元：</w:t>
      </w:r>
      <w:r>
        <w:rPr>
          <w:rFonts w:ascii="宋体" w:hAnsi="宋体" w:cs="宋体" w:hint="eastAsia"/>
          <w:sz w:val="32"/>
          <w:szCs w:val="32"/>
        </w:rPr>
        <w:t>手拉壶制作流程</w:t>
      </w:r>
    </w:p>
    <w:p w:rsidR="00D61BD9" w:rsidRDefault="00D61BD9">
      <w:pPr>
        <w:rPr>
          <w:rFonts w:ascii="??_GB2312" w:hAnsi="??_GB2312" w:cs="??_GB2312"/>
          <w:sz w:val="32"/>
          <w:szCs w:val="32"/>
        </w:rPr>
      </w:pPr>
      <w:r>
        <w:rPr>
          <w:rFonts w:ascii="??_GB2312" w:hAnsi="??_GB2312" w:cs="??_GB2312"/>
          <w:sz w:val="32"/>
          <w:szCs w:val="32"/>
        </w:rPr>
        <w:t>4.3.1</w:t>
      </w:r>
      <w:r>
        <w:rPr>
          <w:rFonts w:ascii="宋体" w:hAnsi="宋体" w:cs="宋体" w:hint="eastAsia"/>
          <w:sz w:val="32"/>
          <w:szCs w:val="32"/>
        </w:rPr>
        <w:t>培训目标</w:t>
      </w:r>
      <w:r>
        <w:rPr>
          <w:rFonts w:ascii="??_GB2312" w:hAnsi="??_GB2312" w:cs="??_GB2312"/>
          <w:sz w:val="32"/>
          <w:szCs w:val="32"/>
        </w:rPr>
        <w:t xml:space="preserve"> </w:t>
      </w:r>
    </w:p>
    <w:p w:rsidR="00D61BD9" w:rsidRDefault="00D61BD9">
      <w:pPr>
        <w:rPr>
          <w:rFonts w:ascii="??_GB2312" w:hAnsi="??_GB2312" w:cs="??_GB2312"/>
          <w:sz w:val="32"/>
          <w:szCs w:val="32"/>
        </w:rPr>
      </w:pPr>
      <w:r>
        <w:rPr>
          <w:rFonts w:ascii="宋体" w:hAnsi="宋体" w:cs="宋体" w:hint="eastAsia"/>
          <w:sz w:val="32"/>
          <w:szCs w:val="32"/>
        </w:rPr>
        <w:t>通过本单元培训，使培训对象能够初步掌握手拉壶详细的制作流程。</w:t>
      </w:r>
    </w:p>
    <w:p w:rsidR="00D61BD9" w:rsidRDefault="00D61BD9">
      <w:pPr>
        <w:rPr>
          <w:rFonts w:ascii="??_GB2312" w:hAnsi="??_GB2312" w:cs="??_GB2312"/>
          <w:sz w:val="32"/>
          <w:szCs w:val="32"/>
        </w:rPr>
      </w:pPr>
      <w:r>
        <w:rPr>
          <w:rFonts w:ascii="??_GB2312" w:hAnsi="??_GB2312" w:cs="??_GB2312"/>
          <w:sz w:val="32"/>
          <w:szCs w:val="32"/>
        </w:rPr>
        <w:t>4.3.2</w:t>
      </w:r>
      <w:r>
        <w:rPr>
          <w:rFonts w:ascii="宋体" w:hAnsi="宋体" w:cs="宋体" w:hint="eastAsia"/>
          <w:sz w:val="32"/>
          <w:szCs w:val="32"/>
        </w:rPr>
        <w:t>培训内容</w:t>
      </w:r>
      <w:r>
        <w:rPr>
          <w:rFonts w:ascii="??_GB2312" w:hAnsi="??_GB2312" w:cs="??_GB2312"/>
          <w:sz w:val="32"/>
          <w:szCs w:val="32"/>
        </w:rPr>
        <w:t xml:space="preserve"> </w:t>
      </w:r>
    </w:p>
    <w:p w:rsidR="00D61BD9" w:rsidRDefault="00D61BD9">
      <w:pPr>
        <w:spacing w:line="360" w:lineRule="auto"/>
        <w:rPr>
          <w:rFonts w:ascii="宋体" w:cs="Times New Roman"/>
          <w:sz w:val="32"/>
          <w:szCs w:val="32"/>
        </w:rPr>
      </w:pPr>
      <w:r>
        <w:rPr>
          <w:rFonts w:ascii="宋体" w:hAnsi="宋体" w:cs="宋体"/>
          <w:sz w:val="32"/>
          <w:szCs w:val="32"/>
        </w:rPr>
        <w:t>1</w:t>
      </w:r>
      <w:r>
        <w:rPr>
          <w:rFonts w:ascii="宋体" w:hAnsi="宋体" w:cs="宋体" w:hint="eastAsia"/>
          <w:sz w:val="32"/>
          <w:szCs w:val="32"/>
        </w:rPr>
        <w:t>揉泥的基本知识</w:t>
      </w:r>
    </w:p>
    <w:p w:rsidR="00D61BD9" w:rsidRDefault="00D61BD9">
      <w:pPr>
        <w:spacing w:line="360" w:lineRule="auto"/>
        <w:rPr>
          <w:rFonts w:ascii="宋体" w:cs="Times New Roman"/>
          <w:sz w:val="32"/>
          <w:szCs w:val="32"/>
        </w:rPr>
      </w:pPr>
      <w:r>
        <w:rPr>
          <w:rFonts w:ascii="宋体" w:hAnsi="宋体" w:cs="宋体"/>
          <w:sz w:val="32"/>
          <w:szCs w:val="32"/>
        </w:rPr>
        <w:t>2</w:t>
      </w:r>
      <w:r>
        <w:rPr>
          <w:rFonts w:ascii="宋体" w:hAnsi="宋体" w:cs="宋体" w:hint="eastAsia"/>
          <w:sz w:val="32"/>
          <w:szCs w:val="32"/>
        </w:rPr>
        <w:t>掌握拉坯的整个流程及方法。</w:t>
      </w:r>
    </w:p>
    <w:p w:rsidR="00D61BD9" w:rsidRDefault="00D61BD9">
      <w:pPr>
        <w:spacing w:line="360" w:lineRule="auto"/>
        <w:rPr>
          <w:rFonts w:ascii="宋体" w:cs="Times New Roman"/>
          <w:sz w:val="32"/>
          <w:szCs w:val="32"/>
        </w:rPr>
      </w:pPr>
      <w:r>
        <w:rPr>
          <w:rFonts w:ascii="宋体" w:hAnsi="宋体" w:cs="宋体"/>
          <w:sz w:val="32"/>
          <w:szCs w:val="32"/>
        </w:rPr>
        <w:t>3</w:t>
      </w:r>
      <w:r>
        <w:rPr>
          <w:rFonts w:ascii="宋体" w:hAnsi="宋体" w:cs="宋体" w:hint="eastAsia"/>
          <w:sz w:val="32"/>
          <w:szCs w:val="32"/>
        </w:rPr>
        <w:t>坯体成型</w:t>
      </w:r>
    </w:p>
    <w:p w:rsidR="00D61BD9" w:rsidRDefault="00D61BD9">
      <w:pPr>
        <w:spacing w:line="360" w:lineRule="auto"/>
        <w:rPr>
          <w:rFonts w:ascii="宋体" w:cs="Times New Roman"/>
          <w:sz w:val="32"/>
          <w:szCs w:val="32"/>
        </w:rPr>
      </w:pPr>
      <w:r>
        <w:rPr>
          <w:rFonts w:ascii="宋体" w:hAnsi="宋体" w:cs="宋体"/>
          <w:sz w:val="32"/>
          <w:szCs w:val="32"/>
        </w:rPr>
        <w:t>4</w:t>
      </w:r>
      <w:r>
        <w:rPr>
          <w:rFonts w:ascii="宋体" w:hAnsi="宋体" w:cs="宋体" w:hint="eastAsia"/>
          <w:sz w:val="32"/>
          <w:szCs w:val="32"/>
        </w:rPr>
        <w:t>掌握壶把壶嘴的制作</w:t>
      </w:r>
    </w:p>
    <w:p w:rsidR="00D61BD9" w:rsidRDefault="00D61BD9">
      <w:pPr>
        <w:spacing w:line="360" w:lineRule="auto"/>
        <w:rPr>
          <w:rFonts w:ascii="宋体" w:cs="Times New Roman"/>
          <w:sz w:val="32"/>
          <w:szCs w:val="32"/>
        </w:rPr>
      </w:pPr>
      <w:r>
        <w:rPr>
          <w:rFonts w:ascii="宋体" w:hAnsi="宋体" w:cs="宋体"/>
          <w:sz w:val="32"/>
          <w:szCs w:val="32"/>
        </w:rPr>
        <w:t>5</w:t>
      </w:r>
      <w:r>
        <w:rPr>
          <w:rFonts w:ascii="宋体" w:hAnsi="宋体" w:cs="宋体" w:hint="eastAsia"/>
          <w:sz w:val="32"/>
          <w:szCs w:val="32"/>
        </w:rPr>
        <w:t>安装补泥</w:t>
      </w:r>
    </w:p>
    <w:p w:rsidR="00D61BD9" w:rsidRDefault="00D61BD9">
      <w:pPr>
        <w:spacing w:line="360" w:lineRule="auto"/>
        <w:rPr>
          <w:rFonts w:ascii="宋体" w:cs="Times New Roman"/>
          <w:sz w:val="32"/>
          <w:szCs w:val="32"/>
        </w:rPr>
      </w:pPr>
      <w:r>
        <w:rPr>
          <w:rFonts w:ascii="宋体" w:hAnsi="宋体" w:cs="宋体"/>
          <w:sz w:val="32"/>
          <w:szCs w:val="32"/>
        </w:rPr>
        <w:t>6</w:t>
      </w:r>
      <w:r>
        <w:rPr>
          <w:rFonts w:ascii="宋体" w:hAnsi="宋体" w:cs="宋体" w:hint="eastAsia"/>
          <w:sz w:val="32"/>
          <w:szCs w:val="32"/>
        </w:rPr>
        <w:t>明针精修</w:t>
      </w:r>
    </w:p>
    <w:p w:rsidR="00D61BD9" w:rsidRDefault="00D61BD9">
      <w:pPr>
        <w:spacing w:line="360" w:lineRule="auto"/>
        <w:rPr>
          <w:rFonts w:ascii="??_GB2312" w:hAnsi="??_GB2312" w:cs="??_GB2312"/>
          <w:sz w:val="32"/>
          <w:szCs w:val="32"/>
        </w:rPr>
      </w:pPr>
      <w:r>
        <w:rPr>
          <w:rFonts w:ascii="宋体" w:hAnsi="宋体" w:cs="宋体"/>
          <w:sz w:val="32"/>
          <w:szCs w:val="32"/>
        </w:rPr>
        <w:t>7</w:t>
      </w:r>
      <w:r>
        <w:rPr>
          <w:rFonts w:ascii="宋体" w:hAnsi="宋体" w:cs="宋体" w:hint="eastAsia"/>
          <w:sz w:val="32"/>
          <w:szCs w:val="32"/>
        </w:rPr>
        <w:t>烧制</w:t>
      </w:r>
    </w:p>
    <w:p w:rsidR="00D61BD9" w:rsidRDefault="00D61BD9">
      <w:pPr>
        <w:rPr>
          <w:rFonts w:ascii="??_GB2312" w:hAnsi="??_GB2312" w:cs="??_GB2312"/>
          <w:sz w:val="32"/>
          <w:szCs w:val="32"/>
        </w:rPr>
      </w:pPr>
      <w:r>
        <w:rPr>
          <w:rFonts w:ascii="??_GB2312" w:hAnsi="??_GB2312" w:cs="??_GB2312"/>
          <w:sz w:val="32"/>
          <w:szCs w:val="32"/>
        </w:rPr>
        <w:t>4.3.2.1</w:t>
      </w:r>
      <w:r>
        <w:rPr>
          <w:rFonts w:ascii="宋体" w:hAnsi="宋体" w:cs="宋体" w:hint="eastAsia"/>
          <w:sz w:val="32"/>
          <w:szCs w:val="32"/>
        </w:rPr>
        <w:t>理论教学内容</w:t>
      </w:r>
      <w:r>
        <w:rPr>
          <w:rFonts w:ascii="??_GB2312" w:hAnsi="??_GB2312" w:cs="??_GB2312"/>
          <w:sz w:val="32"/>
          <w:szCs w:val="32"/>
        </w:rPr>
        <w:t xml:space="preserve"> </w:t>
      </w:r>
      <w:r>
        <w:rPr>
          <w:rFonts w:ascii="宋体" w:hAnsi="宋体" w:cs="宋体" w:hint="eastAsia"/>
          <w:sz w:val="32"/>
          <w:szCs w:val="32"/>
        </w:rPr>
        <w:t>通过理论性的学习，让学生对拉坯壶有系统的了解及制作程序的把握</w:t>
      </w:r>
    </w:p>
    <w:p w:rsidR="00D61BD9" w:rsidRDefault="00D61BD9">
      <w:pPr>
        <w:spacing w:line="360" w:lineRule="auto"/>
        <w:rPr>
          <w:rFonts w:ascii="??_GB2312" w:hAnsi="??_GB2312" w:cs="??_GB2312"/>
          <w:sz w:val="32"/>
          <w:szCs w:val="32"/>
        </w:rPr>
      </w:pPr>
      <w:r>
        <w:rPr>
          <w:rFonts w:ascii="??_GB2312" w:hAnsi="??_GB2312" w:cs="??_GB2312"/>
          <w:sz w:val="32"/>
          <w:szCs w:val="32"/>
        </w:rPr>
        <w:t>4.3.2.2</w:t>
      </w:r>
      <w:r>
        <w:rPr>
          <w:rFonts w:ascii="宋体" w:hAnsi="宋体" w:cs="宋体" w:hint="eastAsia"/>
          <w:sz w:val="32"/>
          <w:szCs w:val="32"/>
        </w:rPr>
        <w:t>技能实训内容</w:t>
      </w:r>
      <w:r>
        <w:rPr>
          <w:rFonts w:ascii="??_GB2312" w:hAnsi="??_GB2312" w:cs="??_GB2312"/>
          <w:sz w:val="32"/>
          <w:szCs w:val="32"/>
        </w:rPr>
        <w:t xml:space="preserve"> </w:t>
      </w:r>
    </w:p>
    <w:p w:rsidR="00D61BD9" w:rsidRDefault="00D61BD9">
      <w:pPr>
        <w:spacing w:line="360" w:lineRule="auto"/>
        <w:rPr>
          <w:rFonts w:ascii="宋体" w:cs="Times New Roman"/>
          <w:sz w:val="32"/>
          <w:szCs w:val="32"/>
        </w:rPr>
      </w:pPr>
      <w:r>
        <w:rPr>
          <w:rFonts w:ascii="宋体" w:hAnsi="宋体" w:cs="宋体"/>
          <w:sz w:val="32"/>
          <w:szCs w:val="32"/>
        </w:rPr>
        <w:t>1</w:t>
      </w:r>
      <w:r>
        <w:rPr>
          <w:rFonts w:ascii="宋体" w:hAnsi="宋体" w:cs="宋体" w:hint="eastAsia"/>
          <w:sz w:val="32"/>
          <w:szCs w:val="32"/>
        </w:rPr>
        <w:t>揉泥的基本知识</w:t>
      </w:r>
    </w:p>
    <w:p w:rsidR="00D61BD9" w:rsidRDefault="00D61BD9">
      <w:pPr>
        <w:spacing w:line="360" w:lineRule="auto"/>
        <w:rPr>
          <w:rFonts w:ascii="宋体" w:cs="Times New Roman"/>
          <w:sz w:val="32"/>
          <w:szCs w:val="32"/>
        </w:rPr>
      </w:pPr>
      <w:r>
        <w:rPr>
          <w:rFonts w:ascii="宋体" w:hAnsi="宋体" w:cs="宋体"/>
          <w:sz w:val="32"/>
          <w:szCs w:val="32"/>
        </w:rPr>
        <w:t>2</w:t>
      </w:r>
      <w:r>
        <w:rPr>
          <w:rFonts w:ascii="宋体" w:hAnsi="宋体" w:cs="宋体" w:hint="eastAsia"/>
          <w:sz w:val="32"/>
          <w:szCs w:val="32"/>
        </w:rPr>
        <w:t>掌握拉坯的整个流程及方法。</w:t>
      </w:r>
    </w:p>
    <w:p w:rsidR="00D61BD9" w:rsidRDefault="00D61BD9">
      <w:pPr>
        <w:spacing w:line="360" w:lineRule="auto"/>
        <w:rPr>
          <w:rFonts w:ascii="宋体" w:cs="Times New Roman"/>
          <w:sz w:val="32"/>
          <w:szCs w:val="32"/>
        </w:rPr>
      </w:pPr>
      <w:r>
        <w:rPr>
          <w:rFonts w:ascii="宋体" w:hAnsi="宋体" w:cs="宋体"/>
          <w:sz w:val="32"/>
          <w:szCs w:val="32"/>
        </w:rPr>
        <w:t>3</w:t>
      </w:r>
      <w:r>
        <w:rPr>
          <w:rFonts w:ascii="宋体" w:hAnsi="宋体" w:cs="宋体" w:hint="eastAsia"/>
          <w:sz w:val="32"/>
          <w:szCs w:val="32"/>
        </w:rPr>
        <w:t>坯体成型</w:t>
      </w:r>
    </w:p>
    <w:p w:rsidR="00D61BD9" w:rsidRDefault="00D61BD9">
      <w:pPr>
        <w:spacing w:line="360" w:lineRule="auto"/>
        <w:rPr>
          <w:rFonts w:ascii="宋体" w:cs="Times New Roman"/>
          <w:sz w:val="32"/>
          <w:szCs w:val="32"/>
        </w:rPr>
      </w:pPr>
      <w:r>
        <w:rPr>
          <w:rFonts w:ascii="宋体" w:hAnsi="宋体" w:cs="宋体"/>
          <w:sz w:val="32"/>
          <w:szCs w:val="32"/>
        </w:rPr>
        <w:t>4</w:t>
      </w:r>
      <w:r>
        <w:rPr>
          <w:rFonts w:ascii="宋体" w:hAnsi="宋体" w:cs="宋体" w:hint="eastAsia"/>
          <w:sz w:val="32"/>
          <w:szCs w:val="32"/>
        </w:rPr>
        <w:t>掌握壶把壶嘴的制作</w:t>
      </w:r>
    </w:p>
    <w:p w:rsidR="00D61BD9" w:rsidRDefault="00D61BD9">
      <w:pPr>
        <w:spacing w:line="360" w:lineRule="auto"/>
        <w:rPr>
          <w:rFonts w:ascii="宋体" w:cs="Times New Roman"/>
          <w:sz w:val="32"/>
          <w:szCs w:val="32"/>
        </w:rPr>
      </w:pPr>
      <w:r>
        <w:rPr>
          <w:rFonts w:ascii="宋体" w:hAnsi="宋体" w:cs="宋体"/>
          <w:sz w:val="32"/>
          <w:szCs w:val="32"/>
        </w:rPr>
        <w:t>5</w:t>
      </w:r>
      <w:r>
        <w:rPr>
          <w:rFonts w:ascii="宋体" w:hAnsi="宋体" w:cs="宋体" w:hint="eastAsia"/>
          <w:sz w:val="32"/>
          <w:szCs w:val="32"/>
        </w:rPr>
        <w:t>安装补泥</w:t>
      </w:r>
    </w:p>
    <w:p w:rsidR="00D61BD9" w:rsidRDefault="00D61BD9">
      <w:pPr>
        <w:spacing w:line="360" w:lineRule="auto"/>
        <w:rPr>
          <w:rFonts w:ascii="宋体" w:cs="Times New Roman"/>
          <w:sz w:val="32"/>
          <w:szCs w:val="32"/>
        </w:rPr>
      </w:pPr>
      <w:r>
        <w:rPr>
          <w:rFonts w:ascii="宋体" w:hAnsi="宋体" w:cs="宋体"/>
          <w:sz w:val="32"/>
          <w:szCs w:val="32"/>
        </w:rPr>
        <w:t>6</w:t>
      </w:r>
      <w:r>
        <w:rPr>
          <w:rFonts w:ascii="宋体" w:hAnsi="宋体" w:cs="宋体" w:hint="eastAsia"/>
          <w:sz w:val="32"/>
          <w:szCs w:val="32"/>
        </w:rPr>
        <w:t>明针精修</w:t>
      </w:r>
    </w:p>
    <w:p w:rsidR="00D61BD9" w:rsidRDefault="00D61BD9">
      <w:pPr>
        <w:spacing w:line="360" w:lineRule="auto"/>
        <w:rPr>
          <w:rFonts w:ascii="??_GB2312" w:hAnsi="??_GB2312" w:cs="??_GB2312"/>
          <w:sz w:val="32"/>
          <w:szCs w:val="32"/>
        </w:rPr>
      </w:pPr>
      <w:r>
        <w:rPr>
          <w:rFonts w:ascii="宋体" w:hAnsi="宋体" w:cs="宋体"/>
          <w:sz w:val="32"/>
          <w:szCs w:val="32"/>
        </w:rPr>
        <w:t>7</w:t>
      </w:r>
      <w:r>
        <w:rPr>
          <w:rFonts w:ascii="宋体" w:hAnsi="宋体" w:cs="宋体" w:hint="eastAsia"/>
          <w:sz w:val="32"/>
          <w:szCs w:val="32"/>
        </w:rPr>
        <w:t>烧制</w:t>
      </w:r>
    </w:p>
    <w:p w:rsidR="00D61BD9" w:rsidRDefault="00D61BD9">
      <w:pPr>
        <w:rPr>
          <w:rFonts w:ascii="宋体" w:cs="Times New Roman"/>
          <w:sz w:val="32"/>
          <w:szCs w:val="32"/>
        </w:rPr>
      </w:pPr>
      <w:r>
        <w:rPr>
          <w:rFonts w:ascii="??_GB2312" w:hAnsi="??_GB2312" w:cs="??_GB2312"/>
          <w:sz w:val="32"/>
          <w:szCs w:val="32"/>
        </w:rPr>
        <w:t>4.3.3</w:t>
      </w:r>
      <w:r>
        <w:rPr>
          <w:rFonts w:ascii="宋体" w:hAnsi="宋体" w:cs="宋体" w:hint="eastAsia"/>
          <w:sz w:val="32"/>
          <w:szCs w:val="32"/>
        </w:rPr>
        <w:t>培训方式</w:t>
      </w:r>
    </w:p>
    <w:p w:rsidR="00D61BD9" w:rsidRDefault="00D61BD9">
      <w:pPr>
        <w:rPr>
          <w:rFonts w:ascii="??_GB2312" w:hAnsi="??_GB2312" w:cs="??_GB2312"/>
          <w:sz w:val="32"/>
          <w:szCs w:val="32"/>
        </w:rPr>
      </w:pPr>
      <w:r>
        <w:rPr>
          <w:rFonts w:ascii="??_GB2312" w:hAnsi="??_GB2312" w:cs="宋体" w:hint="eastAsia"/>
          <w:sz w:val="32"/>
          <w:szCs w:val="32"/>
        </w:rPr>
        <w:t>理论联系实践，学员进行实操教学为主。需配备拉坯机、朱泥土、制作台等工具。</w:t>
      </w:r>
    </w:p>
    <w:p w:rsidR="00D61BD9" w:rsidRDefault="00D61BD9">
      <w:pPr>
        <w:rPr>
          <w:rFonts w:ascii="??_GB2312" w:hAnsi="??_GB2312" w:cs="??_GB2312"/>
          <w:sz w:val="32"/>
          <w:szCs w:val="32"/>
        </w:rPr>
      </w:pPr>
    </w:p>
    <w:p w:rsidR="00D61BD9" w:rsidRDefault="00D61BD9">
      <w:pPr>
        <w:rPr>
          <w:rFonts w:ascii="宋体" w:cs="Times New Roman"/>
          <w:sz w:val="32"/>
          <w:szCs w:val="32"/>
        </w:rPr>
      </w:pPr>
      <w:r>
        <w:rPr>
          <w:rFonts w:ascii="楷体_GB2312" w:eastAsia="楷体_GB2312" w:hAnsi="楷体_GB2312" w:cs="楷体_GB2312"/>
          <w:b/>
          <w:bCs/>
          <w:sz w:val="32"/>
          <w:szCs w:val="32"/>
        </w:rPr>
        <w:t xml:space="preserve">4.4 </w:t>
      </w:r>
      <w:r>
        <w:rPr>
          <w:rFonts w:ascii="楷体_GB2312" w:eastAsia="楷体_GB2312" w:hAnsi="楷体_GB2312" w:cs="楷体_GB2312" w:hint="eastAsia"/>
          <w:b/>
          <w:bCs/>
          <w:sz w:val="32"/>
          <w:szCs w:val="32"/>
        </w:rPr>
        <w:t>课程单元：</w:t>
      </w:r>
      <w:r>
        <w:rPr>
          <w:rFonts w:ascii="宋体" w:hAnsi="宋体" w:cs="宋体" w:hint="eastAsia"/>
          <w:sz w:val="32"/>
          <w:szCs w:val="32"/>
        </w:rPr>
        <w:t>近现代中外壶艺鉴赏</w:t>
      </w:r>
    </w:p>
    <w:p w:rsidR="00D61BD9" w:rsidRDefault="00D61BD9">
      <w:pPr>
        <w:rPr>
          <w:rFonts w:ascii="??_GB2312" w:hAnsi="??_GB2312" w:cs="??_GB2312"/>
          <w:sz w:val="32"/>
          <w:szCs w:val="32"/>
        </w:rPr>
      </w:pPr>
      <w:r>
        <w:rPr>
          <w:rFonts w:ascii="楷体_GB2312" w:eastAsia="楷体_GB2312" w:hAnsi="楷体_GB2312" w:cs="楷体_GB2312"/>
          <w:sz w:val="32"/>
          <w:szCs w:val="32"/>
        </w:rPr>
        <w:t>4.4.1</w:t>
      </w:r>
      <w:r>
        <w:rPr>
          <w:rFonts w:ascii="宋体" w:hAnsi="宋体" w:cs="宋体" w:hint="eastAsia"/>
          <w:sz w:val="32"/>
          <w:szCs w:val="32"/>
        </w:rPr>
        <w:t>培训目标</w:t>
      </w:r>
      <w:r>
        <w:rPr>
          <w:rFonts w:ascii="??_GB2312" w:hAnsi="??_GB2312" w:cs="??_GB2312"/>
          <w:sz w:val="32"/>
          <w:szCs w:val="32"/>
        </w:rPr>
        <w:t xml:space="preserve"> </w:t>
      </w:r>
    </w:p>
    <w:p w:rsidR="00D61BD9" w:rsidRDefault="00D61BD9">
      <w:pPr>
        <w:rPr>
          <w:rFonts w:ascii="宋体" w:cs="Times New Roman"/>
          <w:sz w:val="32"/>
          <w:szCs w:val="32"/>
        </w:rPr>
      </w:pPr>
      <w:r>
        <w:rPr>
          <w:rFonts w:ascii="宋体" w:hAnsi="宋体" w:cs="宋体" w:hint="eastAsia"/>
          <w:sz w:val="32"/>
          <w:szCs w:val="32"/>
        </w:rPr>
        <w:t>通过本单元培训，使培训对象能够提高手拉壶的鉴赏能力，拓宽视野，培养审美体验感受。</w:t>
      </w:r>
    </w:p>
    <w:p w:rsidR="00D61BD9" w:rsidRDefault="00D61BD9">
      <w:pPr>
        <w:rPr>
          <w:rFonts w:ascii="宋体" w:cs="Times New Roman"/>
          <w:sz w:val="32"/>
          <w:szCs w:val="32"/>
        </w:rPr>
      </w:pPr>
      <w:r>
        <w:rPr>
          <w:rFonts w:ascii="??_GB2312" w:hAnsi="??_GB2312" w:cs="??_GB2312"/>
          <w:sz w:val="32"/>
          <w:szCs w:val="32"/>
        </w:rPr>
        <w:t>4.4.2</w:t>
      </w:r>
      <w:r>
        <w:rPr>
          <w:rFonts w:ascii="宋体" w:hAnsi="宋体" w:cs="宋体" w:hint="eastAsia"/>
          <w:sz w:val="32"/>
          <w:szCs w:val="32"/>
        </w:rPr>
        <w:t>培训内容</w:t>
      </w:r>
    </w:p>
    <w:p w:rsidR="00D61BD9" w:rsidRDefault="00D61BD9">
      <w:pPr>
        <w:rPr>
          <w:rFonts w:ascii="宋体" w:cs="Times New Roman"/>
          <w:sz w:val="32"/>
          <w:szCs w:val="32"/>
        </w:rPr>
      </w:pPr>
      <w:r>
        <w:rPr>
          <w:rFonts w:ascii="宋体" w:hAnsi="宋体" w:cs="宋体"/>
          <w:sz w:val="32"/>
          <w:szCs w:val="32"/>
        </w:rPr>
        <w:t>1</w:t>
      </w:r>
      <w:r>
        <w:rPr>
          <w:rFonts w:ascii="宋体" w:hAnsi="宋体" w:cs="宋体" w:hint="eastAsia"/>
          <w:sz w:val="32"/>
          <w:szCs w:val="32"/>
        </w:rPr>
        <w:t>了解不同时期不同国家、不同流派的壶艺造型特点</w:t>
      </w:r>
    </w:p>
    <w:p w:rsidR="00D61BD9" w:rsidRDefault="00D61BD9">
      <w:pPr>
        <w:rPr>
          <w:rFonts w:ascii="宋体" w:cs="Times New Roman"/>
          <w:sz w:val="32"/>
          <w:szCs w:val="32"/>
        </w:rPr>
      </w:pPr>
      <w:r>
        <w:rPr>
          <w:rFonts w:ascii="宋体" w:hAnsi="宋体" w:cs="宋体"/>
          <w:sz w:val="32"/>
          <w:szCs w:val="32"/>
        </w:rPr>
        <w:t>2</w:t>
      </w:r>
      <w:r>
        <w:rPr>
          <w:rFonts w:ascii="宋体" w:hAnsi="宋体" w:cs="宋体" w:hint="eastAsia"/>
          <w:sz w:val="32"/>
          <w:szCs w:val="32"/>
        </w:rPr>
        <w:t>欣赏国内外优秀作品</w:t>
      </w:r>
    </w:p>
    <w:p w:rsidR="00D61BD9" w:rsidRDefault="00D61BD9">
      <w:pPr>
        <w:rPr>
          <w:rFonts w:ascii="宋体" w:cs="Times New Roman"/>
          <w:sz w:val="32"/>
          <w:szCs w:val="32"/>
        </w:rPr>
      </w:pPr>
      <w:r>
        <w:rPr>
          <w:rFonts w:ascii="??_GB2312" w:hAnsi="??_GB2312" w:cs="??_GB2312"/>
          <w:sz w:val="32"/>
          <w:szCs w:val="32"/>
        </w:rPr>
        <w:t>4.4.3</w:t>
      </w:r>
      <w:r>
        <w:rPr>
          <w:rFonts w:ascii="宋体" w:hAnsi="宋体" w:cs="宋体" w:hint="eastAsia"/>
          <w:sz w:val="32"/>
          <w:szCs w:val="32"/>
        </w:rPr>
        <w:t>培训方式</w:t>
      </w:r>
      <w:r>
        <w:rPr>
          <w:rFonts w:ascii="宋体" w:hAnsi="宋体" w:cs="宋体"/>
          <w:sz w:val="32"/>
          <w:szCs w:val="32"/>
        </w:rPr>
        <w:t>:</w:t>
      </w:r>
      <w:r>
        <w:rPr>
          <w:rFonts w:ascii="宋体" w:hAnsi="宋体" w:cs="宋体" w:hint="eastAsia"/>
          <w:sz w:val="32"/>
          <w:szCs w:val="32"/>
        </w:rPr>
        <w:t>建议多媒体教学</w:t>
      </w:r>
    </w:p>
    <w:p w:rsidR="00D61BD9" w:rsidRDefault="00D61BD9">
      <w:pPr>
        <w:rPr>
          <w:rFonts w:ascii="宋体" w:cs="Times New Roman"/>
          <w:sz w:val="32"/>
          <w:szCs w:val="32"/>
        </w:rPr>
      </w:pPr>
    </w:p>
    <w:p w:rsidR="00D61BD9" w:rsidRDefault="00D61BD9">
      <w:pPr>
        <w:spacing w:line="360" w:lineRule="auto"/>
        <w:rPr>
          <w:rFonts w:ascii="??_GB2312" w:hAnsi="??_GB2312" w:cs="??_GB2312"/>
          <w:sz w:val="32"/>
          <w:szCs w:val="32"/>
        </w:rPr>
      </w:pPr>
      <w:r>
        <w:rPr>
          <w:rFonts w:ascii="楷体_GB2312" w:eastAsia="楷体_GB2312" w:hAnsi="楷体_GB2312" w:cs="楷体_GB2312"/>
          <w:b/>
          <w:bCs/>
          <w:sz w:val="32"/>
          <w:szCs w:val="32"/>
        </w:rPr>
        <w:t>4.5</w:t>
      </w:r>
      <w:r>
        <w:rPr>
          <w:rFonts w:ascii="楷体_GB2312" w:eastAsia="楷体_GB2312" w:hAnsi="楷体_GB2312" w:cs="楷体_GB2312" w:hint="eastAsia"/>
          <w:b/>
          <w:bCs/>
          <w:sz w:val="32"/>
          <w:szCs w:val="32"/>
        </w:rPr>
        <w:t>课程单元：</w:t>
      </w:r>
      <w:r>
        <w:rPr>
          <w:rFonts w:ascii="??_GB2312" w:hAnsi="??_GB2312" w:cs="宋体" w:hint="eastAsia"/>
          <w:sz w:val="32"/>
          <w:szCs w:val="32"/>
        </w:rPr>
        <w:t>手拉壶设计制作</w:t>
      </w:r>
    </w:p>
    <w:p w:rsidR="00D61BD9" w:rsidRDefault="00D61BD9">
      <w:pPr>
        <w:spacing w:line="360" w:lineRule="auto"/>
        <w:rPr>
          <w:rFonts w:ascii="??_GB2312" w:hAnsi="??_GB2312" w:cs="??_GB2312"/>
          <w:sz w:val="32"/>
          <w:szCs w:val="32"/>
        </w:rPr>
      </w:pPr>
      <w:r>
        <w:rPr>
          <w:rFonts w:ascii="楷体_GB2312" w:eastAsia="楷体_GB2312" w:hAnsi="楷体_GB2312" w:cs="楷体_GB2312"/>
          <w:sz w:val="32"/>
          <w:szCs w:val="32"/>
        </w:rPr>
        <w:t>4.5.1</w:t>
      </w:r>
      <w:r>
        <w:rPr>
          <w:rFonts w:ascii="宋体" w:hAnsi="宋体" w:cs="宋体" w:hint="eastAsia"/>
          <w:sz w:val="32"/>
          <w:szCs w:val="32"/>
        </w:rPr>
        <w:t>培训目标</w:t>
      </w:r>
      <w:r>
        <w:rPr>
          <w:rFonts w:ascii="??_GB2312" w:hAnsi="??_GB2312" w:cs="??_GB2312"/>
          <w:sz w:val="32"/>
          <w:szCs w:val="32"/>
        </w:rPr>
        <w:t xml:space="preserve"> </w:t>
      </w:r>
    </w:p>
    <w:p w:rsidR="00D61BD9" w:rsidRDefault="00D61BD9">
      <w:pPr>
        <w:spacing w:line="360" w:lineRule="auto"/>
        <w:rPr>
          <w:rFonts w:ascii="??_GB2312" w:hAnsi="??_GB2312" w:cs="??_GB2312"/>
          <w:sz w:val="32"/>
          <w:szCs w:val="32"/>
        </w:rPr>
      </w:pPr>
      <w:r>
        <w:rPr>
          <w:rFonts w:ascii="宋体" w:hAnsi="宋体" w:cs="宋体" w:hint="eastAsia"/>
          <w:sz w:val="32"/>
          <w:szCs w:val="32"/>
        </w:rPr>
        <w:t>通过本单元培训，使培训对象能够掌握手拉壶</w:t>
      </w:r>
      <w:r>
        <w:rPr>
          <w:rFonts w:cs="宋体" w:hint="eastAsia"/>
          <w:sz w:val="32"/>
          <w:szCs w:val="32"/>
        </w:rPr>
        <w:t>设计的规范要求和设计程序，</w:t>
      </w:r>
      <w:r>
        <w:rPr>
          <w:rFonts w:ascii="宋体" w:hAnsi="宋体" w:cs="宋体" w:hint="eastAsia"/>
          <w:sz w:val="32"/>
          <w:szCs w:val="32"/>
        </w:rPr>
        <w:t>掌握手拉壶造型设计的方法和程序；</w:t>
      </w:r>
      <w:r>
        <w:rPr>
          <w:rFonts w:cs="宋体" w:hint="eastAsia"/>
          <w:sz w:val="32"/>
          <w:szCs w:val="32"/>
        </w:rPr>
        <w:t>理解造型构造的表达法则。</w:t>
      </w:r>
    </w:p>
    <w:p w:rsidR="00D61BD9" w:rsidRDefault="00D61BD9">
      <w:pPr>
        <w:spacing w:line="360" w:lineRule="auto"/>
        <w:rPr>
          <w:rFonts w:ascii="宋体" w:cs="Times New Roman"/>
          <w:sz w:val="32"/>
          <w:szCs w:val="32"/>
        </w:rPr>
      </w:pPr>
      <w:r>
        <w:rPr>
          <w:rFonts w:ascii="宋体" w:hAnsi="宋体" w:cs="宋体"/>
          <w:sz w:val="32"/>
          <w:szCs w:val="32"/>
        </w:rPr>
        <w:t>4.5.2</w:t>
      </w:r>
      <w:r>
        <w:rPr>
          <w:rFonts w:ascii="宋体" w:hAnsi="宋体" w:cs="宋体" w:hint="eastAsia"/>
          <w:sz w:val="32"/>
          <w:szCs w:val="32"/>
        </w:rPr>
        <w:t>培训内容</w:t>
      </w:r>
    </w:p>
    <w:p w:rsidR="00D61BD9" w:rsidRDefault="00D61BD9">
      <w:pPr>
        <w:spacing w:line="360" w:lineRule="auto"/>
        <w:rPr>
          <w:rFonts w:ascii="宋体" w:cs="Times New Roman"/>
          <w:sz w:val="32"/>
          <w:szCs w:val="32"/>
        </w:rPr>
      </w:pPr>
      <w:r>
        <w:rPr>
          <w:rFonts w:ascii="宋体" w:hAnsi="宋体" w:cs="宋体" w:hint="eastAsia"/>
          <w:sz w:val="32"/>
          <w:szCs w:val="32"/>
        </w:rPr>
        <w:t>（</w:t>
      </w:r>
      <w:r>
        <w:rPr>
          <w:rFonts w:ascii="宋体" w:hAnsi="宋体" w:cs="宋体"/>
          <w:sz w:val="32"/>
          <w:szCs w:val="32"/>
        </w:rPr>
        <w:t>1</w:t>
      </w:r>
      <w:r>
        <w:rPr>
          <w:rFonts w:ascii="宋体" w:hAnsi="宋体" w:cs="宋体" w:hint="eastAsia"/>
          <w:sz w:val="32"/>
          <w:szCs w:val="32"/>
        </w:rPr>
        <w:t>）掌握绘图规范，理解三视图设计制图原理</w:t>
      </w:r>
    </w:p>
    <w:p w:rsidR="00D61BD9" w:rsidRDefault="00D61BD9">
      <w:pPr>
        <w:spacing w:line="360" w:lineRule="auto"/>
        <w:rPr>
          <w:rFonts w:ascii="宋体" w:cs="Times New Roman"/>
          <w:sz w:val="32"/>
          <w:szCs w:val="32"/>
        </w:rPr>
      </w:pPr>
      <w:r>
        <w:rPr>
          <w:rFonts w:ascii="宋体" w:hAnsi="宋体" w:cs="宋体" w:hint="eastAsia"/>
          <w:sz w:val="32"/>
          <w:szCs w:val="32"/>
        </w:rPr>
        <w:t>（</w:t>
      </w:r>
      <w:r>
        <w:rPr>
          <w:rFonts w:ascii="宋体" w:hAnsi="宋体" w:cs="宋体"/>
          <w:sz w:val="32"/>
          <w:szCs w:val="32"/>
        </w:rPr>
        <w:t>2</w:t>
      </w:r>
      <w:r>
        <w:rPr>
          <w:rFonts w:ascii="宋体" w:hAnsi="宋体" w:cs="宋体" w:hint="eastAsia"/>
          <w:sz w:val="32"/>
          <w:szCs w:val="32"/>
        </w:rPr>
        <w:t>）手拉壶平面图设计</w:t>
      </w:r>
    </w:p>
    <w:p w:rsidR="00D61BD9" w:rsidRDefault="00D61BD9">
      <w:pPr>
        <w:spacing w:line="360" w:lineRule="auto"/>
        <w:rPr>
          <w:rFonts w:ascii="宋体" w:cs="Times New Roman"/>
          <w:sz w:val="32"/>
          <w:szCs w:val="32"/>
        </w:rPr>
      </w:pPr>
      <w:r>
        <w:rPr>
          <w:rFonts w:ascii="宋体" w:hAnsi="宋体" w:cs="宋体" w:hint="eastAsia"/>
          <w:sz w:val="32"/>
          <w:szCs w:val="32"/>
        </w:rPr>
        <w:t>（</w:t>
      </w:r>
      <w:r>
        <w:rPr>
          <w:rFonts w:ascii="宋体" w:hAnsi="宋体" w:cs="宋体"/>
          <w:sz w:val="32"/>
          <w:szCs w:val="32"/>
        </w:rPr>
        <w:t>3</w:t>
      </w:r>
      <w:r>
        <w:rPr>
          <w:rFonts w:ascii="宋体" w:hAnsi="宋体" w:cs="宋体" w:hint="eastAsia"/>
          <w:sz w:val="32"/>
          <w:szCs w:val="32"/>
        </w:rPr>
        <w:t>）手拉壶立面图设计</w:t>
      </w:r>
    </w:p>
    <w:p w:rsidR="00D61BD9" w:rsidRDefault="00D61BD9">
      <w:pPr>
        <w:spacing w:line="360" w:lineRule="auto"/>
        <w:rPr>
          <w:rFonts w:ascii="宋体" w:cs="Times New Roman"/>
          <w:sz w:val="32"/>
          <w:szCs w:val="32"/>
        </w:rPr>
      </w:pPr>
      <w:r>
        <w:rPr>
          <w:rFonts w:ascii="宋体" w:hAnsi="宋体" w:cs="宋体" w:hint="eastAsia"/>
          <w:sz w:val="32"/>
          <w:szCs w:val="32"/>
        </w:rPr>
        <w:t>（</w:t>
      </w:r>
      <w:r>
        <w:rPr>
          <w:rFonts w:ascii="宋体" w:hAnsi="宋体" w:cs="宋体"/>
          <w:sz w:val="32"/>
          <w:szCs w:val="32"/>
        </w:rPr>
        <w:t>4</w:t>
      </w:r>
      <w:r>
        <w:rPr>
          <w:rFonts w:ascii="宋体" w:hAnsi="宋体" w:cs="宋体" w:hint="eastAsia"/>
          <w:sz w:val="32"/>
          <w:szCs w:val="32"/>
        </w:rPr>
        <w:t>）手拉壶剖面图设计</w:t>
      </w:r>
    </w:p>
    <w:p w:rsidR="00D61BD9" w:rsidRDefault="00D61BD9">
      <w:pPr>
        <w:spacing w:line="360" w:lineRule="auto"/>
        <w:rPr>
          <w:rFonts w:ascii="宋体" w:cs="Times New Roman"/>
          <w:sz w:val="32"/>
          <w:szCs w:val="32"/>
        </w:rPr>
      </w:pPr>
      <w:r>
        <w:rPr>
          <w:rFonts w:ascii="宋体" w:hAnsi="宋体" w:cs="宋体" w:hint="eastAsia"/>
          <w:color w:val="000000"/>
          <w:sz w:val="32"/>
          <w:szCs w:val="32"/>
        </w:rPr>
        <w:t>（</w:t>
      </w:r>
      <w:r>
        <w:rPr>
          <w:rFonts w:ascii="宋体" w:hAnsi="宋体" w:cs="宋体"/>
          <w:color w:val="000000"/>
          <w:sz w:val="32"/>
          <w:szCs w:val="32"/>
        </w:rPr>
        <w:t>5</w:t>
      </w:r>
      <w:r>
        <w:rPr>
          <w:rFonts w:ascii="宋体" w:hAnsi="宋体" w:cs="宋体" w:hint="eastAsia"/>
          <w:color w:val="000000"/>
          <w:sz w:val="32"/>
          <w:szCs w:val="32"/>
        </w:rPr>
        <w:t>）</w:t>
      </w:r>
      <w:r>
        <w:rPr>
          <w:rFonts w:ascii="宋体" w:hAnsi="宋体" w:cs="宋体" w:hint="eastAsia"/>
          <w:sz w:val="32"/>
          <w:szCs w:val="32"/>
        </w:rPr>
        <w:t>掌握手拉壶造型的形式美法则，了解手拉壶科技的发展并结合市场需求，确定设计定位，明确手拉壶造型的重要性。</w:t>
      </w:r>
    </w:p>
    <w:p w:rsidR="00D61BD9" w:rsidRDefault="00D61BD9">
      <w:pPr>
        <w:spacing w:line="360" w:lineRule="auto"/>
        <w:rPr>
          <w:rFonts w:ascii="宋体" w:cs="Times New Roman"/>
          <w:sz w:val="32"/>
          <w:szCs w:val="32"/>
        </w:rPr>
      </w:pPr>
      <w:r>
        <w:rPr>
          <w:rFonts w:ascii="宋体" w:hAnsi="宋体" w:cs="宋体" w:hint="eastAsia"/>
          <w:sz w:val="32"/>
          <w:szCs w:val="32"/>
        </w:rPr>
        <w:t>（</w:t>
      </w:r>
      <w:r>
        <w:rPr>
          <w:rFonts w:ascii="宋体" w:hAnsi="宋体" w:cs="宋体"/>
          <w:sz w:val="32"/>
          <w:szCs w:val="32"/>
        </w:rPr>
        <w:t>6</w:t>
      </w:r>
      <w:r>
        <w:rPr>
          <w:rFonts w:ascii="宋体" w:hAnsi="宋体" w:cs="宋体" w:hint="eastAsia"/>
          <w:sz w:val="32"/>
          <w:szCs w:val="32"/>
        </w:rPr>
        <w:t>）初步了解当代设计绘图常应用的电脑软件。</w:t>
      </w:r>
    </w:p>
    <w:p w:rsidR="00D61BD9" w:rsidRDefault="00D61BD9">
      <w:pPr>
        <w:spacing w:line="360" w:lineRule="auto"/>
        <w:rPr>
          <w:rFonts w:ascii="宋体" w:cs="Times New Roman"/>
          <w:sz w:val="32"/>
          <w:szCs w:val="32"/>
        </w:rPr>
      </w:pPr>
      <w:r>
        <w:rPr>
          <w:rFonts w:ascii="宋体" w:hAnsi="宋体" w:cs="宋体"/>
          <w:sz w:val="32"/>
          <w:szCs w:val="32"/>
        </w:rPr>
        <w:t>4.5.3</w:t>
      </w:r>
      <w:r>
        <w:rPr>
          <w:rFonts w:ascii="宋体" w:hAnsi="宋体" w:cs="宋体" w:hint="eastAsia"/>
          <w:sz w:val="32"/>
          <w:szCs w:val="32"/>
        </w:rPr>
        <w:t>培训方式</w:t>
      </w:r>
    </w:p>
    <w:p w:rsidR="00D61BD9" w:rsidRDefault="00D61BD9">
      <w:pPr>
        <w:rPr>
          <w:rFonts w:ascii="??_GB2312" w:hAnsi="??_GB2312" w:cs="??_GB2312"/>
          <w:sz w:val="32"/>
          <w:szCs w:val="32"/>
        </w:rPr>
      </w:pPr>
      <w:r>
        <w:rPr>
          <w:rFonts w:ascii="宋体" w:hAnsi="宋体" w:cs="宋体" w:hint="eastAsia"/>
          <w:sz w:val="32"/>
          <w:szCs w:val="32"/>
        </w:rPr>
        <w:t>建议多媒体教学结合实践绘图。</w:t>
      </w:r>
      <w:r>
        <w:rPr>
          <w:rFonts w:ascii="??_GB2312" w:hAnsi="??_GB2312" w:cs="宋体" w:hint="eastAsia"/>
          <w:sz w:val="32"/>
          <w:szCs w:val="32"/>
        </w:rPr>
        <w:t>教师课堂教学示范，学员进行设计绘图实践训练。需配备设计手绘工具、标准测量卡尺等。</w:t>
      </w:r>
    </w:p>
    <w:p w:rsidR="00D61BD9" w:rsidRDefault="00D61BD9">
      <w:pPr>
        <w:spacing w:line="360" w:lineRule="auto"/>
        <w:rPr>
          <w:rFonts w:ascii="宋体" w:cs="Times New Roman"/>
          <w:sz w:val="32"/>
          <w:szCs w:val="32"/>
        </w:rPr>
      </w:pPr>
    </w:p>
    <w:p w:rsidR="00D61BD9" w:rsidRDefault="00D61BD9">
      <w:pPr>
        <w:spacing w:line="360" w:lineRule="auto"/>
        <w:rPr>
          <w:rFonts w:ascii="宋体" w:cs="Times New Roman"/>
          <w:sz w:val="32"/>
          <w:szCs w:val="32"/>
        </w:rPr>
      </w:pPr>
    </w:p>
    <w:p w:rsidR="00D61BD9" w:rsidRDefault="00D61BD9">
      <w:pPr>
        <w:spacing w:line="360" w:lineRule="auto"/>
        <w:rPr>
          <w:rFonts w:ascii="宋体" w:cs="Times New Roman"/>
          <w:sz w:val="32"/>
          <w:szCs w:val="32"/>
        </w:rPr>
      </w:pPr>
    </w:p>
    <w:p w:rsidR="00D61BD9" w:rsidRDefault="00D61BD9">
      <w:pPr>
        <w:rPr>
          <w:rFonts w:ascii="黑体" w:eastAsia="黑体" w:hAnsi="黑体" w:cs="Times New Roman"/>
          <w:sz w:val="32"/>
          <w:szCs w:val="32"/>
        </w:rPr>
      </w:pPr>
      <w:r>
        <w:rPr>
          <w:rFonts w:ascii="黑体" w:eastAsia="黑体" w:hAnsi="黑体" w:cs="黑体" w:hint="eastAsia"/>
          <w:sz w:val="32"/>
          <w:szCs w:val="32"/>
        </w:rPr>
        <w:t>五、考核方式：</w:t>
      </w:r>
    </w:p>
    <w:p w:rsidR="00D61BD9" w:rsidRDefault="00D61BD9">
      <w:pPr>
        <w:rPr>
          <w:rFonts w:ascii="宋体" w:cs="Times New Roman"/>
          <w:sz w:val="32"/>
          <w:szCs w:val="32"/>
        </w:rPr>
      </w:pPr>
      <w:r>
        <w:rPr>
          <w:rFonts w:ascii="宋体" w:hAnsi="宋体" w:cs="宋体" w:hint="eastAsia"/>
          <w:sz w:val="32"/>
          <w:szCs w:val="32"/>
        </w:rPr>
        <w:t>建议考核包括以下内容：</w:t>
      </w:r>
    </w:p>
    <w:p w:rsidR="00D61BD9" w:rsidRDefault="00D61BD9">
      <w:pPr>
        <w:rPr>
          <w:rFonts w:ascii="宋体" w:cs="Times New Roman"/>
          <w:sz w:val="32"/>
          <w:szCs w:val="32"/>
        </w:rPr>
      </w:pPr>
      <w:r>
        <w:rPr>
          <w:rFonts w:ascii="黑体" w:eastAsia="黑体" w:hAnsi="黑体" w:cs="黑体"/>
          <w:sz w:val="32"/>
          <w:szCs w:val="32"/>
        </w:rPr>
        <w:t>1</w:t>
      </w:r>
      <w:r>
        <w:rPr>
          <w:rFonts w:ascii="宋体" w:cs="宋体"/>
          <w:sz w:val="32"/>
          <w:szCs w:val="32"/>
        </w:rPr>
        <w:t>.</w:t>
      </w:r>
      <w:r>
        <w:rPr>
          <w:rFonts w:ascii="宋体" w:hAnsi="宋体" w:cs="宋体" w:hint="eastAsia"/>
          <w:sz w:val="32"/>
          <w:szCs w:val="32"/>
        </w:rPr>
        <w:t>命题出卷：考核时间（</w:t>
      </w:r>
      <w:r>
        <w:rPr>
          <w:rFonts w:ascii="宋体" w:hAnsi="宋体" w:cs="宋体"/>
          <w:sz w:val="32"/>
          <w:szCs w:val="32"/>
        </w:rPr>
        <w:t>3</w:t>
      </w:r>
      <w:r>
        <w:rPr>
          <w:rFonts w:ascii="宋体" w:hAnsi="宋体" w:cs="宋体" w:hint="eastAsia"/>
          <w:sz w:val="32"/>
          <w:szCs w:val="32"/>
        </w:rPr>
        <w:t>小时）</w:t>
      </w:r>
    </w:p>
    <w:p w:rsidR="00D61BD9" w:rsidRDefault="00D61BD9">
      <w:pPr>
        <w:rPr>
          <w:rFonts w:ascii="宋体" w:cs="Times New Roman"/>
          <w:sz w:val="32"/>
          <w:szCs w:val="32"/>
        </w:rPr>
      </w:pPr>
      <w:r>
        <w:rPr>
          <w:rFonts w:ascii="宋体" w:hAnsi="宋体" w:cs="宋体"/>
          <w:sz w:val="32"/>
          <w:szCs w:val="32"/>
        </w:rPr>
        <w:t>1.1.</w:t>
      </w:r>
      <w:r>
        <w:rPr>
          <w:rFonts w:ascii="宋体" w:hAnsi="宋体" w:cs="宋体" w:hint="eastAsia"/>
          <w:sz w:val="32"/>
          <w:szCs w:val="32"/>
        </w:rPr>
        <w:t>手拉壶设计草图：考核内容应包括制图的平面图、立面图、剖面图，完成三视图草图，制图表达完整。</w:t>
      </w:r>
    </w:p>
    <w:p w:rsidR="00D61BD9" w:rsidRDefault="00D61BD9">
      <w:pPr>
        <w:rPr>
          <w:rFonts w:ascii="宋体" w:cs="Times New Roman"/>
          <w:sz w:val="32"/>
          <w:szCs w:val="32"/>
        </w:rPr>
      </w:pPr>
      <w:r>
        <w:rPr>
          <w:rFonts w:ascii="宋体" w:hAnsi="宋体" w:cs="宋体"/>
          <w:sz w:val="32"/>
          <w:szCs w:val="32"/>
        </w:rPr>
        <w:t>1.2</w:t>
      </w:r>
      <w:r>
        <w:rPr>
          <w:rFonts w:ascii="宋体" w:hAnsi="宋体" w:cs="宋体" w:hint="eastAsia"/>
          <w:sz w:val="32"/>
          <w:szCs w:val="32"/>
        </w:rPr>
        <w:t>简答题：能完整写出手拉壶制作流程。</w:t>
      </w:r>
    </w:p>
    <w:p w:rsidR="00D61BD9" w:rsidRDefault="00D61BD9">
      <w:pPr>
        <w:numPr>
          <w:ilvl w:val="0"/>
          <w:numId w:val="1"/>
        </w:numPr>
        <w:rPr>
          <w:rFonts w:ascii="宋体" w:cs="Times New Roman"/>
          <w:sz w:val="32"/>
          <w:szCs w:val="32"/>
        </w:rPr>
      </w:pPr>
      <w:bookmarkStart w:id="0" w:name="_GoBack"/>
      <w:r>
        <w:rPr>
          <w:rFonts w:ascii="宋体" w:hAnsi="宋体" w:cs="宋体" w:hint="eastAsia"/>
          <w:sz w:val="32"/>
          <w:szCs w:val="32"/>
        </w:rPr>
        <w:t>下面手拉壶实操考核任选一项：考核时间（</w:t>
      </w:r>
      <w:r>
        <w:rPr>
          <w:rFonts w:ascii="宋体" w:hAnsi="宋体" w:cs="宋体"/>
          <w:sz w:val="32"/>
          <w:szCs w:val="32"/>
        </w:rPr>
        <w:t>3</w:t>
      </w:r>
      <w:r>
        <w:rPr>
          <w:rFonts w:ascii="宋体" w:hAnsi="宋体" w:cs="宋体" w:hint="eastAsia"/>
          <w:sz w:val="32"/>
          <w:szCs w:val="32"/>
        </w:rPr>
        <w:t>小时）</w:t>
      </w:r>
    </w:p>
    <w:p w:rsidR="00D61BD9" w:rsidRDefault="00D61BD9">
      <w:pPr>
        <w:rPr>
          <w:rFonts w:ascii="宋体" w:cs="Times New Roman"/>
          <w:sz w:val="32"/>
          <w:szCs w:val="32"/>
        </w:rPr>
      </w:pPr>
      <w:r>
        <w:rPr>
          <w:rFonts w:ascii="宋体" w:hAnsi="宋体" w:cs="宋体"/>
          <w:sz w:val="32"/>
          <w:szCs w:val="32"/>
        </w:rPr>
        <w:t>2.1</w:t>
      </w:r>
      <w:r>
        <w:rPr>
          <w:rFonts w:ascii="宋体" w:hAnsi="宋体" w:cs="宋体" w:hint="eastAsia"/>
          <w:sz w:val="32"/>
          <w:szCs w:val="32"/>
        </w:rPr>
        <w:t>拉壶身、壶盖</w:t>
      </w:r>
    </w:p>
    <w:p w:rsidR="00D61BD9" w:rsidRDefault="00D61BD9">
      <w:pPr>
        <w:rPr>
          <w:rFonts w:ascii="宋体" w:cs="Times New Roman"/>
          <w:sz w:val="32"/>
          <w:szCs w:val="32"/>
        </w:rPr>
      </w:pPr>
      <w:r>
        <w:rPr>
          <w:rFonts w:ascii="宋体" w:hAnsi="宋体" w:cs="宋体"/>
          <w:sz w:val="32"/>
          <w:szCs w:val="32"/>
        </w:rPr>
        <w:t>2.2</w:t>
      </w:r>
      <w:r>
        <w:rPr>
          <w:rFonts w:ascii="宋体" w:hAnsi="宋体" w:cs="宋体" w:hint="eastAsia"/>
          <w:sz w:val="32"/>
          <w:szCs w:val="32"/>
        </w:rPr>
        <w:t>修坯制作</w:t>
      </w:r>
    </w:p>
    <w:p w:rsidR="00D61BD9" w:rsidRDefault="00D61BD9">
      <w:pPr>
        <w:rPr>
          <w:rFonts w:ascii="宋体" w:cs="Times New Roman"/>
          <w:sz w:val="32"/>
          <w:szCs w:val="32"/>
        </w:rPr>
      </w:pPr>
      <w:r>
        <w:rPr>
          <w:rFonts w:ascii="宋体" w:hAnsi="宋体" w:cs="宋体"/>
          <w:sz w:val="32"/>
          <w:szCs w:val="32"/>
        </w:rPr>
        <w:t>2.3</w:t>
      </w:r>
      <w:r>
        <w:rPr>
          <w:rFonts w:ascii="宋体" w:hAnsi="宋体" w:cs="宋体" w:hint="eastAsia"/>
          <w:sz w:val="32"/>
          <w:szCs w:val="32"/>
        </w:rPr>
        <w:t>壶把、壶嘴制作</w:t>
      </w:r>
    </w:p>
    <w:p w:rsidR="00D61BD9" w:rsidRDefault="00D61BD9">
      <w:pPr>
        <w:numPr>
          <w:ilvl w:val="0"/>
          <w:numId w:val="1"/>
        </w:numPr>
        <w:rPr>
          <w:rFonts w:ascii="宋体" w:cs="Times New Roman"/>
          <w:sz w:val="32"/>
          <w:szCs w:val="32"/>
        </w:rPr>
      </w:pPr>
      <w:r>
        <w:rPr>
          <w:rFonts w:ascii="宋体" w:hAnsi="宋体" w:cs="宋体" w:hint="eastAsia"/>
          <w:sz w:val="32"/>
          <w:szCs w:val="32"/>
        </w:rPr>
        <w:t>评分标准：</w:t>
      </w:r>
      <w:r>
        <w:rPr>
          <w:rFonts w:ascii="宋体" w:hAnsi="宋体" w:cs="宋体"/>
          <w:sz w:val="32"/>
          <w:szCs w:val="32"/>
        </w:rPr>
        <w:t>100</w:t>
      </w:r>
      <w:r>
        <w:rPr>
          <w:rFonts w:ascii="宋体" w:hAnsi="宋体" w:cs="宋体" w:hint="eastAsia"/>
          <w:sz w:val="32"/>
          <w:szCs w:val="32"/>
        </w:rPr>
        <w:t>分制；卷面考试占</w:t>
      </w:r>
      <w:r>
        <w:rPr>
          <w:rFonts w:ascii="宋体" w:hAnsi="宋体" w:cs="宋体"/>
          <w:sz w:val="32"/>
          <w:szCs w:val="32"/>
        </w:rPr>
        <w:t>30%</w:t>
      </w:r>
      <w:r>
        <w:rPr>
          <w:rFonts w:ascii="宋体" w:hAnsi="宋体" w:cs="宋体" w:hint="eastAsia"/>
          <w:sz w:val="32"/>
          <w:szCs w:val="32"/>
        </w:rPr>
        <w:t>，实操考核占</w:t>
      </w:r>
      <w:r>
        <w:rPr>
          <w:rFonts w:ascii="宋体" w:hAnsi="宋体" w:cs="宋体"/>
          <w:sz w:val="32"/>
          <w:szCs w:val="32"/>
        </w:rPr>
        <w:t>70%</w:t>
      </w:r>
      <w:r>
        <w:rPr>
          <w:rFonts w:ascii="宋体" w:hAnsi="宋体" w:cs="宋体" w:hint="eastAsia"/>
          <w:sz w:val="32"/>
          <w:szCs w:val="32"/>
        </w:rPr>
        <w:t>。</w:t>
      </w:r>
    </w:p>
    <w:p w:rsidR="00D61BD9" w:rsidRDefault="00D61BD9">
      <w:pPr>
        <w:rPr>
          <w:rFonts w:ascii="宋体" w:cs="Times New Roman"/>
          <w:sz w:val="32"/>
          <w:szCs w:val="32"/>
        </w:rPr>
      </w:pPr>
    </w:p>
    <w:bookmarkEnd w:id="0"/>
    <w:p w:rsidR="00D61BD9" w:rsidRDefault="00D61BD9">
      <w:pPr>
        <w:rPr>
          <w:rFonts w:ascii="宋体" w:cs="Times New Roman"/>
          <w:sz w:val="32"/>
          <w:szCs w:val="32"/>
        </w:rPr>
      </w:pPr>
    </w:p>
    <w:p w:rsidR="00D61BD9" w:rsidRDefault="00D61BD9">
      <w:pPr>
        <w:rPr>
          <w:rFonts w:ascii="黑体" w:eastAsia="黑体" w:hAnsi="黑体" w:cs="黑体"/>
          <w:sz w:val="32"/>
          <w:szCs w:val="32"/>
        </w:rPr>
      </w:pPr>
      <w:r>
        <w:rPr>
          <w:rFonts w:ascii="黑体" w:eastAsia="黑体" w:hAnsi="黑体" w:cs="黑体" w:hint="eastAsia"/>
          <w:sz w:val="32"/>
          <w:szCs w:val="32"/>
        </w:rPr>
        <w:t>五、推荐教材</w:t>
      </w:r>
      <w:r>
        <w:rPr>
          <w:rFonts w:ascii="黑体" w:eastAsia="黑体" w:hAnsi="黑体" w:cs="黑体"/>
          <w:sz w:val="32"/>
          <w:szCs w:val="32"/>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20"/>
        <w:gridCol w:w="3020"/>
        <w:gridCol w:w="3020"/>
      </w:tblGrid>
      <w:tr w:rsidR="00D61BD9">
        <w:trPr>
          <w:trHeight w:val="697"/>
        </w:trPr>
        <w:tc>
          <w:tcPr>
            <w:tcW w:w="3020" w:type="dxa"/>
          </w:tcPr>
          <w:p w:rsidR="00D61BD9" w:rsidRPr="006A2508" w:rsidRDefault="00D61BD9">
            <w:pPr>
              <w:rPr>
                <w:rFonts w:ascii="??_GB2312" w:hAnsi="??_GB2312" w:cs="??_GB2312"/>
                <w:sz w:val="32"/>
                <w:szCs w:val="32"/>
              </w:rPr>
            </w:pPr>
            <w:r w:rsidRPr="006A2508">
              <w:rPr>
                <w:rFonts w:ascii="宋体" w:hAnsi="宋体" w:cs="宋体" w:hint="eastAsia"/>
                <w:sz w:val="32"/>
                <w:szCs w:val="32"/>
              </w:rPr>
              <w:t>《陶瓷造型艺术》</w:t>
            </w:r>
          </w:p>
          <w:p w:rsidR="00D61BD9" w:rsidRPr="006A2508" w:rsidRDefault="00D61BD9">
            <w:pPr>
              <w:rPr>
                <w:rFonts w:ascii="黑体" w:eastAsia="黑体" w:hAnsi="黑体" w:cs="Times New Roman"/>
                <w:sz w:val="32"/>
                <w:szCs w:val="32"/>
              </w:rPr>
            </w:pPr>
          </w:p>
        </w:tc>
        <w:tc>
          <w:tcPr>
            <w:tcW w:w="3020" w:type="dxa"/>
          </w:tcPr>
          <w:p w:rsidR="00D61BD9" w:rsidRPr="006A2508" w:rsidRDefault="00D61BD9">
            <w:pPr>
              <w:rPr>
                <w:rFonts w:ascii="黑体" w:eastAsia="黑体" w:hAnsi="黑体" w:cs="Times New Roman"/>
                <w:sz w:val="32"/>
                <w:szCs w:val="32"/>
              </w:rPr>
            </w:pPr>
            <w:r w:rsidRPr="006A2508">
              <w:rPr>
                <w:rFonts w:ascii="宋体" w:hAnsi="宋体" w:cs="宋体" w:hint="eastAsia"/>
                <w:sz w:val="32"/>
                <w:szCs w:val="32"/>
              </w:rPr>
              <w:t>高等教育出版社</w:t>
            </w:r>
            <w:r w:rsidRPr="006A2508">
              <w:rPr>
                <w:rFonts w:ascii="宋体" w:hAnsi="宋体" w:cs="宋体"/>
                <w:sz w:val="32"/>
                <w:szCs w:val="32"/>
              </w:rPr>
              <w:t xml:space="preserve">  </w:t>
            </w:r>
          </w:p>
        </w:tc>
        <w:tc>
          <w:tcPr>
            <w:tcW w:w="3020" w:type="dxa"/>
          </w:tcPr>
          <w:p w:rsidR="00D61BD9" w:rsidRPr="006A2508" w:rsidRDefault="00D61BD9">
            <w:pPr>
              <w:rPr>
                <w:rFonts w:ascii="??_GB2312" w:hAnsi="??_GB2312" w:cs="??_GB2312"/>
                <w:sz w:val="32"/>
                <w:szCs w:val="32"/>
              </w:rPr>
            </w:pPr>
            <w:r w:rsidRPr="006A2508">
              <w:rPr>
                <w:rFonts w:ascii="宋体" w:hAnsi="宋体" w:cs="宋体"/>
                <w:sz w:val="32"/>
                <w:szCs w:val="32"/>
              </w:rPr>
              <w:t xml:space="preserve"> 2004</w:t>
            </w:r>
            <w:r w:rsidRPr="006A2508">
              <w:rPr>
                <w:rFonts w:ascii="宋体" w:hAnsi="宋体" w:cs="宋体" w:hint="eastAsia"/>
                <w:sz w:val="32"/>
                <w:szCs w:val="32"/>
              </w:rPr>
              <w:t>年</w:t>
            </w:r>
            <w:r w:rsidRPr="006A2508">
              <w:rPr>
                <w:rFonts w:ascii="宋体" w:hAnsi="宋体" w:cs="宋体"/>
                <w:sz w:val="32"/>
                <w:szCs w:val="32"/>
              </w:rPr>
              <w:t>7</w:t>
            </w:r>
            <w:r w:rsidRPr="006A2508">
              <w:rPr>
                <w:rFonts w:ascii="宋体" w:hAnsi="宋体" w:cs="宋体" w:hint="eastAsia"/>
                <w:sz w:val="32"/>
                <w:szCs w:val="32"/>
              </w:rPr>
              <w:t>月第</w:t>
            </w:r>
            <w:r w:rsidRPr="006A2508">
              <w:rPr>
                <w:rFonts w:ascii="宋体" w:hAnsi="宋体" w:cs="宋体"/>
                <w:sz w:val="32"/>
                <w:szCs w:val="32"/>
              </w:rPr>
              <w:t>1</w:t>
            </w:r>
            <w:r w:rsidRPr="006A2508">
              <w:rPr>
                <w:rFonts w:ascii="宋体" w:hAnsi="宋体" w:cs="宋体" w:hint="eastAsia"/>
                <w:sz w:val="32"/>
                <w:szCs w:val="32"/>
              </w:rPr>
              <w:t>版</w:t>
            </w:r>
          </w:p>
          <w:p w:rsidR="00D61BD9" w:rsidRPr="006A2508" w:rsidRDefault="00D61BD9" w:rsidP="006A2508">
            <w:pPr>
              <w:jc w:val="center"/>
              <w:rPr>
                <w:rFonts w:ascii="黑体" w:eastAsia="黑体" w:hAnsi="黑体" w:cs="Times New Roman"/>
                <w:sz w:val="32"/>
                <w:szCs w:val="32"/>
              </w:rPr>
            </w:pPr>
          </w:p>
        </w:tc>
      </w:tr>
      <w:tr w:rsidR="00D61BD9">
        <w:trPr>
          <w:trHeight w:val="713"/>
        </w:trPr>
        <w:tc>
          <w:tcPr>
            <w:tcW w:w="3020" w:type="dxa"/>
          </w:tcPr>
          <w:p w:rsidR="00D61BD9" w:rsidRPr="006A2508" w:rsidRDefault="00D61BD9">
            <w:pPr>
              <w:rPr>
                <w:rFonts w:ascii="黑体" w:eastAsia="黑体" w:hAnsi="黑体" w:cs="Times New Roman"/>
                <w:sz w:val="32"/>
                <w:szCs w:val="32"/>
              </w:rPr>
            </w:pPr>
            <w:r w:rsidRPr="006A2508">
              <w:rPr>
                <w:rFonts w:ascii="??_GB2312" w:hAnsi="??_GB2312" w:cs="宋体" w:hint="eastAsia"/>
                <w:sz w:val="32"/>
                <w:szCs w:val="32"/>
              </w:rPr>
              <w:t>《陶瓷造型设计》</w:t>
            </w:r>
            <w:r w:rsidRPr="006A2508">
              <w:rPr>
                <w:rFonts w:ascii="??_GB2312" w:hAnsi="??_GB2312" w:cs="??_GB2312"/>
                <w:sz w:val="32"/>
                <w:szCs w:val="32"/>
              </w:rPr>
              <w:t xml:space="preserve"> </w:t>
            </w:r>
          </w:p>
        </w:tc>
        <w:tc>
          <w:tcPr>
            <w:tcW w:w="3020" w:type="dxa"/>
          </w:tcPr>
          <w:p w:rsidR="00D61BD9" w:rsidRPr="006A2508" w:rsidRDefault="00D61BD9">
            <w:pPr>
              <w:rPr>
                <w:rFonts w:ascii="黑体" w:eastAsia="黑体" w:hAnsi="黑体" w:cs="Times New Roman"/>
                <w:sz w:val="32"/>
                <w:szCs w:val="32"/>
              </w:rPr>
            </w:pPr>
            <w:r w:rsidRPr="006A2508">
              <w:rPr>
                <w:rFonts w:ascii="??_GB2312" w:hAnsi="??_GB2312" w:cs="宋体" w:hint="eastAsia"/>
                <w:sz w:val="32"/>
                <w:szCs w:val="32"/>
              </w:rPr>
              <w:t>轻工业出版社</w:t>
            </w:r>
          </w:p>
        </w:tc>
        <w:tc>
          <w:tcPr>
            <w:tcW w:w="3020" w:type="dxa"/>
          </w:tcPr>
          <w:p w:rsidR="00D61BD9" w:rsidRPr="006A2508" w:rsidRDefault="00D61BD9">
            <w:pPr>
              <w:rPr>
                <w:rFonts w:ascii="??_GB2312" w:hAnsi="??_GB2312" w:cs="??_GB2312"/>
                <w:sz w:val="32"/>
                <w:szCs w:val="32"/>
              </w:rPr>
            </w:pPr>
            <w:r w:rsidRPr="006A2508">
              <w:rPr>
                <w:rFonts w:ascii="??_GB2312" w:hAnsi="??_GB2312" w:cs="??_GB2312"/>
                <w:sz w:val="32"/>
                <w:szCs w:val="32"/>
              </w:rPr>
              <w:t>1988</w:t>
            </w:r>
            <w:r w:rsidRPr="006A2508">
              <w:rPr>
                <w:rFonts w:ascii="??_GB2312" w:hAnsi="??_GB2312" w:cs="宋体" w:hint="eastAsia"/>
                <w:sz w:val="32"/>
                <w:szCs w:val="32"/>
              </w:rPr>
              <w:t>年</w:t>
            </w:r>
            <w:r w:rsidRPr="006A2508">
              <w:rPr>
                <w:rFonts w:ascii="??_GB2312" w:hAnsi="??_GB2312" w:cs="??_GB2312"/>
                <w:sz w:val="32"/>
                <w:szCs w:val="32"/>
              </w:rPr>
              <w:t>7</w:t>
            </w:r>
            <w:r w:rsidRPr="006A2508">
              <w:rPr>
                <w:rFonts w:ascii="??_GB2312" w:hAnsi="??_GB2312" w:cs="宋体" w:hint="eastAsia"/>
                <w:sz w:val="32"/>
                <w:szCs w:val="32"/>
              </w:rPr>
              <w:t>月</w:t>
            </w:r>
            <w:r w:rsidRPr="006A2508">
              <w:rPr>
                <w:rFonts w:ascii="??_GB2312" w:hAnsi="??_GB2312" w:cs="??_GB2312"/>
                <w:sz w:val="32"/>
                <w:szCs w:val="32"/>
              </w:rPr>
              <w:t xml:space="preserve"> </w:t>
            </w:r>
            <w:r w:rsidRPr="006A2508">
              <w:rPr>
                <w:rFonts w:ascii="??_GB2312" w:hAnsi="??_GB2312" w:cs="宋体" w:hint="eastAsia"/>
                <w:sz w:val="32"/>
                <w:szCs w:val="32"/>
              </w:rPr>
              <w:t>第</w:t>
            </w:r>
            <w:r w:rsidRPr="006A2508">
              <w:rPr>
                <w:rFonts w:ascii="??_GB2312" w:hAnsi="??_GB2312" w:cs="??_GB2312"/>
                <w:sz w:val="32"/>
                <w:szCs w:val="32"/>
              </w:rPr>
              <w:t>1</w:t>
            </w:r>
            <w:r w:rsidRPr="006A2508">
              <w:rPr>
                <w:rFonts w:ascii="??_GB2312" w:hAnsi="??_GB2312" w:cs="宋体" w:hint="eastAsia"/>
                <w:sz w:val="32"/>
                <w:szCs w:val="32"/>
              </w:rPr>
              <w:t>版</w:t>
            </w:r>
          </w:p>
          <w:p w:rsidR="00D61BD9" w:rsidRPr="006A2508" w:rsidRDefault="00D61BD9">
            <w:pPr>
              <w:rPr>
                <w:rFonts w:ascii="黑体" w:eastAsia="黑体" w:hAnsi="黑体" w:cs="Times New Roman"/>
                <w:sz w:val="32"/>
                <w:szCs w:val="32"/>
              </w:rPr>
            </w:pPr>
          </w:p>
        </w:tc>
      </w:tr>
      <w:tr w:rsidR="00D61BD9">
        <w:tc>
          <w:tcPr>
            <w:tcW w:w="3020" w:type="dxa"/>
          </w:tcPr>
          <w:p w:rsidR="00D61BD9" w:rsidRPr="006A2508" w:rsidRDefault="00D61BD9">
            <w:pPr>
              <w:rPr>
                <w:rFonts w:ascii="??_GB2312" w:hAnsi="??_GB2312" w:cs="??_GB2312"/>
                <w:sz w:val="32"/>
                <w:szCs w:val="32"/>
              </w:rPr>
            </w:pPr>
          </w:p>
        </w:tc>
        <w:tc>
          <w:tcPr>
            <w:tcW w:w="3020" w:type="dxa"/>
          </w:tcPr>
          <w:p w:rsidR="00D61BD9" w:rsidRPr="006A2508" w:rsidRDefault="00D61BD9">
            <w:pPr>
              <w:rPr>
                <w:rFonts w:ascii="??_GB2312" w:hAnsi="??_GB2312" w:cs="??_GB2312"/>
                <w:sz w:val="32"/>
                <w:szCs w:val="32"/>
              </w:rPr>
            </w:pPr>
          </w:p>
        </w:tc>
        <w:tc>
          <w:tcPr>
            <w:tcW w:w="3020" w:type="dxa"/>
          </w:tcPr>
          <w:p w:rsidR="00D61BD9" w:rsidRPr="006A2508" w:rsidRDefault="00D61BD9">
            <w:pPr>
              <w:rPr>
                <w:rFonts w:ascii="??_GB2312" w:hAnsi="??_GB2312" w:cs="??_GB2312"/>
                <w:sz w:val="32"/>
                <w:szCs w:val="32"/>
              </w:rPr>
            </w:pPr>
          </w:p>
        </w:tc>
      </w:tr>
      <w:tr w:rsidR="00D61BD9">
        <w:tc>
          <w:tcPr>
            <w:tcW w:w="3020" w:type="dxa"/>
          </w:tcPr>
          <w:p w:rsidR="00D61BD9" w:rsidRPr="006A2508" w:rsidRDefault="00D61BD9">
            <w:pPr>
              <w:rPr>
                <w:rFonts w:ascii="黑体" w:eastAsia="黑体" w:hAnsi="黑体" w:cs="Times New Roman"/>
                <w:sz w:val="32"/>
                <w:szCs w:val="32"/>
              </w:rPr>
            </w:pPr>
          </w:p>
        </w:tc>
        <w:tc>
          <w:tcPr>
            <w:tcW w:w="3020" w:type="dxa"/>
          </w:tcPr>
          <w:p w:rsidR="00D61BD9" w:rsidRPr="006A2508" w:rsidRDefault="00D61BD9">
            <w:pPr>
              <w:rPr>
                <w:rFonts w:ascii="黑体" w:eastAsia="黑体" w:hAnsi="黑体" w:cs="Times New Roman"/>
                <w:sz w:val="32"/>
                <w:szCs w:val="32"/>
              </w:rPr>
            </w:pPr>
          </w:p>
        </w:tc>
        <w:tc>
          <w:tcPr>
            <w:tcW w:w="3020" w:type="dxa"/>
          </w:tcPr>
          <w:p w:rsidR="00D61BD9" w:rsidRPr="006A2508" w:rsidRDefault="00D61BD9">
            <w:pPr>
              <w:rPr>
                <w:rFonts w:ascii="黑体" w:eastAsia="黑体" w:hAnsi="黑体" w:cs="Times New Roman"/>
                <w:sz w:val="32"/>
                <w:szCs w:val="32"/>
              </w:rPr>
            </w:pPr>
          </w:p>
        </w:tc>
      </w:tr>
      <w:tr w:rsidR="00D61BD9">
        <w:tc>
          <w:tcPr>
            <w:tcW w:w="3020" w:type="dxa"/>
          </w:tcPr>
          <w:p w:rsidR="00D61BD9" w:rsidRPr="006A2508" w:rsidRDefault="00D61BD9">
            <w:pPr>
              <w:rPr>
                <w:rFonts w:ascii="黑体" w:eastAsia="黑体" w:hAnsi="黑体" w:cs="Times New Roman"/>
                <w:sz w:val="32"/>
                <w:szCs w:val="32"/>
              </w:rPr>
            </w:pPr>
          </w:p>
        </w:tc>
        <w:tc>
          <w:tcPr>
            <w:tcW w:w="3020" w:type="dxa"/>
          </w:tcPr>
          <w:p w:rsidR="00D61BD9" w:rsidRPr="006A2508" w:rsidRDefault="00D61BD9">
            <w:pPr>
              <w:rPr>
                <w:rFonts w:ascii="黑体" w:eastAsia="黑体" w:hAnsi="黑体" w:cs="Times New Roman"/>
                <w:sz w:val="32"/>
                <w:szCs w:val="32"/>
              </w:rPr>
            </w:pPr>
          </w:p>
        </w:tc>
        <w:tc>
          <w:tcPr>
            <w:tcW w:w="3020" w:type="dxa"/>
          </w:tcPr>
          <w:p w:rsidR="00D61BD9" w:rsidRPr="006A2508" w:rsidRDefault="00D61BD9">
            <w:pPr>
              <w:rPr>
                <w:rFonts w:ascii="黑体" w:eastAsia="黑体" w:hAnsi="黑体" w:cs="Times New Roman"/>
                <w:sz w:val="32"/>
                <w:szCs w:val="32"/>
              </w:rPr>
            </w:pPr>
          </w:p>
        </w:tc>
      </w:tr>
    </w:tbl>
    <w:p w:rsidR="00D61BD9" w:rsidRDefault="00D61BD9" w:rsidP="00D61BD9">
      <w:pPr>
        <w:ind w:firstLineChars="200" w:firstLine="31680"/>
        <w:rPr>
          <w:rFonts w:ascii="黑体" w:eastAsia="黑体" w:hAnsi="黑体" w:cs="Times New Roman"/>
          <w:sz w:val="32"/>
          <w:szCs w:val="32"/>
        </w:rPr>
      </w:pPr>
    </w:p>
    <w:p w:rsidR="00D61BD9" w:rsidRDefault="00D61BD9" w:rsidP="00305CF8">
      <w:pPr>
        <w:ind w:firstLineChars="200" w:firstLine="31680"/>
        <w:rPr>
          <w:rFonts w:ascii="??_GB2312" w:hAnsi="??_GB2312" w:cs="??_GB2312"/>
          <w:sz w:val="32"/>
          <w:szCs w:val="32"/>
        </w:rPr>
      </w:pPr>
      <w:r>
        <w:rPr>
          <w:rFonts w:ascii="??_GB2312" w:hAnsi="??_GB2312" w:cs="??_GB2312"/>
          <w:sz w:val="32"/>
          <w:szCs w:val="32"/>
        </w:rPr>
        <w:t xml:space="preserve">  </w:t>
      </w:r>
    </w:p>
    <w:p w:rsidR="00D61BD9" w:rsidRDefault="00D61BD9" w:rsidP="00305CF8">
      <w:pPr>
        <w:ind w:firstLineChars="200" w:firstLine="31680"/>
        <w:rPr>
          <w:rFonts w:ascii="??_GB2312" w:hAnsi="??_GB2312" w:cs="??_GB2312"/>
          <w:color w:val="FF0000"/>
          <w:sz w:val="32"/>
          <w:szCs w:val="32"/>
        </w:rPr>
      </w:pPr>
    </w:p>
    <w:p w:rsidR="00D61BD9" w:rsidRDefault="00D61BD9" w:rsidP="004E4513">
      <w:pPr>
        <w:spacing w:line="560" w:lineRule="exact"/>
        <w:ind w:firstLineChars="200" w:firstLine="31680"/>
        <w:rPr>
          <w:rFonts w:ascii="仿宋" w:eastAsia="仿宋" w:hAnsi="仿宋" w:cs="Times New Roman"/>
          <w:color w:val="000000"/>
          <w:sz w:val="32"/>
          <w:szCs w:val="32"/>
        </w:rPr>
      </w:pPr>
    </w:p>
    <w:sectPr w:rsidR="00D61BD9" w:rsidSect="008F64DF">
      <w:headerReference w:type="default" r:id="rId7"/>
      <w:footerReference w:type="default" r:id="rId8"/>
      <w:pgSz w:w="11906" w:h="16838"/>
      <w:pgMar w:top="1701"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1BD9" w:rsidRDefault="00D61BD9" w:rsidP="008F64DF">
      <w:pPr>
        <w:rPr>
          <w:rFonts w:cs="Times New Roman"/>
        </w:rPr>
      </w:pPr>
      <w:r>
        <w:rPr>
          <w:rFonts w:cs="Times New Roman"/>
        </w:rPr>
        <w:separator/>
      </w:r>
    </w:p>
  </w:endnote>
  <w:endnote w:type="continuationSeparator" w:id="0">
    <w:p w:rsidR="00D61BD9" w:rsidRDefault="00D61BD9" w:rsidP="008F64D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
    <w:panose1 w:val="02010600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仿宋">
    <w:altName w:val="宋体"/>
    <w:panose1 w:val="00000000000000000000"/>
    <w:charset w:val="86"/>
    <w:family w:val="modern"/>
    <w:notTrueType/>
    <w:pitch w:val="default"/>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BD9" w:rsidRDefault="00D61BD9">
    <w:pPr>
      <w:pStyle w:val="Footer"/>
      <w:rPr>
        <w:rFonts w:cs="Times New Roman"/>
      </w:rPr>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60288;mso-wrap-style:none;mso-position-horizontal:center;mso-position-horizontal-relative:margin" filled="f" stroked="f">
          <v:textbox style="mso-fit-shape-to-text:t" inset="0,0,0,0">
            <w:txbxContent>
              <w:p w:rsidR="00D61BD9" w:rsidRDefault="00D61BD9">
                <w:pPr>
                  <w:snapToGrid w:val="0"/>
                  <w:rPr>
                    <w:rFonts w:cs="Times New Roman"/>
                    <w:sz w:val="18"/>
                    <w:szCs w:val="18"/>
                  </w:rPr>
                </w:pPr>
                <w:fldSimple w:instr=" PAGE  \* MERGEFORMAT ">
                  <w:r w:rsidRPr="00305CF8">
                    <w:rPr>
                      <w:noProof/>
                      <w:sz w:val="18"/>
                      <w:szCs w:val="18"/>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1BD9" w:rsidRDefault="00D61BD9" w:rsidP="008F64DF">
      <w:pPr>
        <w:rPr>
          <w:rFonts w:cs="Times New Roman"/>
        </w:rPr>
      </w:pPr>
      <w:r>
        <w:rPr>
          <w:rFonts w:cs="Times New Roman"/>
        </w:rPr>
        <w:separator/>
      </w:r>
    </w:p>
  </w:footnote>
  <w:footnote w:type="continuationSeparator" w:id="0">
    <w:p w:rsidR="00D61BD9" w:rsidRDefault="00D61BD9" w:rsidP="008F64DF">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BD9" w:rsidRDefault="00D61BD9">
    <w:pPr>
      <w:pStyle w:val="Header"/>
      <w:tabs>
        <w:tab w:val="left" w:pos="3488"/>
      </w:tabs>
      <w:jc w:val="left"/>
      <w:rPr>
        <w:rFonts w:cs="Times New Roman"/>
      </w:rPr>
    </w:pPr>
    <w:r>
      <w:rPr>
        <w:rFonts w:cs="Times New Roman"/>
      </w:rPr>
      <w:tab/>
    </w:r>
    <w:r>
      <w:rPr>
        <w:rFonts w:cs="Times New Roman"/>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23C2F"/>
    <w:multiLevelType w:val="singleLevel"/>
    <w:tmpl w:val="A3D23C2F"/>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3561E"/>
    <w:rsid w:val="000408F3"/>
    <w:rsid w:val="00044CCB"/>
    <w:rsid w:val="00047CF7"/>
    <w:rsid w:val="00063B00"/>
    <w:rsid w:val="000C148B"/>
    <w:rsid w:val="000D5C11"/>
    <w:rsid w:val="000E4564"/>
    <w:rsid w:val="001142BD"/>
    <w:rsid w:val="001248E3"/>
    <w:rsid w:val="0012492D"/>
    <w:rsid w:val="00143D54"/>
    <w:rsid w:val="00172A27"/>
    <w:rsid w:val="00177DA9"/>
    <w:rsid w:val="0018183B"/>
    <w:rsid w:val="001C0A89"/>
    <w:rsid w:val="001C0BF6"/>
    <w:rsid w:val="001D6570"/>
    <w:rsid w:val="001E6CF8"/>
    <w:rsid w:val="001F33C5"/>
    <w:rsid w:val="001F3865"/>
    <w:rsid w:val="0020370B"/>
    <w:rsid w:val="00216119"/>
    <w:rsid w:val="002522D0"/>
    <w:rsid w:val="00293C11"/>
    <w:rsid w:val="002976BA"/>
    <w:rsid w:val="002B0E99"/>
    <w:rsid w:val="002C79AB"/>
    <w:rsid w:val="002D6452"/>
    <w:rsid w:val="00305CF8"/>
    <w:rsid w:val="00315101"/>
    <w:rsid w:val="00316523"/>
    <w:rsid w:val="00323600"/>
    <w:rsid w:val="003320F3"/>
    <w:rsid w:val="00343C6A"/>
    <w:rsid w:val="00346ACD"/>
    <w:rsid w:val="003473A7"/>
    <w:rsid w:val="003539B8"/>
    <w:rsid w:val="00355BF4"/>
    <w:rsid w:val="003701C8"/>
    <w:rsid w:val="00371673"/>
    <w:rsid w:val="00373ADC"/>
    <w:rsid w:val="00396B32"/>
    <w:rsid w:val="003A5CF9"/>
    <w:rsid w:val="003D7D6E"/>
    <w:rsid w:val="003E6EB7"/>
    <w:rsid w:val="004025EC"/>
    <w:rsid w:val="004037F4"/>
    <w:rsid w:val="00423BC7"/>
    <w:rsid w:val="0042460D"/>
    <w:rsid w:val="004369A3"/>
    <w:rsid w:val="00456BAA"/>
    <w:rsid w:val="004618DF"/>
    <w:rsid w:val="00473A50"/>
    <w:rsid w:val="00484A1F"/>
    <w:rsid w:val="0049353F"/>
    <w:rsid w:val="00495379"/>
    <w:rsid w:val="004A5185"/>
    <w:rsid w:val="004C784A"/>
    <w:rsid w:val="004E4513"/>
    <w:rsid w:val="004E61BB"/>
    <w:rsid w:val="005020C0"/>
    <w:rsid w:val="0050584C"/>
    <w:rsid w:val="00515FDB"/>
    <w:rsid w:val="00527051"/>
    <w:rsid w:val="00531BA2"/>
    <w:rsid w:val="0054209D"/>
    <w:rsid w:val="005558DB"/>
    <w:rsid w:val="005727D8"/>
    <w:rsid w:val="0057283D"/>
    <w:rsid w:val="00582152"/>
    <w:rsid w:val="005B7610"/>
    <w:rsid w:val="005E07A7"/>
    <w:rsid w:val="005E3B64"/>
    <w:rsid w:val="006414AC"/>
    <w:rsid w:val="0068537A"/>
    <w:rsid w:val="00691020"/>
    <w:rsid w:val="006A2508"/>
    <w:rsid w:val="006A6E6C"/>
    <w:rsid w:val="006B4CBF"/>
    <w:rsid w:val="006F6D9E"/>
    <w:rsid w:val="00727182"/>
    <w:rsid w:val="007702BD"/>
    <w:rsid w:val="007707F5"/>
    <w:rsid w:val="00770D58"/>
    <w:rsid w:val="00772B4C"/>
    <w:rsid w:val="00772BC0"/>
    <w:rsid w:val="007773F5"/>
    <w:rsid w:val="0079582C"/>
    <w:rsid w:val="00797FA5"/>
    <w:rsid w:val="007A4C76"/>
    <w:rsid w:val="007B0CDD"/>
    <w:rsid w:val="007D760A"/>
    <w:rsid w:val="007E68F1"/>
    <w:rsid w:val="00804B33"/>
    <w:rsid w:val="00807B54"/>
    <w:rsid w:val="00851818"/>
    <w:rsid w:val="008A46CE"/>
    <w:rsid w:val="008B779C"/>
    <w:rsid w:val="008C474C"/>
    <w:rsid w:val="008D7734"/>
    <w:rsid w:val="008E4159"/>
    <w:rsid w:val="008F0060"/>
    <w:rsid w:val="008F4143"/>
    <w:rsid w:val="008F64DF"/>
    <w:rsid w:val="009032B5"/>
    <w:rsid w:val="00926F8F"/>
    <w:rsid w:val="00930594"/>
    <w:rsid w:val="009829BD"/>
    <w:rsid w:val="009848CA"/>
    <w:rsid w:val="009D501D"/>
    <w:rsid w:val="009E0270"/>
    <w:rsid w:val="00A032DB"/>
    <w:rsid w:val="00A2006C"/>
    <w:rsid w:val="00A21215"/>
    <w:rsid w:val="00A27276"/>
    <w:rsid w:val="00A465BB"/>
    <w:rsid w:val="00A6063C"/>
    <w:rsid w:val="00A86B9A"/>
    <w:rsid w:val="00A97954"/>
    <w:rsid w:val="00AA4A49"/>
    <w:rsid w:val="00AE3E56"/>
    <w:rsid w:val="00AE72F8"/>
    <w:rsid w:val="00AF0C7F"/>
    <w:rsid w:val="00B11705"/>
    <w:rsid w:val="00B60DF4"/>
    <w:rsid w:val="00B62B5A"/>
    <w:rsid w:val="00B641DD"/>
    <w:rsid w:val="00B7097A"/>
    <w:rsid w:val="00B71C36"/>
    <w:rsid w:val="00B8315F"/>
    <w:rsid w:val="00B919ED"/>
    <w:rsid w:val="00BC1AF7"/>
    <w:rsid w:val="00BD15C3"/>
    <w:rsid w:val="00BF1142"/>
    <w:rsid w:val="00C444AC"/>
    <w:rsid w:val="00C46A0F"/>
    <w:rsid w:val="00C84769"/>
    <w:rsid w:val="00C876C6"/>
    <w:rsid w:val="00CB436A"/>
    <w:rsid w:val="00D02C93"/>
    <w:rsid w:val="00D04A82"/>
    <w:rsid w:val="00D125FC"/>
    <w:rsid w:val="00D358CC"/>
    <w:rsid w:val="00D53833"/>
    <w:rsid w:val="00D605DC"/>
    <w:rsid w:val="00D61BD9"/>
    <w:rsid w:val="00DB48BC"/>
    <w:rsid w:val="00DB4E2D"/>
    <w:rsid w:val="00DE10AC"/>
    <w:rsid w:val="00DE5E7C"/>
    <w:rsid w:val="00DF6E0C"/>
    <w:rsid w:val="00E47348"/>
    <w:rsid w:val="00E77EDD"/>
    <w:rsid w:val="00E8325E"/>
    <w:rsid w:val="00E97A54"/>
    <w:rsid w:val="00EA21C0"/>
    <w:rsid w:val="00EA5170"/>
    <w:rsid w:val="00EE2834"/>
    <w:rsid w:val="00EE6D35"/>
    <w:rsid w:val="00EF3117"/>
    <w:rsid w:val="00EF371A"/>
    <w:rsid w:val="00EF6F39"/>
    <w:rsid w:val="00F20269"/>
    <w:rsid w:val="00F43460"/>
    <w:rsid w:val="00F470F6"/>
    <w:rsid w:val="00F61EA6"/>
    <w:rsid w:val="00F677B2"/>
    <w:rsid w:val="00F96554"/>
    <w:rsid w:val="00FB3BC8"/>
    <w:rsid w:val="00FB4FEE"/>
    <w:rsid w:val="00FB7302"/>
    <w:rsid w:val="00FD1442"/>
    <w:rsid w:val="00FF76ED"/>
    <w:rsid w:val="01B74A41"/>
    <w:rsid w:val="033D0E15"/>
    <w:rsid w:val="038E41DC"/>
    <w:rsid w:val="03D41EED"/>
    <w:rsid w:val="04A20AA6"/>
    <w:rsid w:val="0773322E"/>
    <w:rsid w:val="07C91F51"/>
    <w:rsid w:val="08581B62"/>
    <w:rsid w:val="08896CE4"/>
    <w:rsid w:val="08A34A5F"/>
    <w:rsid w:val="094B2427"/>
    <w:rsid w:val="09AB71CA"/>
    <w:rsid w:val="09B63A2B"/>
    <w:rsid w:val="09BB1019"/>
    <w:rsid w:val="09E71078"/>
    <w:rsid w:val="0A5C771B"/>
    <w:rsid w:val="0C3E480F"/>
    <w:rsid w:val="0C866F8B"/>
    <w:rsid w:val="0D1C40E9"/>
    <w:rsid w:val="0D597F39"/>
    <w:rsid w:val="0E207178"/>
    <w:rsid w:val="0E2303E2"/>
    <w:rsid w:val="0ECD065C"/>
    <w:rsid w:val="0EED37BB"/>
    <w:rsid w:val="0F5F680F"/>
    <w:rsid w:val="0FCF78EE"/>
    <w:rsid w:val="1043441F"/>
    <w:rsid w:val="108C1248"/>
    <w:rsid w:val="11324FB9"/>
    <w:rsid w:val="12025698"/>
    <w:rsid w:val="13150595"/>
    <w:rsid w:val="134F0F31"/>
    <w:rsid w:val="13836DC8"/>
    <w:rsid w:val="14AB0B7A"/>
    <w:rsid w:val="15904A68"/>
    <w:rsid w:val="1613799D"/>
    <w:rsid w:val="169219D1"/>
    <w:rsid w:val="170912A3"/>
    <w:rsid w:val="181162A3"/>
    <w:rsid w:val="1820033D"/>
    <w:rsid w:val="18D3253E"/>
    <w:rsid w:val="19F36C43"/>
    <w:rsid w:val="1A356E43"/>
    <w:rsid w:val="1ACB6A17"/>
    <w:rsid w:val="1B4A5CE2"/>
    <w:rsid w:val="1B5B5721"/>
    <w:rsid w:val="1B65702E"/>
    <w:rsid w:val="1B9D09AF"/>
    <w:rsid w:val="1C8240BB"/>
    <w:rsid w:val="1C991A1D"/>
    <w:rsid w:val="1D39112F"/>
    <w:rsid w:val="1D432407"/>
    <w:rsid w:val="1D7729B6"/>
    <w:rsid w:val="1D8D66F6"/>
    <w:rsid w:val="1E6830F4"/>
    <w:rsid w:val="1F1A4876"/>
    <w:rsid w:val="209F6E85"/>
    <w:rsid w:val="21406A57"/>
    <w:rsid w:val="21813F7F"/>
    <w:rsid w:val="22BC52DD"/>
    <w:rsid w:val="232B47AA"/>
    <w:rsid w:val="23467790"/>
    <w:rsid w:val="239E2612"/>
    <w:rsid w:val="23CD4E9B"/>
    <w:rsid w:val="270866A0"/>
    <w:rsid w:val="27B35AAB"/>
    <w:rsid w:val="289728B8"/>
    <w:rsid w:val="291E18BA"/>
    <w:rsid w:val="2A1D4302"/>
    <w:rsid w:val="2A5627FD"/>
    <w:rsid w:val="2A691770"/>
    <w:rsid w:val="2B9032E6"/>
    <w:rsid w:val="2BB16C8C"/>
    <w:rsid w:val="2C6D49F1"/>
    <w:rsid w:val="2CF95EF3"/>
    <w:rsid w:val="2ECD0FD7"/>
    <w:rsid w:val="2FAC6BF4"/>
    <w:rsid w:val="2FE2771B"/>
    <w:rsid w:val="30967888"/>
    <w:rsid w:val="31087267"/>
    <w:rsid w:val="316E613E"/>
    <w:rsid w:val="31F57290"/>
    <w:rsid w:val="32284449"/>
    <w:rsid w:val="32C404CC"/>
    <w:rsid w:val="32DD20EF"/>
    <w:rsid w:val="34163629"/>
    <w:rsid w:val="34A40D5D"/>
    <w:rsid w:val="35F40461"/>
    <w:rsid w:val="36626141"/>
    <w:rsid w:val="36860C5B"/>
    <w:rsid w:val="36A950FE"/>
    <w:rsid w:val="37266088"/>
    <w:rsid w:val="37832253"/>
    <w:rsid w:val="37F87943"/>
    <w:rsid w:val="37FA1570"/>
    <w:rsid w:val="383A4AE1"/>
    <w:rsid w:val="3A1F4F4B"/>
    <w:rsid w:val="3AA46928"/>
    <w:rsid w:val="3AD104FD"/>
    <w:rsid w:val="3CCD200D"/>
    <w:rsid w:val="3CFB0B6C"/>
    <w:rsid w:val="3D4C3E03"/>
    <w:rsid w:val="3D834E5D"/>
    <w:rsid w:val="3DCE20C0"/>
    <w:rsid w:val="3E4A5E7D"/>
    <w:rsid w:val="3F0A5C4A"/>
    <w:rsid w:val="3FAF1B50"/>
    <w:rsid w:val="40134315"/>
    <w:rsid w:val="40431A43"/>
    <w:rsid w:val="407F55A7"/>
    <w:rsid w:val="418E4A4F"/>
    <w:rsid w:val="41D563D4"/>
    <w:rsid w:val="421B1192"/>
    <w:rsid w:val="422007DB"/>
    <w:rsid w:val="42573C3F"/>
    <w:rsid w:val="427A7AF8"/>
    <w:rsid w:val="42CB7CAB"/>
    <w:rsid w:val="42EE5F04"/>
    <w:rsid w:val="43800213"/>
    <w:rsid w:val="441C680A"/>
    <w:rsid w:val="447E2D69"/>
    <w:rsid w:val="44F32FA0"/>
    <w:rsid w:val="4535226F"/>
    <w:rsid w:val="458C163F"/>
    <w:rsid w:val="45E110D1"/>
    <w:rsid w:val="45F433D8"/>
    <w:rsid w:val="47C16EBE"/>
    <w:rsid w:val="48F70998"/>
    <w:rsid w:val="491C620A"/>
    <w:rsid w:val="49513F78"/>
    <w:rsid w:val="496E314C"/>
    <w:rsid w:val="49CB352E"/>
    <w:rsid w:val="4B4B3988"/>
    <w:rsid w:val="4B95219B"/>
    <w:rsid w:val="4BDB1D9D"/>
    <w:rsid w:val="4C0F49C5"/>
    <w:rsid w:val="4C405B9F"/>
    <w:rsid w:val="4CA93E09"/>
    <w:rsid w:val="4CE82464"/>
    <w:rsid w:val="4D071FA0"/>
    <w:rsid w:val="4D0905CD"/>
    <w:rsid w:val="4EA314E9"/>
    <w:rsid w:val="4FA37927"/>
    <w:rsid w:val="4FB37836"/>
    <w:rsid w:val="50805044"/>
    <w:rsid w:val="511A40DE"/>
    <w:rsid w:val="516C3D29"/>
    <w:rsid w:val="52AD08EC"/>
    <w:rsid w:val="563B2144"/>
    <w:rsid w:val="570F38BD"/>
    <w:rsid w:val="57F70540"/>
    <w:rsid w:val="58095648"/>
    <w:rsid w:val="580D4459"/>
    <w:rsid w:val="58492675"/>
    <w:rsid w:val="5A5E78CD"/>
    <w:rsid w:val="5B4700B1"/>
    <w:rsid w:val="5B9277C4"/>
    <w:rsid w:val="5BB17082"/>
    <w:rsid w:val="5BFD3144"/>
    <w:rsid w:val="5CB90027"/>
    <w:rsid w:val="5CCE1BAA"/>
    <w:rsid w:val="5ED66796"/>
    <w:rsid w:val="5F322F1C"/>
    <w:rsid w:val="60C47748"/>
    <w:rsid w:val="615C41FE"/>
    <w:rsid w:val="61AA722C"/>
    <w:rsid w:val="61E7472F"/>
    <w:rsid w:val="62400627"/>
    <w:rsid w:val="62765BE7"/>
    <w:rsid w:val="62BD28D7"/>
    <w:rsid w:val="633F3A9C"/>
    <w:rsid w:val="64201817"/>
    <w:rsid w:val="651641C9"/>
    <w:rsid w:val="65AE2943"/>
    <w:rsid w:val="65FD43DF"/>
    <w:rsid w:val="663E498D"/>
    <w:rsid w:val="67B4300E"/>
    <w:rsid w:val="68271BC5"/>
    <w:rsid w:val="68C71CA0"/>
    <w:rsid w:val="690178B3"/>
    <w:rsid w:val="69DF7FFE"/>
    <w:rsid w:val="6B2946DF"/>
    <w:rsid w:val="6C401B2D"/>
    <w:rsid w:val="6D0A40E8"/>
    <w:rsid w:val="6D4F2C25"/>
    <w:rsid w:val="6D6A223F"/>
    <w:rsid w:val="6E94166F"/>
    <w:rsid w:val="6ED511E3"/>
    <w:rsid w:val="6F3377BC"/>
    <w:rsid w:val="7217589D"/>
    <w:rsid w:val="725C7C91"/>
    <w:rsid w:val="728B4B29"/>
    <w:rsid w:val="72B9389A"/>
    <w:rsid w:val="73992850"/>
    <w:rsid w:val="75917F0B"/>
    <w:rsid w:val="79540EE0"/>
    <w:rsid w:val="795C37F1"/>
    <w:rsid w:val="797E42FE"/>
    <w:rsid w:val="7A58560D"/>
    <w:rsid w:val="7CFA012E"/>
    <w:rsid w:val="7DB0676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F64DF"/>
    <w:pPr>
      <w:widowControl w:val="0"/>
      <w:jc w:val="both"/>
    </w:pPr>
    <w:rPr>
      <w:rFonts w:cs="Calibri"/>
      <w:szCs w:val="21"/>
    </w:rPr>
  </w:style>
  <w:style w:type="paragraph" w:styleId="Heading1">
    <w:name w:val="heading 1"/>
    <w:basedOn w:val="Normal"/>
    <w:next w:val="Normal"/>
    <w:link w:val="Heading1Char"/>
    <w:uiPriority w:val="99"/>
    <w:qFormat/>
    <w:rsid w:val="008F64DF"/>
    <w:pPr>
      <w:keepNext/>
      <w:keepLines/>
      <w:spacing w:line="560" w:lineRule="exact"/>
      <w:ind w:firstLineChars="200" w:firstLine="200"/>
      <w:outlineLvl w:val="0"/>
    </w:pPr>
    <w:rPr>
      <w:rFonts w:ascii="黑体" w:eastAsia="黑体" w:hAnsi="黑体" w:cs="黑体"/>
      <w:color w:val="000000"/>
      <w:kern w:val="44"/>
      <w:sz w:val="32"/>
      <w:szCs w:val="32"/>
    </w:rPr>
  </w:style>
  <w:style w:type="paragraph" w:styleId="Heading2">
    <w:name w:val="heading 2"/>
    <w:basedOn w:val="Normal"/>
    <w:next w:val="Normal"/>
    <w:link w:val="Heading2Char"/>
    <w:uiPriority w:val="99"/>
    <w:qFormat/>
    <w:rsid w:val="008F64DF"/>
    <w:pPr>
      <w:keepNext/>
      <w:keepLines/>
      <w:spacing w:line="560" w:lineRule="exact"/>
      <w:ind w:firstLineChars="200" w:firstLine="200"/>
      <w:outlineLvl w:val="1"/>
    </w:pPr>
    <w:rPr>
      <w:rFonts w:ascii="楷体_GB2312" w:eastAsia="楷体_GB2312" w:hAnsi="Cambria" w:cs="楷体_GB2312"/>
      <w:sz w:val="32"/>
      <w:szCs w:val="32"/>
    </w:rPr>
  </w:style>
  <w:style w:type="paragraph" w:styleId="Heading3">
    <w:name w:val="heading 3"/>
    <w:basedOn w:val="Normal"/>
    <w:next w:val="Normal"/>
    <w:link w:val="Heading3Char"/>
    <w:uiPriority w:val="99"/>
    <w:qFormat/>
    <w:rsid w:val="008F64DF"/>
    <w:pPr>
      <w:keepNext/>
      <w:keepLines/>
      <w:spacing w:line="560" w:lineRule="exact"/>
      <w:ind w:firstLineChars="200" w:firstLine="200"/>
      <w:outlineLvl w:val="2"/>
    </w:pPr>
    <w:rPr>
      <w:rFonts w:ascii="仿宋" w:eastAsia="仿宋" w:hAnsi="仿宋" w:cs="仿宋"/>
      <w:sz w:val="32"/>
      <w:szCs w:val="32"/>
    </w:rPr>
  </w:style>
  <w:style w:type="paragraph" w:styleId="Heading4">
    <w:name w:val="heading 4"/>
    <w:basedOn w:val="Normal"/>
    <w:next w:val="Normal"/>
    <w:link w:val="Heading4Char"/>
    <w:uiPriority w:val="99"/>
    <w:qFormat/>
    <w:rsid w:val="008F64DF"/>
    <w:pPr>
      <w:keepNext/>
      <w:keepLines/>
      <w:spacing w:line="560" w:lineRule="exact"/>
      <w:ind w:firstLineChars="200" w:firstLine="200"/>
      <w:outlineLvl w:val="3"/>
    </w:pPr>
    <w:rPr>
      <w:rFonts w:ascii="仿宋" w:eastAsia="仿宋" w:hAnsi="仿宋" w:cs="仿宋"/>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64DF"/>
    <w:rPr>
      <w:rFonts w:ascii="Calibri" w:hAnsi="Calibri" w:cs="Calibri"/>
      <w:b/>
      <w:bCs/>
      <w:kern w:val="44"/>
      <w:sz w:val="44"/>
      <w:szCs w:val="44"/>
    </w:rPr>
  </w:style>
  <w:style w:type="character" w:customStyle="1" w:styleId="Heading2Char">
    <w:name w:val="Heading 2 Char"/>
    <w:basedOn w:val="DefaultParagraphFont"/>
    <w:link w:val="Heading2"/>
    <w:uiPriority w:val="99"/>
    <w:semiHidden/>
    <w:locked/>
    <w:rsid w:val="008F64DF"/>
    <w:rPr>
      <w:rFonts w:ascii="Cambria" w:eastAsia="宋体" w:hAnsi="Cambria" w:cs="Cambria"/>
      <w:b/>
      <w:bCs/>
      <w:sz w:val="32"/>
      <w:szCs w:val="32"/>
    </w:rPr>
  </w:style>
  <w:style w:type="character" w:customStyle="1" w:styleId="Heading3Char">
    <w:name w:val="Heading 3 Char"/>
    <w:basedOn w:val="DefaultParagraphFont"/>
    <w:link w:val="Heading3"/>
    <w:uiPriority w:val="99"/>
    <w:semiHidden/>
    <w:locked/>
    <w:rsid w:val="008F64DF"/>
    <w:rPr>
      <w:rFonts w:ascii="Calibri" w:hAnsi="Calibri" w:cs="Calibri"/>
      <w:b/>
      <w:bCs/>
      <w:sz w:val="32"/>
      <w:szCs w:val="32"/>
    </w:rPr>
  </w:style>
  <w:style w:type="character" w:customStyle="1" w:styleId="Heading4Char">
    <w:name w:val="Heading 4 Char"/>
    <w:basedOn w:val="DefaultParagraphFont"/>
    <w:link w:val="Heading4"/>
    <w:uiPriority w:val="99"/>
    <w:semiHidden/>
    <w:locked/>
    <w:rsid w:val="008F64DF"/>
    <w:rPr>
      <w:rFonts w:ascii="Cambria" w:eastAsia="宋体" w:hAnsi="Cambria" w:cs="Cambria"/>
      <w:b/>
      <w:bCs/>
      <w:sz w:val="28"/>
      <w:szCs w:val="28"/>
    </w:rPr>
  </w:style>
  <w:style w:type="paragraph" w:styleId="BalloonText">
    <w:name w:val="Balloon Text"/>
    <w:basedOn w:val="Normal"/>
    <w:link w:val="BalloonTextChar"/>
    <w:uiPriority w:val="99"/>
    <w:semiHidden/>
    <w:rsid w:val="008F64DF"/>
    <w:rPr>
      <w:sz w:val="18"/>
      <w:szCs w:val="18"/>
    </w:rPr>
  </w:style>
  <w:style w:type="character" w:customStyle="1" w:styleId="BalloonTextChar">
    <w:name w:val="Balloon Text Char"/>
    <w:basedOn w:val="DefaultParagraphFont"/>
    <w:link w:val="BalloonText"/>
    <w:uiPriority w:val="99"/>
    <w:semiHidden/>
    <w:locked/>
    <w:rsid w:val="008F64DF"/>
    <w:rPr>
      <w:sz w:val="18"/>
      <w:szCs w:val="18"/>
    </w:rPr>
  </w:style>
  <w:style w:type="paragraph" w:styleId="Footer">
    <w:name w:val="footer"/>
    <w:basedOn w:val="Normal"/>
    <w:link w:val="FooterChar"/>
    <w:uiPriority w:val="99"/>
    <w:rsid w:val="008F64D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F64DF"/>
    <w:rPr>
      <w:sz w:val="18"/>
      <w:szCs w:val="18"/>
    </w:rPr>
  </w:style>
  <w:style w:type="paragraph" w:styleId="Header">
    <w:name w:val="header"/>
    <w:basedOn w:val="Normal"/>
    <w:link w:val="HeaderChar"/>
    <w:uiPriority w:val="99"/>
    <w:rsid w:val="008F64D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F64DF"/>
    <w:rPr>
      <w:sz w:val="18"/>
      <w:szCs w:val="18"/>
    </w:rPr>
  </w:style>
  <w:style w:type="table" w:styleId="TableGrid">
    <w:name w:val="Table Grid"/>
    <w:basedOn w:val="TableNormal"/>
    <w:uiPriority w:val="99"/>
    <w:rsid w:val="008F64DF"/>
    <w:pPr>
      <w:widowControl w:val="0"/>
      <w:jc w:val="both"/>
    </w:pPr>
    <w:rPr>
      <w:rFonts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rsid w:val="008F64DF"/>
    <w:rPr>
      <w:rFonts w:ascii="宋体" w:eastAsia="宋体" w:hAnsi="宋体" w:cs="宋体"/>
      <w:color w:val="800080"/>
      <w:u w:val="none"/>
    </w:rPr>
  </w:style>
  <w:style w:type="character" w:styleId="Hyperlink">
    <w:name w:val="Hyperlink"/>
    <w:basedOn w:val="DefaultParagraphFont"/>
    <w:uiPriority w:val="99"/>
    <w:rsid w:val="008F64DF"/>
    <w:rPr>
      <w:rFonts w:ascii="宋体" w:eastAsia="宋体" w:hAnsi="宋体" w:cs="宋体"/>
      <w:color w:val="0000FF"/>
      <w:u w:val="none"/>
    </w:rPr>
  </w:style>
  <w:style w:type="character" w:customStyle="1" w:styleId="validate-error">
    <w:name w:val="validate-error"/>
    <w:basedOn w:val="DefaultParagraphFont"/>
    <w:uiPriority w:val="99"/>
    <w:rsid w:val="008F64DF"/>
    <w:rPr>
      <w:b/>
      <w:bCs/>
      <w:color w:val="auto"/>
    </w:rPr>
  </w:style>
  <w:style w:type="character" w:customStyle="1" w:styleId="tmpztreemovearrow">
    <w:name w:val="tmpztreemove_arrow"/>
    <w:basedOn w:val="DefaultParagraphFont"/>
    <w:uiPriority w:val="99"/>
    <w:rsid w:val="008F64DF"/>
  </w:style>
  <w:style w:type="character" w:customStyle="1" w:styleId="button">
    <w:name w:val="button"/>
    <w:basedOn w:val="DefaultParagraphFont"/>
    <w:uiPriority w:val="99"/>
    <w:rsid w:val="008F64DF"/>
  </w:style>
  <w:style w:type="paragraph" w:customStyle="1" w:styleId="ListParagraph1">
    <w:name w:val="List Paragraph1"/>
    <w:basedOn w:val="Normal"/>
    <w:uiPriority w:val="99"/>
    <w:rsid w:val="008F64DF"/>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48</TotalTime>
  <Pages>9</Pages>
  <Words>395</Words>
  <Characters>2257</Characters>
  <Application>Microsoft Office Outlook</Application>
  <DocSecurity>0</DocSecurity>
  <Lines>0</Lines>
  <Paragraphs>0</Paragraphs>
  <ScaleCrop>false</ScaleCrop>
  <Company>HP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李锦红</dc:creator>
  <cp:keywords/>
  <dc:description/>
  <cp:lastModifiedBy>微软用户</cp:lastModifiedBy>
  <cp:revision>25</cp:revision>
  <cp:lastPrinted>2021-07-14T05:52:00Z</cp:lastPrinted>
  <dcterms:created xsi:type="dcterms:W3CDTF">2020-03-20T08:03:00Z</dcterms:created>
  <dcterms:modified xsi:type="dcterms:W3CDTF">2021-10-18T08:17:00Z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8A5620098A6C4A9683E829428B0B647A</vt:lpwstr>
  </property>
</Properties>
</file>