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方正大标宋简体" w:hAnsi="方正大标宋简体" w:eastAsia="方正大标宋简体" w:cs="方正大标宋简体"/>
          <w:b w:val="0"/>
          <w:bCs/>
          <w:color w:val="000000"/>
          <w:w w:val="100"/>
          <w:sz w:val="32"/>
          <w:szCs w:val="32"/>
          <w:lang w:eastAsia="zh-CN"/>
        </w:rPr>
      </w:pPr>
      <w:r>
        <w:rPr>
          <w:rFonts w:hint="eastAsia" w:ascii="方正大标宋简体" w:hAnsi="方正大标宋简体" w:eastAsia="方正大标宋简体" w:cs="方正大标宋简体"/>
          <w:bCs/>
          <w:color w:val="000000"/>
          <w:spacing w:val="-11"/>
          <w:w w:val="100"/>
          <w:sz w:val="44"/>
          <w:szCs w:val="44"/>
        </w:rPr>
        <w:t>潮州市“四梁八柱”民营企业认定</w:t>
      </w:r>
      <w:r>
        <w:rPr>
          <w:rFonts w:hint="eastAsia" w:ascii="方正大标宋简体" w:hAnsi="方正大标宋简体" w:eastAsia="方正大标宋简体" w:cs="方正大标宋简体"/>
          <w:bCs/>
          <w:color w:val="000000"/>
          <w:spacing w:val="-11"/>
          <w:w w:val="100"/>
          <w:sz w:val="44"/>
          <w:szCs w:val="44"/>
          <w:lang w:eastAsia="zh-CN"/>
        </w:rPr>
        <w:t>办法（试行）</w:t>
      </w:r>
    </w:p>
    <w:p>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方正大标宋简体" w:hAnsi="方正大标宋简体" w:eastAsia="方正大标宋简体" w:cs="方正大标宋简体"/>
          <w:b w:val="0"/>
          <w:bCs/>
          <w:color w:val="000000"/>
          <w:w w:val="100"/>
          <w:sz w:val="32"/>
          <w:szCs w:val="32"/>
          <w:lang w:eastAsia="zh-CN"/>
        </w:rPr>
      </w:pPr>
      <w:r>
        <w:rPr>
          <w:rFonts w:hint="eastAsia" w:ascii="方正大标宋简体" w:hAnsi="方正大标宋简体" w:eastAsia="方正大标宋简体" w:cs="方正大标宋简体"/>
          <w:b w:val="0"/>
          <w:bCs/>
          <w:color w:val="000000"/>
          <w:w w:val="100"/>
          <w:sz w:val="32"/>
          <w:szCs w:val="32"/>
          <w:lang w:eastAsia="zh-CN"/>
        </w:rPr>
        <w:t>（送审稿）</w:t>
      </w:r>
    </w:p>
    <w:p>
      <w:pPr>
        <w:keepNext w:val="0"/>
        <w:keepLines w:val="0"/>
        <w:pageBreakBefore w:val="0"/>
        <w:widowControl w:val="0"/>
        <w:kinsoku/>
        <w:wordWrap/>
        <w:overflowPunct/>
        <w:topLinePunct w:val="0"/>
        <w:autoSpaceDE/>
        <w:autoSpaceDN/>
        <w:bidi w:val="0"/>
        <w:adjustRightInd/>
        <w:snapToGrid/>
        <w:spacing w:beforeLines="0" w:line="500" w:lineRule="exact"/>
        <w:jc w:val="center"/>
        <w:textAlignment w:val="auto"/>
        <w:rPr>
          <w:rFonts w:hint="eastAsia" w:ascii="仿宋" w:hAnsi="仿宋" w:eastAsia="仿宋" w:cs="仿宋"/>
          <w:b/>
          <w:bCs w:val="0"/>
          <w:color w:val="000000"/>
          <w:w w:val="100"/>
          <w:sz w:val="32"/>
          <w:szCs w:val="32"/>
          <w:lang w:eastAsia="zh-CN"/>
        </w:rPr>
      </w:pPr>
    </w:p>
    <w:p>
      <w:pPr>
        <w:keepNext w:val="0"/>
        <w:keepLines w:val="0"/>
        <w:pageBreakBefore w:val="0"/>
        <w:kinsoku/>
        <w:wordWrap/>
        <w:overflowPunct/>
        <w:autoSpaceDE/>
        <w:autoSpaceDN/>
        <w:bidi w:val="0"/>
        <w:adjustRightInd/>
        <w:spacing w:beforeLines="0" w:line="560" w:lineRule="exact"/>
        <w:ind w:firstLine="627" w:firstLineChars="196"/>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第一章</w:t>
      </w:r>
      <w:r>
        <w:rPr>
          <w:rFonts w:hint="eastAsia" w:ascii="黑体" w:hAnsi="黑体" w:eastAsia="黑体" w:cs="黑体"/>
          <w:b w:val="0"/>
          <w:bCs w:val="0"/>
          <w:color w:val="000000"/>
          <w:kern w:val="0"/>
          <w:sz w:val="32"/>
          <w:szCs w:val="32"/>
          <w:lang w:val="en-US" w:eastAsia="zh-CN"/>
        </w:rPr>
        <w:t xml:space="preserve"> 总 则</w:t>
      </w:r>
    </w:p>
    <w:p>
      <w:pPr>
        <w:keepNext w:val="0"/>
        <w:keepLines w:val="0"/>
        <w:pageBreakBefore w:val="0"/>
        <w:kinsoku/>
        <w:wordWrap/>
        <w:overflowPunct/>
        <w:autoSpaceDE/>
        <w:autoSpaceDN/>
        <w:bidi w:val="0"/>
        <w:adjustRightInd/>
        <w:spacing w:beforeLines="0" w:line="560" w:lineRule="exact"/>
        <w:ind w:firstLine="630" w:firstLineChars="196"/>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第一条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为贯彻落实市第十五次党代会精神和市政府有关工作部署,强化“一大引领”、打好“三大战役”、推进“六大提升”，加快推动我市产业转型升级，补短板、强弱项、抓关键，促进经济高质量发展，</w:t>
      </w:r>
      <w:r>
        <w:rPr>
          <w:rFonts w:hint="eastAsia" w:ascii="仿宋" w:hAnsi="仿宋" w:eastAsia="仿宋" w:cs="仿宋"/>
          <w:color w:val="000000"/>
          <w:kern w:val="0"/>
          <w:sz w:val="32"/>
          <w:szCs w:val="32"/>
          <w:lang w:val="en-US" w:eastAsia="zh-CN"/>
        </w:rPr>
        <w:t>经研究，决定</w:t>
      </w:r>
      <w:r>
        <w:rPr>
          <w:rFonts w:hint="eastAsia" w:ascii="仿宋" w:hAnsi="仿宋" w:eastAsia="仿宋" w:cs="仿宋"/>
          <w:color w:val="000000"/>
          <w:kern w:val="0"/>
          <w:sz w:val="32"/>
          <w:szCs w:val="32"/>
        </w:rPr>
        <w:t>继续开展“四梁八柱”</w:t>
      </w:r>
      <w:r>
        <w:rPr>
          <w:rFonts w:hint="eastAsia" w:ascii="仿宋" w:hAnsi="仿宋" w:eastAsia="仿宋" w:cs="仿宋"/>
          <w:color w:val="000000"/>
          <w:kern w:val="0"/>
          <w:sz w:val="32"/>
          <w:szCs w:val="32"/>
          <w:lang w:eastAsia="zh-CN"/>
        </w:rPr>
        <w:t>民营</w:t>
      </w:r>
      <w:r>
        <w:rPr>
          <w:rFonts w:hint="eastAsia" w:ascii="仿宋" w:hAnsi="仿宋" w:eastAsia="仿宋" w:cs="仿宋"/>
          <w:color w:val="000000"/>
          <w:kern w:val="0"/>
          <w:sz w:val="32"/>
          <w:szCs w:val="32"/>
        </w:rPr>
        <w:t>企业认定工作，鼓励</w:t>
      </w:r>
      <w:r>
        <w:rPr>
          <w:rFonts w:hint="eastAsia" w:ascii="仿宋" w:hAnsi="仿宋" w:eastAsia="仿宋" w:cs="仿宋"/>
          <w:color w:val="000000"/>
          <w:kern w:val="0"/>
          <w:sz w:val="32"/>
          <w:szCs w:val="32"/>
          <w:lang w:eastAsia="zh-CN"/>
        </w:rPr>
        <w:t>扶持</w:t>
      </w:r>
      <w:r>
        <w:rPr>
          <w:rFonts w:hint="eastAsia" w:ascii="仿宋" w:hAnsi="仿宋" w:eastAsia="仿宋" w:cs="仿宋"/>
          <w:color w:val="000000"/>
          <w:kern w:val="0"/>
          <w:sz w:val="32"/>
          <w:szCs w:val="32"/>
        </w:rPr>
        <w:t>我市民营企业不断壮大规模、增强竞争实力</w:t>
      </w:r>
      <w:r>
        <w:rPr>
          <w:rFonts w:hint="eastAsia" w:ascii="仿宋" w:hAnsi="仿宋" w:eastAsia="仿宋" w:cs="仿宋"/>
          <w:color w:val="000000"/>
          <w:kern w:val="0"/>
          <w:sz w:val="32"/>
          <w:szCs w:val="32"/>
          <w:lang w:eastAsia="zh-CN"/>
        </w:rPr>
        <w:t>。现</w:t>
      </w:r>
      <w:r>
        <w:rPr>
          <w:rFonts w:hint="eastAsia" w:ascii="仿宋" w:hAnsi="仿宋" w:eastAsia="仿宋" w:cs="仿宋"/>
          <w:color w:val="000000"/>
          <w:kern w:val="0"/>
          <w:sz w:val="32"/>
          <w:szCs w:val="32"/>
        </w:rPr>
        <w:t>结合我市实际，</w:t>
      </w:r>
      <w:r>
        <w:rPr>
          <w:rFonts w:hint="eastAsia" w:ascii="仿宋" w:hAnsi="仿宋" w:eastAsia="仿宋" w:cs="仿宋"/>
          <w:color w:val="000000"/>
          <w:kern w:val="0"/>
          <w:sz w:val="32"/>
          <w:szCs w:val="32"/>
          <w:lang w:eastAsia="zh-CN"/>
        </w:rPr>
        <w:t>修订</w:t>
      </w:r>
      <w:r>
        <w:rPr>
          <w:rFonts w:hint="eastAsia" w:ascii="仿宋" w:hAnsi="仿宋" w:eastAsia="仿宋" w:cs="仿宋"/>
          <w:color w:val="000000"/>
          <w:kern w:val="0"/>
          <w:sz w:val="32"/>
          <w:szCs w:val="32"/>
        </w:rPr>
        <w:t>制定本</w:t>
      </w:r>
      <w:r>
        <w:rPr>
          <w:rFonts w:hint="eastAsia" w:ascii="仿宋" w:hAnsi="仿宋" w:eastAsia="仿宋" w:cs="仿宋"/>
          <w:color w:val="000000"/>
          <w:kern w:val="0"/>
          <w:sz w:val="32"/>
          <w:szCs w:val="32"/>
          <w:lang w:eastAsia="zh-CN"/>
        </w:rPr>
        <w:t>办法</w:t>
      </w:r>
      <w:r>
        <w:rPr>
          <w:rFonts w:hint="eastAsia" w:ascii="仿宋" w:hAnsi="仿宋" w:eastAsia="仿宋" w:cs="仿宋"/>
          <w:color w:val="000000"/>
          <w:kern w:val="0"/>
          <w:sz w:val="32"/>
          <w:szCs w:val="32"/>
        </w:rPr>
        <w:t>。</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第二条</w:t>
      </w:r>
      <w:r>
        <w:rPr>
          <w:rFonts w:hint="eastAsia" w:ascii="仿宋" w:hAnsi="仿宋" w:eastAsia="仿宋" w:cs="仿宋"/>
          <w:color w:val="000000"/>
          <w:sz w:val="32"/>
          <w:szCs w:val="32"/>
          <w:lang w:val="en-US" w:eastAsia="zh-CN"/>
        </w:rPr>
        <w:t xml:space="preserve"> “四梁八柱”民营</w:t>
      </w:r>
      <w:r>
        <w:rPr>
          <w:rFonts w:hint="eastAsia" w:ascii="仿宋" w:hAnsi="仿宋" w:eastAsia="仿宋" w:cs="仿宋"/>
          <w:color w:val="000000"/>
          <w:sz w:val="32"/>
          <w:szCs w:val="32"/>
        </w:rPr>
        <w:t>企业</w:t>
      </w:r>
      <w:r>
        <w:rPr>
          <w:rFonts w:hint="eastAsia" w:ascii="仿宋" w:hAnsi="仿宋" w:eastAsia="仿宋" w:cs="仿宋"/>
          <w:color w:val="000000"/>
          <w:sz w:val="32"/>
          <w:szCs w:val="32"/>
          <w:lang w:eastAsia="zh-CN"/>
        </w:rPr>
        <w:t>是指</w:t>
      </w:r>
      <w:r>
        <w:rPr>
          <w:rFonts w:hint="eastAsia" w:ascii="仿宋" w:hAnsi="仿宋" w:eastAsia="仿宋" w:cs="仿宋"/>
          <w:color w:val="000000"/>
          <w:sz w:val="32"/>
          <w:szCs w:val="32"/>
        </w:rPr>
        <w:t>工商注册地在我市范围内，具有独立法人资格，并依法登记纳税合法经营的民营</w:t>
      </w:r>
      <w:r>
        <w:rPr>
          <w:rFonts w:hint="eastAsia" w:ascii="仿宋" w:hAnsi="仿宋" w:eastAsia="仿宋" w:cs="仿宋"/>
          <w:color w:val="000000"/>
          <w:sz w:val="32"/>
          <w:szCs w:val="32"/>
          <w:lang w:eastAsia="zh-CN"/>
        </w:rPr>
        <w:t>工业企业，或</w:t>
      </w:r>
      <w:r>
        <w:rPr>
          <w:rFonts w:hint="eastAsia" w:ascii="仿宋" w:hAnsi="仿宋" w:eastAsia="仿宋" w:cs="仿宋"/>
          <w:color w:val="000000"/>
          <w:sz w:val="32"/>
          <w:szCs w:val="32"/>
        </w:rPr>
        <w:t>信息传输、软件和信息技术服务</w:t>
      </w:r>
      <w:r>
        <w:rPr>
          <w:rFonts w:hint="eastAsia" w:ascii="仿宋" w:hAnsi="仿宋" w:eastAsia="仿宋" w:cs="仿宋"/>
          <w:color w:val="000000"/>
          <w:sz w:val="32"/>
          <w:szCs w:val="32"/>
          <w:lang w:eastAsia="zh-CN"/>
        </w:rPr>
        <w:t>企业，或</w:t>
      </w:r>
      <w:r>
        <w:rPr>
          <w:rFonts w:hint="eastAsia" w:ascii="仿宋" w:hAnsi="仿宋" w:eastAsia="仿宋" w:cs="仿宋"/>
          <w:color w:val="000000"/>
          <w:sz w:val="32"/>
          <w:szCs w:val="32"/>
          <w:lang w:val="en-US" w:eastAsia="zh-CN"/>
        </w:rPr>
        <w:t>商业企业（批发和零售业、住宿和餐饮业）</w:t>
      </w:r>
      <w:r>
        <w:rPr>
          <w:rFonts w:hint="eastAsia" w:ascii="仿宋" w:hAnsi="仿宋" w:eastAsia="仿宋" w:cs="仿宋"/>
          <w:color w:val="000000"/>
          <w:sz w:val="32"/>
          <w:szCs w:val="32"/>
        </w:rPr>
        <w:t>。</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第三条</w:t>
      </w:r>
      <w:r>
        <w:rPr>
          <w:rFonts w:hint="eastAsia" w:ascii="仿宋" w:hAnsi="仿宋" w:eastAsia="仿宋" w:cs="仿宋"/>
          <w:color w:val="000000"/>
          <w:sz w:val="32"/>
          <w:szCs w:val="32"/>
          <w:lang w:val="en-US" w:eastAsia="zh-CN"/>
        </w:rPr>
        <w:t xml:space="preserve"> “四梁八柱”民营</w:t>
      </w:r>
      <w:r>
        <w:rPr>
          <w:rFonts w:hint="eastAsia" w:ascii="仿宋" w:hAnsi="仿宋" w:eastAsia="仿宋" w:cs="仿宋"/>
          <w:color w:val="000000"/>
          <w:sz w:val="32"/>
          <w:szCs w:val="32"/>
          <w:lang w:eastAsia="zh-CN"/>
        </w:rPr>
        <w:t>企业</w:t>
      </w:r>
      <w:r>
        <w:rPr>
          <w:rFonts w:hint="eastAsia" w:ascii="仿宋" w:hAnsi="仿宋" w:eastAsia="仿宋" w:cs="仿宋"/>
          <w:color w:val="000000"/>
          <w:sz w:val="32"/>
          <w:szCs w:val="32"/>
        </w:rPr>
        <w:t>所从事的产业符合国家、省、市的产业政策和我市产业发展规划、产业结构调整优化方向，符合职能部门的管理规范要求。</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1"/>
        <w:jc w:val="center"/>
        <w:textAlignment w:val="auto"/>
        <w:rPr>
          <w:rFonts w:hint="eastAsia" w:ascii="黑体" w:hAnsi="黑体" w:eastAsia="黑体" w:cs="黑体"/>
          <w:color w:val="000000"/>
          <w:sz w:val="32"/>
          <w:szCs w:val="32"/>
          <w:lang w:eastAsia="zh-CN"/>
        </w:rPr>
      </w:pP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1"/>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第二章</w:t>
      </w:r>
      <w:r>
        <w:rPr>
          <w:rFonts w:hint="eastAsia" w:ascii="黑体" w:hAnsi="黑体" w:eastAsia="黑体" w:cs="黑体"/>
          <w:color w:val="000000"/>
          <w:sz w:val="32"/>
          <w:szCs w:val="32"/>
          <w:lang w:val="en-US" w:eastAsia="zh-CN"/>
        </w:rPr>
        <w:t xml:space="preserve"> 企业认定标准</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第四条</w:t>
      </w:r>
      <w:r>
        <w:rPr>
          <w:rFonts w:hint="eastAsia" w:ascii="仿宋" w:hAnsi="仿宋" w:eastAsia="仿宋" w:cs="仿宋"/>
          <w:color w:val="000000"/>
          <w:sz w:val="32"/>
          <w:szCs w:val="32"/>
          <w:lang w:val="en-US" w:eastAsia="zh-CN"/>
        </w:rPr>
        <w:t xml:space="preserve"> “四梁八柱”民营企业认定年度生产经营情况在全市名列前茅、在行业发展具备引领作用。其中：工业企业年营业收入2亿元以上且入库税款500万元（含免抵退税申报税额）以上，或年营业收入1亿元以上且入库税款1000万元（含免抵退税申报税额）以上；</w:t>
      </w:r>
      <w:r>
        <w:rPr>
          <w:rFonts w:hint="eastAsia" w:ascii="仿宋" w:hAnsi="仿宋" w:eastAsia="仿宋" w:cs="仿宋"/>
          <w:color w:val="000000"/>
          <w:sz w:val="32"/>
          <w:szCs w:val="32"/>
        </w:rPr>
        <w:t>信息传输、软件和信息技术服务业</w:t>
      </w:r>
      <w:r>
        <w:rPr>
          <w:rFonts w:hint="eastAsia" w:ascii="仿宋" w:hAnsi="仿宋" w:eastAsia="仿宋" w:cs="仿宋"/>
          <w:color w:val="000000"/>
          <w:sz w:val="32"/>
          <w:szCs w:val="32"/>
          <w:lang w:val="en-US" w:eastAsia="zh-CN"/>
        </w:rPr>
        <w:t>企业</w:t>
      </w:r>
      <w:r>
        <w:rPr>
          <w:rFonts w:hint="eastAsia" w:ascii="仿宋" w:hAnsi="仿宋" w:eastAsia="仿宋" w:cs="仿宋"/>
          <w:color w:val="000000"/>
          <w:sz w:val="32"/>
          <w:szCs w:val="32"/>
        </w:rPr>
        <w:t>年营业收入1亿元及以上且纳税总额</w:t>
      </w:r>
      <w:r>
        <w:rPr>
          <w:rFonts w:hint="eastAsia" w:ascii="仿宋" w:hAnsi="仿宋" w:eastAsia="仿宋" w:cs="仿宋"/>
          <w:color w:val="000000"/>
          <w:sz w:val="32"/>
          <w:szCs w:val="32"/>
          <w:lang w:eastAsia="zh-CN"/>
        </w:rPr>
        <w:t>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万元及以上；批发业</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零售业企业年营业收入1亿元及以上且纳税总额250万元及以上；住宿业</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餐饮业企业年营业收入5000万元及以上且纳税总额150万元及以上；</w:t>
      </w:r>
      <w:r>
        <w:rPr>
          <w:rFonts w:hint="eastAsia" w:ascii="仿宋" w:hAnsi="仿宋" w:eastAsia="仿宋" w:cs="仿宋"/>
          <w:color w:val="000000"/>
          <w:sz w:val="32"/>
          <w:szCs w:val="32"/>
          <w:lang w:val="en-US" w:eastAsia="zh-CN"/>
        </w:rPr>
        <w:t>同一法定代表人名下的全资公司，相关经营数据合并达到以上标准的，以纳税数额较大的企业为认定对象。</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第五条</w:t>
      </w:r>
      <w:r>
        <w:rPr>
          <w:rFonts w:hint="eastAsia" w:ascii="仿宋" w:hAnsi="仿宋" w:eastAsia="仿宋" w:cs="仿宋"/>
          <w:color w:val="000000"/>
          <w:sz w:val="32"/>
          <w:szCs w:val="32"/>
          <w:lang w:val="en-US" w:eastAsia="zh-CN"/>
        </w:rPr>
        <w:t xml:space="preserve"> “四梁八柱”民营</w:t>
      </w:r>
      <w:r>
        <w:rPr>
          <w:rFonts w:hint="eastAsia" w:ascii="仿宋" w:hAnsi="仿宋" w:eastAsia="仿宋" w:cs="仿宋"/>
          <w:color w:val="000000"/>
          <w:sz w:val="32"/>
          <w:szCs w:val="32"/>
          <w:lang w:eastAsia="zh-CN"/>
        </w:rPr>
        <w:t>企业应守法诚信经营，认定年度原则应“信用中国”网站信用报告无黑名单记录。如企业存在非主观意愿、情节比较轻微、对社会危害较小的违法违规行为，经市“四梁八柱”民营企业认定领导小组研究同意，可以纳入。</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1"/>
        <w:jc w:val="center"/>
        <w:textAlignment w:val="auto"/>
        <w:rPr>
          <w:rFonts w:hint="eastAsia" w:ascii="黑体" w:hAnsi="黑体" w:eastAsia="黑体" w:cs="黑体"/>
          <w:color w:val="000000"/>
          <w:sz w:val="32"/>
          <w:szCs w:val="32"/>
          <w:lang w:eastAsia="zh-CN"/>
        </w:rPr>
      </w:pP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1"/>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第三章</w:t>
      </w:r>
      <w:r>
        <w:rPr>
          <w:rFonts w:hint="eastAsia" w:ascii="黑体" w:hAnsi="黑体" w:eastAsia="黑体" w:cs="黑体"/>
          <w:color w:val="000000"/>
          <w:sz w:val="32"/>
          <w:szCs w:val="32"/>
          <w:lang w:val="en-US" w:eastAsia="zh-CN"/>
        </w:rPr>
        <w:t xml:space="preserve"> 企业认定程序</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第六条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潮州市“四梁八柱”民营</w:t>
      </w:r>
      <w:r>
        <w:rPr>
          <w:rFonts w:hint="eastAsia" w:ascii="仿宋" w:hAnsi="仿宋" w:eastAsia="仿宋" w:cs="仿宋"/>
          <w:color w:val="000000"/>
          <w:sz w:val="32"/>
          <w:szCs w:val="32"/>
          <w:lang w:eastAsia="zh-CN"/>
        </w:rPr>
        <w:t>工业和商业</w:t>
      </w:r>
      <w:r>
        <w:rPr>
          <w:rFonts w:hint="eastAsia" w:ascii="仿宋" w:hAnsi="仿宋" w:eastAsia="仿宋" w:cs="仿宋"/>
          <w:color w:val="000000"/>
          <w:sz w:val="32"/>
          <w:szCs w:val="32"/>
        </w:rPr>
        <w:t>企业实行</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年一认定，</w:t>
      </w:r>
      <w:r>
        <w:rPr>
          <w:rFonts w:hint="eastAsia" w:ascii="仿宋" w:hAnsi="仿宋" w:eastAsia="仿宋" w:cs="仿宋"/>
          <w:color w:val="000000"/>
          <w:sz w:val="32"/>
          <w:szCs w:val="32"/>
          <w:lang w:eastAsia="zh-CN"/>
        </w:rPr>
        <w:t>当年度的认定工作在下一年度的上半年之前开展完成。</w:t>
      </w:r>
      <w:r>
        <w:rPr>
          <w:rFonts w:hint="eastAsia" w:ascii="仿宋" w:hAnsi="仿宋" w:eastAsia="仿宋" w:cs="仿宋"/>
          <w:color w:val="000000"/>
          <w:sz w:val="32"/>
          <w:szCs w:val="32"/>
        </w:rPr>
        <w:t>遵循优中选优，公平、公正、公开、自愿的原则。</w:t>
      </w:r>
    </w:p>
    <w:p>
      <w:pPr>
        <w:pStyle w:val="15"/>
        <w:keepNext w:val="0"/>
        <w:keepLines w:val="0"/>
        <w:pageBreakBefore w:val="0"/>
        <w:numPr>
          <w:ilvl w:val="0"/>
          <w:numId w:val="1"/>
        </w:numPr>
        <w:kinsoku/>
        <w:wordWrap/>
        <w:overflowPunct/>
        <w:topLinePunct/>
        <w:autoSpaceDE/>
        <w:autoSpaceDN/>
        <w:bidi w:val="0"/>
        <w:adjustRightInd/>
        <w:snapToGrid w:val="0"/>
        <w:spacing w:before="0" w:beforeLines="0" w:beforeAutospacing="0" w:after="0" w:afterAutospacing="0" w:line="560" w:lineRule="exact"/>
        <w:ind w:left="-13" w:leftChars="0" w:firstLine="64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市工业和信息化局、市商务局会同</w:t>
      </w:r>
      <w:r>
        <w:rPr>
          <w:rFonts w:hint="eastAsia" w:ascii="仿宋" w:hAnsi="仿宋" w:eastAsia="仿宋" w:cs="仿宋"/>
          <w:color w:val="000000"/>
          <w:sz w:val="32"/>
          <w:szCs w:val="32"/>
          <w:lang w:eastAsia="zh-CN"/>
        </w:rPr>
        <w:t>市相关</w:t>
      </w:r>
      <w:r>
        <w:rPr>
          <w:rFonts w:hint="eastAsia" w:ascii="仿宋" w:hAnsi="仿宋" w:eastAsia="仿宋" w:cs="仿宋"/>
          <w:color w:val="000000"/>
          <w:sz w:val="32"/>
          <w:szCs w:val="32"/>
        </w:rPr>
        <w:t>单位</w:t>
      </w:r>
      <w:r>
        <w:rPr>
          <w:rFonts w:hint="eastAsia" w:ascii="仿宋" w:hAnsi="仿宋" w:eastAsia="仿宋" w:cs="仿宋"/>
          <w:color w:val="000000"/>
          <w:sz w:val="32"/>
          <w:szCs w:val="32"/>
          <w:lang w:val="en-US" w:eastAsia="zh-CN"/>
        </w:rPr>
        <w:t>梳理</w:t>
      </w:r>
      <w:r>
        <w:rPr>
          <w:rFonts w:hint="eastAsia" w:ascii="仿宋" w:hAnsi="仿宋" w:eastAsia="仿宋" w:cs="仿宋"/>
          <w:color w:val="000000"/>
          <w:sz w:val="32"/>
          <w:szCs w:val="32"/>
          <w:lang w:eastAsia="zh-CN"/>
        </w:rPr>
        <w:t>符合认定标准经济指标条件</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en-US" w:eastAsia="zh-CN"/>
        </w:rPr>
        <w:t>企业</w:t>
      </w:r>
      <w:r>
        <w:rPr>
          <w:rFonts w:hint="eastAsia" w:ascii="仿宋" w:hAnsi="仿宋" w:eastAsia="仿宋" w:cs="仿宋"/>
          <w:color w:val="000000"/>
          <w:sz w:val="32"/>
          <w:szCs w:val="32"/>
        </w:rPr>
        <w:t>情况</w:t>
      </w:r>
      <w:r>
        <w:rPr>
          <w:rFonts w:hint="eastAsia" w:ascii="仿宋" w:hAnsi="仿宋" w:eastAsia="仿宋" w:cs="仿宋"/>
          <w:color w:val="000000"/>
          <w:sz w:val="32"/>
          <w:szCs w:val="32"/>
          <w:lang w:eastAsia="zh-CN"/>
        </w:rPr>
        <w:t>。符合</w:t>
      </w:r>
      <w:r>
        <w:rPr>
          <w:rFonts w:hint="eastAsia" w:ascii="仿宋" w:hAnsi="仿宋" w:eastAsia="仿宋" w:cs="仿宋"/>
          <w:color w:val="000000"/>
          <w:sz w:val="32"/>
          <w:szCs w:val="32"/>
          <w:lang w:val="en-US" w:eastAsia="zh-CN"/>
        </w:rPr>
        <w:t>合并计算条件的工业企业由相关企业向凤泉湖高新区管委会或所在县区工业和信息化主管部门提出申请，并提交相关证明材料后，由凤泉湖高新区管委会或县区工业和信息化主管部门审核上报市工业和信息化局；符合合并计算条件的商业企业由相关企业向凤泉湖高新区管委会或所在县区商务主管部门提出申请，并提交相关证明材料后，由凤泉湖高新区管委会或县区商务主管部门审核上报市商务局。</w:t>
      </w:r>
    </w:p>
    <w:p>
      <w:pPr>
        <w:numPr>
          <w:ilvl w:val="0"/>
          <w:numId w:val="1"/>
        </w:numPr>
        <w:spacing w:beforeLines="0" w:line="560" w:lineRule="exact"/>
        <w:ind w:left="-13" w:firstLine="64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市工业和信息化局、市商务局根据市相关单位提供的企业情况和县区工信、商务主管部门报送的情况，</w:t>
      </w:r>
      <w:r>
        <w:rPr>
          <w:rFonts w:hint="eastAsia" w:ascii="仿宋" w:hAnsi="仿宋" w:eastAsia="仿宋" w:cs="仿宋"/>
          <w:color w:val="000000"/>
          <w:sz w:val="32"/>
          <w:szCs w:val="32"/>
        </w:rPr>
        <w:t>按照认定标准初步拟定我市“四梁八柱”</w:t>
      </w:r>
      <w:r>
        <w:rPr>
          <w:rFonts w:hint="eastAsia" w:ascii="仿宋" w:hAnsi="仿宋" w:eastAsia="仿宋" w:cs="仿宋"/>
          <w:color w:val="000000"/>
          <w:sz w:val="32"/>
          <w:szCs w:val="32"/>
          <w:lang w:eastAsia="zh-CN"/>
        </w:rPr>
        <w:t>民营企业</w:t>
      </w:r>
      <w:r>
        <w:rPr>
          <w:rFonts w:hint="eastAsia" w:ascii="仿宋" w:hAnsi="仿宋" w:eastAsia="仿宋" w:cs="仿宋"/>
          <w:color w:val="000000"/>
          <w:sz w:val="32"/>
          <w:szCs w:val="32"/>
        </w:rPr>
        <w:t>名单</w:t>
      </w:r>
      <w:r>
        <w:rPr>
          <w:rFonts w:hint="eastAsia" w:ascii="仿宋" w:hAnsi="仿宋" w:eastAsia="仿宋" w:cs="仿宋"/>
          <w:color w:val="000000"/>
          <w:sz w:val="32"/>
          <w:szCs w:val="32"/>
          <w:lang w:val="en-US" w:eastAsia="zh-CN"/>
        </w:rPr>
        <w:t>。</w:t>
      </w:r>
    </w:p>
    <w:p>
      <w:pPr>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（三）市工业和信息化局会同市商务局</w:t>
      </w:r>
      <w:r>
        <w:rPr>
          <w:rFonts w:hint="eastAsia" w:ascii="仿宋" w:hAnsi="仿宋" w:eastAsia="仿宋" w:cs="仿宋"/>
          <w:color w:val="000000"/>
          <w:sz w:val="32"/>
          <w:szCs w:val="32"/>
        </w:rPr>
        <w:t>将初步拟定“四梁八柱”民营企业名单向各县区、开发区管委会</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各相关职能部门征求意见，</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根据意见</w:t>
      </w:r>
      <w:r>
        <w:rPr>
          <w:rFonts w:hint="eastAsia" w:ascii="仿宋" w:hAnsi="仿宋" w:eastAsia="仿宋" w:cs="仿宋"/>
          <w:color w:val="000000"/>
          <w:sz w:val="32"/>
          <w:szCs w:val="32"/>
          <w:lang w:eastAsia="zh-CN"/>
        </w:rPr>
        <w:t>进行</w:t>
      </w:r>
      <w:r>
        <w:rPr>
          <w:rFonts w:hint="eastAsia" w:ascii="仿宋" w:hAnsi="仿宋" w:eastAsia="仿宋" w:cs="仿宋"/>
          <w:color w:val="000000"/>
          <w:sz w:val="32"/>
          <w:szCs w:val="32"/>
        </w:rPr>
        <w:t>修改完善。</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市工业和信息化局会同市商务局</w:t>
      </w:r>
      <w:r>
        <w:rPr>
          <w:rFonts w:hint="eastAsia" w:ascii="仿宋" w:hAnsi="仿宋" w:eastAsia="仿宋" w:cs="仿宋"/>
          <w:color w:val="000000"/>
          <w:sz w:val="32"/>
          <w:szCs w:val="32"/>
        </w:rPr>
        <w:t>将修改完善后的名单报</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“四梁八柱”民营企业认定</w:t>
      </w:r>
      <w:r>
        <w:rPr>
          <w:rFonts w:hint="eastAsia" w:ascii="仿宋" w:hAnsi="仿宋" w:eastAsia="仿宋" w:cs="仿宋"/>
          <w:color w:val="000000"/>
          <w:sz w:val="32"/>
          <w:szCs w:val="32"/>
          <w:lang w:eastAsia="zh-CN"/>
        </w:rPr>
        <w:t>领导小组，研究</w:t>
      </w:r>
      <w:r>
        <w:rPr>
          <w:rFonts w:hint="eastAsia" w:ascii="仿宋" w:hAnsi="仿宋" w:eastAsia="仿宋" w:cs="仿宋"/>
          <w:color w:val="000000"/>
          <w:sz w:val="32"/>
          <w:szCs w:val="32"/>
        </w:rPr>
        <w:t>确定符合条件</w:t>
      </w:r>
      <w:r>
        <w:rPr>
          <w:rFonts w:hint="eastAsia" w:ascii="仿宋" w:hAnsi="仿宋" w:eastAsia="仿宋" w:cs="仿宋"/>
          <w:color w:val="000000"/>
          <w:sz w:val="32"/>
          <w:szCs w:val="32"/>
          <w:lang w:eastAsia="zh-CN"/>
        </w:rPr>
        <w:t>的拟</w:t>
      </w:r>
      <w:r>
        <w:rPr>
          <w:rFonts w:hint="eastAsia" w:ascii="仿宋" w:hAnsi="仿宋" w:eastAsia="仿宋" w:cs="仿宋"/>
          <w:color w:val="000000"/>
          <w:sz w:val="32"/>
          <w:szCs w:val="32"/>
        </w:rPr>
        <w:t>认定企业名单。</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通过市政府网站向社会公示</w:t>
      </w:r>
      <w:r>
        <w:rPr>
          <w:rFonts w:hint="eastAsia" w:ascii="仿宋" w:hAnsi="仿宋" w:eastAsia="仿宋" w:cs="仿宋"/>
          <w:color w:val="000000"/>
          <w:sz w:val="32"/>
          <w:szCs w:val="32"/>
          <w:lang w:eastAsia="zh-CN"/>
        </w:rPr>
        <w:t>拟认定“</w:t>
      </w:r>
      <w:r>
        <w:rPr>
          <w:rFonts w:hint="eastAsia" w:ascii="仿宋" w:hAnsi="仿宋" w:eastAsia="仿宋" w:cs="仿宋"/>
          <w:color w:val="000000"/>
          <w:sz w:val="32"/>
          <w:szCs w:val="32"/>
        </w:rPr>
        <w:t>四梁八柱</w:t>
      </w:r>
      <w:r>
        <w:rPr>
          <w:rFonts w:hint="eastAsia" w:ascii="仿宋" w:hAnsi="仿宋" w:eastAsia="仿宋" w:cs="仿宋"/>
          <w:color w:val="000000"/>
          <w:sz w:val="32"/>
          <w:szCs w:val="32"/>
          <w:lang w:eastAsia="zh-CN"/>
        </w:rPr>
        <w:t>”民营</w:t>
      </w:r>
      <w:r>
        <w:rPr>
          <w:rFonts w:hint="eastAsia" w:ascii="仿宋" w:hAnsi="仿宋" w:eastAsia="仿宋" w:cs="仿宋"/>
          <w:color w:val="000000"/>
          <w:sz w:val="32"/>
          <w:szCs w:val="32"/>
        </w:rPr>
        <w:t>企业名单，公示期为</w:t>
      </w:r>
      <w:r>
        <w:rPr>
          <w:rFonts w:hint="eastAsia" w:ascii="仿宋" w:hAnsi="仿宋" w:eastAsia="仿宋" w:cs="仿宋"/>
          <w:color w:val="000000"/>
          <w:sz w:val="32"/>
          <w:szCs w:val="32"/>
          <w:lang w:val="en-US" w:eastAsia="zh-CN"/>
        </w:rPr>
        <w:t>7天</w:t>
      </w:r>
      <w:r>
        <w:rPr>
          <w:rFonts w:hint="eastAsia" w:ascii="仿宋" w:hAnsi="仿宋" w:eastAsia="仿宋" w:cs="仿宋"/>
          <w:color w:val="000000"/>
          <w:sz w:val="32"/>
          <w:szCs w:val="32"/>
        </w:rPr>
        <w:t>。</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 w:hAnsi="仿宋" w:eastAsia="仿宋" w:cs="仿宋"/>
          <w:b/>
          <w:bCs/>
          <w:color w:val="000000"/>
          <w:sz w:val="32"/>
          <w:szCs w:val="32"/>
          <w:lang w:eastAsia="zh-CN"/>
        </w:rPr>
      </w:pPr>
      <w:r>
        <w:rPr>
          <w:rFonts w:hint="eastAsia" w:ascii="仿宋" w:hAnsi="仿宋" w:eastAsia="仿宋" w:cs="仿宋"/>
          <w:color w:val="000000"/>
          <w:sz w:val="32"/>
          <w:szCs w:val="32"/>
          <w:lang w:eastAsia="zh-CN"/>
        </w:rPr>
        <w:t>（六）公示无异议，</w:t>
      </w:r>
      <w:r>
        <w:rPr>
          <w:rFonts w:hint="eastAsia" w:ascii="仿宋" w:hAnsi="仿宋" w:eastAsia="仿宋" w:cs="仿宋"/>
          <w:color w:val="000000"/>
          <w:sz w:val="32"/>
          <w:szCs w:val="32"/>
        </w:rPr>
        <w:t>报</w:t>
      </w:r>
      <w:r>
        <w:rPr>
          <w:rFonts w:hint="eastAsia" w:ascii="仿宋" w:hAnsi="仿宋" w:eastAsia="仿宋" w:cs="仿宋"/>
          <w:color w:val="000000"/>
          <w:sz w:val="32"/>
          <w:szCs w:val="32"/>
          <w:lang w:eastAsia="zh-CN"/>
        </w:rPr>
        <w:t>经市政府同意后</w:t>
      </w:r>
      <w:r>
        <w:rPr>
          <w:rFonts w:hint="eastAsia" w:ascii="仿宋" w:hAnsi="仿宋" w:eastAsia="仿宋" w:cs="仿宋"/>
          <w:color w:val="000000"/>
          <w:sz w:val="32"/>
          <w:szCs w:val="32"/>
        </w:rPr>
        <w:t>，由市</w:t>
      </w:r>
      <w:r>
        <w:rPr>
          <w:rFonts w:hint="eastAsia" w:ascii="仿宋" w:hAnsi="仿宋" w:eastAsia="仿宋" w:cs="仿宋"/>
          <w:color w:val="000000"/>
          <w:sz w:val="32"/>
          <w:szCs w:val="32"/>
          <w:lang w:eastAsia="zh-CN"/>
        </w:rPr>
        <w:t>工业和信息化局会同市商务局</w:t>
      </w:r>
      <w:r>
        <w:rPr>
          <w:rFonts w:hint="eastAsia" w:ascii="仿宋" w:hAnsi="仿宋" w:eastAsia="仿宋" w:cs="仿宋"/>
          <w:color w:val="000000"/>
          <w:sz w:val="32"/>
          <w:szCs w:val="32"/>
        </w:rPr>
        <w:t>向社会</w:t>
      </w:r>
      <w:r>
        <w:rPr>
          <w:rFonts w:hint="eastAsia" w:ascii="仿宋" w:hAnsi="仿宋" w:eastAsia="仿宋" w:cs="仿宋"/>
          <w:color w:val="000000"/>
          <w:sz w:val="32"/>
          <w:szCs w:val="32"/>
          <w:lang w:eastAsia="zh-CN"/>
        </w:rPr>
        <w:t>公开发</w:t>
      </w:r>
      <w:r>
        <w:rPr>
          <w:rFonts w:hint="eastAsia" w:ascii="仿宋" w:hAnsi="仿宋" w:eastAsia="仿宋" w:cs="仿宋"/>
          <w:color w:val="000000"/>
          <w:sz w:val="32"/>
          <w:szCs w:val="32"/>
        </w:rPr>
        <w:t>布。</w:t>
      </w:r>
      <w:r>
        <w:rPr>
          <w:rFonts w:hint="eastAsia" w:ascii="仿宋" w:hAnsi="仿宋" w:eastAsia="仿宋" w:cs="仿宋"/>
          <w:color w:val="000000"/>
          <w:sz w:val="32"/>
          <w:szCs w:val="32"/>
          <w:lang w:eastAsia="zh-CN"/>
        </w:rPr>
        <w:t>公示有异议，市工业和信息化局会同市商务局负责对情况进行核实，如名单发生变化，报市领导小组研究确定后，重新进行公示，</w:t>
      </w:r>
      <w:r>
        <w:rPr>
          <w:rFonts w:hint="eastAsia" w:ascii="仿宋" w:hAnsi="仿宋" w:eastAsia="仿宋" w:cs="仿宋"/>
          <w:color w:val="000000"/>
          <w:sz w:val="32"/>
          <w:szCs w:val="32"/>
        </w:rPr>
        <w:t>公示无异议，</w:t>
      </w:r>
      <w:r>
        <w:rPr>
          <w:rFonts w:hint="eastAsia" w:ascii="仿宋" w:hAnsi="仿宋" w:eastAsia="仿宋" w:cs="仿宋"/>
          <w:color w:val="000000"/>
          <w:sz w:val="32"/>
          <w:szCs w:val="32"/>
          <w:lang w:eastAsia="zh-CN"/>
        </w:rPr>
        <w:t>按上述程序办理。</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center"/>
        <w:textAlignment w:val="auto"/>
        <w:rPr>
          <w:rFonts w:hint="eastAsia" w:ascii="黑体" w:hAnsi="黑体" w:eastAsia="黑体" w:cs="黑体"/>
          <w:b w:val="0"/>
          <w:bCs w:val="0"/>
          <w:color w:val="000000"/>
          <w:sz w:val="32"/>
          <w:szCs w:val="32"/>
          <w:lang w:eastAsia="zh-CN"/>
        </w:rPr>
      </w:pP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center"/>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第四章</w:t>
      </w:r>
      <w:r>
        <w:rPr>
          <w:rFonts w:hint="eastAsia" w:ascii="黑体" w:hAnsi="黑体" w:eastAsia="黑体" w:cs="黑体"/>
          <w:b w:val="0"/>
          <w:bCs w:val="0"/>
          <w:color w:val="000000"/>
          <w:sz w:val="32"/>
          <w:szCs w:val="32"/>
          <w:lang w:val="en-US" w:eastAsia="zh-CN"/>
        </w:rPr>
        <w:t xml:space="preserve"> 企业扶持和管理</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第七条</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i w:val="0"/>
          <w:caps w:val="0"/>
          <w:color w:val="000000"/>
          <w:spacing w:val="0"/>
          <w:sz w:val="32"/>
          <w:szCs w:val="32"/>
          <w:shd w:val="clear" w:color="auto" w:fill="FFFFFF"/>
          <w:lang w:eastAsia="zh-CN"/>
        </w:rPr>
        <w:t>各级各有关部门将结合各自职能，共同做好“四梁八柱</w:t>
      </w:r>
      <w:r>
        <w:rPr>
          <w:rFonts w:hint="default" w:ascii="仿宋" w:hAnsi="仿宋" w:eastAsia="仿宋" w:cs="仿宋"/>
          <w:i w:val="0"/>
          <w:caps w:val="0"/>
          <w:color w:val="000000"/>
          <w:spacing w:val="0"/>
          <w:sz w:val="32"/>
          <w:szCs w:val="32"/>
          <w:shd w:val="clear" w:color="auto" w:fill="FFFFFF"/>
          <w:lang w:val="en-US" w:eastAsia="zh-CN"/>
        </w:rPr>
        <w:t>”</w:t>
      </w:r>
      <w:r>
        <w:rPr>
          <w:rFonts w:hint="eastAsia" w:ascii="仿宋" w:hAnsi="仿宋" w:eastAsia="仿宋" w:cs="仿宋"/>
          <w:i w:val="0"/>
          <w:caps w:val="0"/>
          <w:color w:val="000000"/>
          <w:spacing w:val="0"/>
          <w:sz w:val="32"/>
          <w:szCs w:val="32"/>
          <w:shd w:val="clear" w:color="auto" w:fill="FFFFFF"/>
          <w:lang w:eastAsia="zh-CN"/>
        </w:rPr>
        <w:t>民营企业扶持工作，建立相应协调沟通机制，安排专人做好对接服务工作。</w:t>
      </w:r>
      <w:r>
        <w:rPr>
          <w:rFonts w:hint="eastAsia" w:ascii="仿宋" w:hAnsi="仿宋" w:eastAsia="仿宋" w:cs="仿宋"/>
          <w:i w:val="0"/>
          <w:caps w:val="0"/>
          <w:color w:val="000000"/>
          <w:spacing w:val="0"/>
          <w:sz w:val="32"/>
          <w:szCs w:val="32"/>
          <w:shd w:val="clear" w:color="auto" w:fill="FFFFFF"/>
        </w:rPr>
        <w:t>通过</w:t>
      </w:r>
      <w:r>
        <w:rPr>
          <w:rFonts w:hint="eastAsia" w:ascii="仿宋" w:hAnsi="仿宋" w:eastAsia="仿宋" w:cs="仿宋"/>
          <w:i w:val="0"/>
          <w:caps w:val="0"/>
          <w:color w:val="000000"/>
          <w:spacing w:val="0"/>
          <w:sz w:val="32"/>
          <w:szCs w:val="32"/>
          <w:shd w:val="clear" w:color="auto" w:fill="FFFFFF"/>
          <w:lang w:eastAsia="zh-CN"/>
        </w:rPr>
        <w:t>领导挂钩企业、建立绿色通道、</w:t>
      </w:r>
      <w:r>
        <w:rPr>
          <w:rFonts w:hint="eastAsia" w:ascii="仿宋" w:hAnsi="仿宋" w:eastAsia="仿宋" w:cs="仿宋"/>
          <w:i w:val="0"/>
          <w:caps w:val="0"/>
          <w:color w:val="000000"/>
          <w:spacing w:val="0"/>
          <w:sz w:val="32"/>
          <w:szCs w:val="32"/>
          <w:shd w:val="clear" w:color="auto" w:fill="FFFFFF"/>
        </w:rPr>
        <w:t>优化营商环境</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加大政策扶持、建立健全政企联系常态化工作机制等方面帮助企业解决</w:t>
      </w:r>
      <w:r>
        <w:rPr>
          <w:rFonts w:hint="eastAsia" w:ascii="仿宋" w:hAnsi="仿宋" w:eastAsia="仿宋" w:cs="仿宋"/>
          <w:i w:val="0"/>
          <w:caps w:val="0"/>
          <w:color w:val="000000"/>
          <w:spacing w:val="0"/>
          <w:sz w:val="32"/>
          <w:szCs w:val="32"/>
          <w:shd w:val="clear" w:color="auto" w:fill="FFFFFF"/>
          <w:lang w:eastAsia="zh-CN"/>
        </w:rPr>
        <w:t>实际</w:t>
      </w:r>
      <w:r>
        <w:rPr>
          <w:rFonts w:hint="eastAsia" w:ascii="仿宋" w:hAnsi="仿宋" w:eastAsia="仿宋" w:cs="仿宋"/>
          <w:i w:val="0"/>
          <w:caps w:val="0"/>
          <w:color w:val="000000"/>
          <w:spacing w:val="0"/>
          <w:sz w:val="32"/>
          <w:szCs w:val="32"/>
          <w:shd w:val="clear" w:color="auto" w:fill="FFFFFF"/>
        </w:rPr>
        <w:t>问题，</w:t>
      </w:r>
      <w:r>
        <w:rPr>
          <w:rFonts w:hint="eastAsia" w:ascii="仿宋" w:hAnsi="仿宋" w:eastAsia="仿宋" w:cs="仿宋"/>
          <w:i w:val="0"/>
          <w:caps w:val="0"/>
          <w:color w:val="000000"/>
          <w:spacing w:val="0"/>
          <w:sz w:val="32"/>
          <w:szCs w:val="32"/>
          <w:shd w:val="clear" w:color="auto" w:fill="FFFFFF"/>
          <w:lang w:eastAsia="zh-CN"/>
        </w:rPr>
        <w:t>推动</w:t>
      </w:r>
      <w:r>
        <w:rPr>
          <w:rFonts w:hint="eastAsia" w:ascii="仿宋" w:hAnsi="仿宋" w:eastAsia="仿宋" w:cs="仿宋"/>
          <w:i w:val="0"/>
          <w:caps w:val="0"/>
          <w:color w:val="000000"/>
          <w:spacing w:val="0"/>
          <w:sz w:val="32"/>
          <w:szCs w:val="32"/>
          <w:shd w:val="clear" w:color="auto" w:fill="FFFFFF"/>
        </w:rPr>
        <w:t>“四梁八柱”民营企业做大做强。</w:t>
      </w:r>
    </w:p>
    <w:p>
      <w:pPr>
        <w:pStyle w:val="15"/>
        <w:keepNext w:val="0"/>
        <w:keepLines w:val="0"/>
        <w:pageBreakBefore w:val="0"/>
        <w:numPr>
          <w:ilvl w:val="0"/>
          <w:numId w:val="0"/>
        </w:numPr>
        <w:kinsoku/>
        <w:wordWrap/>
        <w:overflowPunct/>
        <w:topLinePunct/>
        <w:autoSpaceDE/>
        <w:autoSpaceDN/>
        <w:bidi w:val="0"/>
        <w:adjustRightInd/>
        <w:snapToGrid w:val="0"/>
        <w:spacing w:before="0" w:beforeLines="0" w:beforeAutospacing="0" w:after="0" w:afterAutospacing="0" w:line="560" w:lineRule="exact"/>
        <w:ind w:left="0" w:leftChars="0" w:firstLine="643"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val="en-US" w:eastAsia="zh-CN"/>
        </w:rPr>
        <w:t>第八条</w:t>
      </w:r>
      <w:r>
        <w:rPr>
          <w:rFonts w:hint="eastAsia" w:ascii="仿宋" w:hAnsi="仿宋" w:eastAsia="仿宋" w:cs="仿宋"/>
          <w:b w:val="0"/>
          <w:bCs w:val="0"/>
          <w:color w:val="000000"/>
          <w:sz w:val="32"/>
          <w:szCs w:val="32"/>
          <w:lang w:val="en-US" w:eastAsia="zh-CN"/>
        </w:rPr>
        <w:t xml:space="preserve"> 市政府、</w:t>
      </w:r>
      <w:r>
        <w:rPr>
          <w:rFonts w:hint="eastAsia" w:ascii="仿宋" w:hAnsi="仿宋" w:eastAsia="仿宋" w:cs="仿宋"/>
          <w:color w:val="000000"/>
          <w:sz w:val="32"/>
          <w:szCs w:val="32"/>
          <w:lang w:eastAsia="zh-CN"/>
        </w:rPr>
        <w:t>各县、区政府（管委会）相应成立“四梁八柱”民营企业</w:t>
      </w:r>
      <w:r>
        <w:rPr>
          <w:rFonts w:hint="eastAsia" w:ascii="仿宋" w:hAnsi="仿宋" w:eastAsia="仿宋" w:cs="仿宋"/>
          <w:color w:val="000000"/>
          <w:sz w:val="32"/>
          <w:szCs w:val="32"/>
          <w:lang w:val="en-US" w:eastAsia="zh-CN"/>
        </w:rPr>
        <w:t>认定</w:t>
      </w:r>
      <w:bookmarkStart w:id="0" w:name="_GoBack"/>
      <w:bookmarkEnd w:id="0"/>
      <w:r>
        <w:rPr>
          <w:rFonts w:hint="eastAsia" w:ascii="仿宋" w:hAnsi="仿宋" w:eastAsia="仿宋" w:cs="仿宋"/>
          <w:color w:val="000000"/>
          <w:sz w:val="32"/>
          <w:szCs w:val="32"/>
          <w:lang w:eastAsia="zh-CN"/>
        </w:rPr>
        <w:t>工作领导小组</w:t>
      </w:r>
      <w:r>
        <w:rPr>
          <w:rFonts w:hint="eastAsia" w:ascii="仿宋" w:hAnsi="仿宋" w:eastAsia="仿宋" w:cs="仿宋"/>
          <w:color w:val="000000"/>
          <w:sz w:val="32"/>
          <w:szCs w:val="32"/>
          <w:lang w:val="en-US" w:eastAsia="zh-CN"/>
        </w:rPr>
        <w:t>和领导小组办公室</w:t>
      </w:r>
      <w:r>
        <w:rPr>
          <w:rFonts w:hint="eastAsia" w:ascii="仿宋" w:hAnsi="仿宋" w:eastAsia="仿宋" w:cs="仿宋"/>
          <w:color w:val="000000"/>
          <w:sz w:val="32"/>
          <w:szCs w:val="32"/>
          <w:lang w:eastAsia="zh-CN"/>
        </w:rPr>
        <w:t>，协助做好市级“四梁八柱”民营企业的认定工作，协调解决企业在生产经营、人才引进、做强做大过程中遇到的问题。</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0"/>
        <w:jc w:val="both"/>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第九条</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color w:val="000000"/>
          <w:sz w:val="32"/>
          <w:szCs w:val="32"/>
          <w:lang w:eastAsia="zh-CN"/>
        </w:rPr>
        <w:t>市级“四梁八柱”民营企业生产发展过程中</w:t>
      </w:r>
      <w:r>
        <w:rPr>
          <w:rFonts w:hint="eastAsia" w:ascii="仿宋" w:hAnsi="仿宋" w:eastAsia="仿宋" w:cs="仿宋"/>
          <w:color w:val="000000"/>
          <w:sz w:val="32"/>
          <w:szCs w:val="32"/>
          <w:lang w:val="en-US" w:eastAsia="zh-CN"/>
        </w:rPr>
        <w:t>需政府协调</w:t>
      </w:r>
      <w:r>
        <w:rPr>
          <w:rFonts w:hint="eastAsia" w:ascii="仿宋" w:hAnsi="仿宋" w:eastAsia="仿宋" w:cs="仿宋"/>
          <w:color w:val="000000"/>
          <w:sz w:val="32"/>
          <w:szCs w:val="32"/>
          <w:lang w:eastAsia="zh-CN"/>
        </w:rPr>
        <w:t>解决的事项，</w:t>
      </w:r>
      <w:r>
        <w:rPr>
          <w:rFonts w:hint="eastAsia" w:ascii="仿宋" w:hAnsi="仿宋" w:eastAsia="仿宋" w:cs="仿宋"/>
          <w:color w:val="000000"/>
          <w:sz w:val="32"/>
          <w:szCs w:val="32"/>
          <w:lang w:val="en-US" w:eastAsia="zh-CN"/>
        </w:rPr>
        <w:t>按属地管理原则</w:t>
      </w:r>
      <w:r>
        <w:rPr>
          <w:rFonts w:hint="eastAsia" w:ascii="仿宋" w:hAnsi="仿宋" w:eastAsia="仿宋" w:cs="仿宋"/>
          <w:color w:val="000000"/>
          <w:sz w:val="32"/>
          <w:szCs w:val="32"/>
          <w:lang w:eastAsia="zh-CN"/>
        </w:rPr>
        <w:t>由各县区领导小组</w:t>
      </w:r>
      <w:r>
        <w:rPr>
          <w:rFonts w:hint="eastAsia" w:ascii="仿宋" w:hAnsi="仿宋" w:eastAsia="仿宋" w:cs="仿宋"/>
          <w:color w:val="000000"/>
          <w:sz w:val="32"/>
          <w:szCs w:val="32"/>
          <w:lang w:val="en-US" w:eastAsia="zh-CN"/>
        </w:rPr>
        <w:t>进行收集整理、</w:t>
      </w:r>
      <w:r>
        <w:rPr>
          <w:rFonts w:hint="eastAsia" w:ascii="仿宋" w:hAnsi="仿宋" w:eastAsia="仿宋" w:cs="仿宋"/>
          <w:color w:val="000000"/>
          <w:sz w:val="32"/>
          <w:szCs w:val="32"/>
          <w:lang w:eastAsia="zh-CN"/>
        </w:rPr>
        <w:t>协调解决。确需市</w:t>
      </w:r>
      <w:r>
        <w:rPr>
          <w:rFonts w:hint="eastAsia" w:ascii="仿宋" w:hAnsi="仿宋" w:eastAsia="仿宋" w:cs="仿宋"/>
          <w:color w:val="000000"/>
          <w:sz w:val="32"/>
          <w:szCs w:val="32"/>
          <w:lang w:val="en-US" w:eastAsia="zh-CN"/>
        </w:rPr>
        <w:t>层面</w:t>
      </w:r>
      <w:r>
        <w:rPr>
          <w:rFonts w:hint="eastAsia" w:ascii="仿宋" w:hAnsi="仿宋" w:eastAsia="仿宋" w:cs="仿宋"/>
          <w:color w:val="000000"/>
          <w:sz w:val="32"/>
          <w:szCs w:val="32"/>
          <w:lang w:eastAsia="zh-CN"/>
        </w:rPr>
        <w:t>协调解决的，由</w:t>
      </w:r>
      <w:r>
        <w:rPr>
          <w:rFonts w:hint="eastAsia" w:ascii="仿宋" w:hAnsi="仿宋" w:eastAsia="仿宋" w:cs="仿宋"/>
          <w:color w:val="000000"/>
          <w:sz w:val="32"/>
          <w:szCs w:val="32"/>
          <w:lang w:val="en-US" w:eastAsia="zh-CN"/>
        </w:rPr>
        <w:t>县区</w:t>
      </w:r>
      <w:r>
        <w:rPr>
          <w:rFonts w:hint="eastAsia" w:ascii="仿宋" w:hAnsi="仿宋" w:eastAsia="仿宋" w:cs="仿宋"/>
          <w:color w:val="000000"/>
          <w:sz w:val="32"/>
          <w:szCs w:val="32"/>
          <w:lang w:eastAsia="zh-CN"/>
        </w:rPr>
        <w:t>领导小组</w:t>
      </w:r>
      <w:r>
        <w:rPr>
          <w:rFonts w:hint="eastAsia" w:ascii="仿宋" w:hAnsi="仿宋" w:eastAsia="仿宋" w:cs="仿宋"/>
          <w:color w:val="000000"/>
          <w:sz w:val="32"/>
          <w:szCs w:val="32"/>
          <w:lang w:val="en-US" w:eastAsia="zh-CN"/>
        </w:rPr>
        <w:t>报送</w:t>
      </w:r>
      <w:r>
        <w:rPr>
          <w:rFonts w:hint="eastAsia" w:ascii="仿宋" w:hAnsi="仿宋" w:eastAsia="仿宋" w:cs="仿宋"/>
          <w:color w:val="000000"/>
          <w:sz w:val="32"/>
          <w:szCs w:val="32"/>
          <w:lang w:eastAsia="zh-CN"/>
        </w:rPr>
        <w:t>市领导小组</w:t>
      </w:r>
      <w:r>
        <w:rPr>
          <w:rFonts w:hint="eastAsia" w:ascii="仿宋" w:hAnsi="仿宋" w:eastAsia="仿宋" w:cs="仿宋"/>
          <w:color w:val="000000"/>
          <w:sz w:val="32"/>
          <w:szCs w:val="32"/>
          <w:lang w:val="en-US" w:eastAsia="zh-CN"/>
        </w:rPr>
        <w:t>办公室提请市领导小组</w:t>
      </w:r>
      <w:r>
        <w:rPr>
          <w:rFonts w:hint="eastAsia" w:ascii="仿宋" w:hAnsi="仿宋" w:eastAsia="仿宋" w:cs="仿宋"/>
          <w:color w:val="000000"/>
          <w:sz w:val="32"/>
          <w:szCs w:val="32"/>
          <w:lang w:eastAsia="zh-CN"/>
        </w:rPr>
        <w:t>专题研究解决。</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第十条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经认定的“四梁八柱”民营企业，</w:t>
      </w:r>
      <w:r>
        <w:rPr>
          <w:rFonts w:hint="eastAsia" w:ascii="仿宋" w:hAnsi="仿宋" w:eastAsia="仿宋" w:cs="仿宋"/>
          <w:color w:val="000000"/>
          <w:sz w:val="32"/>
          <w:szCs w:val="32"/>
          <w:lang w:eastAsia="zh-CN"/>
        </w:rPr>
        <w:t>获得</w:t>
      </w:r>
      <w:r>
        <w:rPr>
          <w:rFonts w:hint="eastAsia" w:ascii="仿宋" w:hAnsi="仿宋" w:eastAsia="仿宋" w:cs="仿宋"/>
          <w:color w:val="000000"/>
          <w:sz w:val="32"/>
          <w:szCs w:val="32"/>
          <w:u w:val="none"/>
        </w:rPr>
        <w:t>称号</w:t>
      </w:r>
      <w:r>
        <w:rPr>
          <w:rFonts w:hint="eastAsia" w:ascii="仿宋" w:hAnsi="仿宋" w:eastAsia="仿宋" w:cs="仿宋"/>
          <w:color w:val="000000"/>
          <w:sz w:val="32"/>
          <w:szCs w:val="32"/>
          <w:u w:val="none"/>
          <w:lang w:eastAsia="zh-CN"/>
        </w:rPr>
        <w:t>一年</w:t>
      </w:r>
      <w:r>
        <w:rPr>
          <w:rFonts w:hint="eastAsia" w:ascii="仿宋" w:hAnsi="仿宋" w:eastAsia="仿宋" w:cs="仿宋"/>
          <w:color w:val="000000"/>
          <w:sz w:val="32"/>
          <w:szCs w:val="32"/>
          <w:u w:val="none"/>
        </w:rPr>
        <w:t>内</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rPr>
        <w:t>发生如下情况的，由</w:t>
      </w:r>
      <w:r>
        <w:rPr>
          <w:rFonts w:hint="eastAsia" w:ascii="仿宋" w:hAnsi="仿宋" w:eastAsia="仿宋" w:cs="仿宋"/>
          <w:color w:val="000000"/>
          <w:sz w:val="32"/>
          <w:szCs w:val="32"/>
          <w:lang w:eastAsia="zh-CN"/>
        </w:rPr>
        <w:t>市领导小组办公室</w:t>
      </w:r>
      <w:r>
        <w:rPr>
          <w:rFonts w:hint="eastAsia" w:ascii="仿宋" w:hAnsi="仿宋" w:eastAsia="仿宋" w:cs="仿宋"/>
          <w:color w:val="000000"/>
          <w:sz w:val="32"/>
          <w:szCs w:val="32"/>
          <w:lang w:val="en-US" w:eastAsia="zh-CN"/>
        </w:rPr>
        <w:t>报</w:t>
      </w:r>
      <w:r>
        <w:rPr>
          <w:rFonts w:hint="eastAsia" w:ascii="仿宋" w:hAnsi="仿宋" w:eastAsia="仿宋" w:cs="仿宋"/>
          <w:color w:val="000000"/>
          <w:sz w:val="32"/>
          <w:szCs w:val="32"/>
          <w:lang w:eastAsia="zh-CN"/>
        </w:rPr>
        <w:t>市政府</w:t>
      </w:r>
      <w:r>
        <w:rPr>
          <w:rFonts w:hint="eastAsia" w:ascii="仿宋" w:hAnsi="仿宋" w:eastAsia="仿宋" w:cs="仿宋"/>
          <w:color w:val="000000"/>
          <w:sz w:val="32"/>
          <w:szCs w:val="32"/>
        </w:rPr>
        <w:t>审定后</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取消其称号及享受相关扶持政策的资格：</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严重虚报生产经营情况的；</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弄虚作假，骗取政府</w:t>
      </w:r>
      <w:r>
        <w:rPr>
          <w:rFonts w:hint="eastAsia" w:ascii="仿宋" w:hAnsi="仿宋" w:eastAsia="仿宋" w:cs="仿宋"/>
          <w:color w:val="000000"/>
          <w:sz w:val="32"/>
          <w:szCs w:val="32"/>
          <w:lang w:eastAsia="zh-CN"/>
        </w:rPr>
        <w:t>财政</w:t>
      </w:r>
      <w:r>
        <w:rPr>
          <w:rFonts w:hint="eastAsia" w:ascii="仿宋" w:hAnsi="仿宋" w:eastAsia="仿宋" w:cs="仿宋"/>
          <w:color w:val="000000"/>
          <w:sz w:val="32"/>
          <w:szCs w:val="32"/>
        </w:rPr>
        <w:t>奖补资金；</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lang w:val="en-US" w:eastAsia="zh-CN"/>
        </w:rPr>
        <w:t>发生较大及以上生产安全事故；</w:t>
      </w:r>
    </w:p>
    <w:p>
      <w:pPr>
        <w:pStyle w:val="15"/>
        <w:keepNext w:val="0"/>
        <w:keepLines w:val="0"/>
        <w:pageBreakBefore w:val="0"/>
        <w:kinsoku/>
        <w:wordWrap/>
        <w:overflowPunct/>
        <w:topLinePunct/>
        <w:autoSpaceDE/>
        <w:autoSpaceDN/>
        <w:bidi w:val="0"/>
        <w:adjustRightInd/>
        <w:snapToGrid w:val="0"/>
        <w:spacing w:before="0" w:beforeLines="0" w:beforeAutospacing="0" w:after="0" w:afterAutospacing="0"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（四）企业被列为失信企业；</w:t>
      </w:r>
    </w:p>
    <w:p>
      <w:pPr>
        <w:keepNext w:val="0"/>
        <w:keepLines w:val="0"/>
        <w:pageBreakBefore w:val="0"/>
        <w:kinsoku/>
        <w:wordWrap/>
        <w:overflowPunct/>
        <w:topLinePunct w:val="0"/>
        <w:autoSpaceDE/>
        <w:autoSpaceDN/>
        <w:bidi w:val="0"/>
        <w:adjustRightInd/>
        <w:snapToGrid/>
        <w:spacing w:before="0" w:beforeLines="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严重</w:t>
      </w:r>
      <w:r>
        <w:rPr>
          <w:rFonts w:hint="eastAsia" w:ascii="仿宋" w:hAnsi="仿宋" w:eastAsia="仿宋" w:cs="仿宋"/>
          <w:color w:val="000000"/>
          <w:sz w:val="32"/>
          <w:szCs w:val="32"/>
        </w:rPr>
        <w:t>违反法律法规；</w:t>
      </w:r>
    </w:p>
    <w:p>
      <w:pPr>
        <w:pStyle w:val="15"/>
        <w:topLinePunct/>
        <w:snapToGrid w:val="0"/>
        <w:spacing w:before="0" w:beforeLines="0" w:beforeAutospacing="0" w:after="0" w:afterAutospacing="0" w:line="560" w:lineRule="exact"/>
        <w:ind w:firstLine="640" w:firstLineChars="200"/>
        <w:jc w:val="both"/>
        <w:rPr>
          <w:rFonts w:hint="eastAsia" w:ascii="仿宋" w:hAnsi="仿宋" w:eastAsia="仿宋" w:cs="仿宋"/>
          <w:b/>
          <w:bCs/>
          <w:color w:val="000000"/>
          <w:kern w:val="0"/>
          <w:sz w:val="32"/>
          <w:szCs w:val="32"/>
          <w:lang w:eastAsia="zh-CN"/>
        </w:rPr>
      </w:pP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企业出现其他重大变化</w:t>
      </w:r>
      <w:r>
        <w:rPr>
          <w:rFonts w:hint="eastAsia" w:ascii="仿宋" w:hAnsi="仿宋" w:eastAsia="仿宋" w:cs="仿宋"/>
          <w:color w:val="000000"/>
          <w:sz w:val="32"/>
          <w:szCs w:val="32"/>
          <w:lang w:eastAsia="zh-CN"/>
        </w:rPr>
        <w:t>，不适宜再享受该称号的</w:t>
      </w:r>
      <w:r>
        <w:rPr>
          <w:rFonts w:hint="eastAsia" w:ascii="仿宋" w:hAnsi="仿宋" w:eastAsia="仿宋" w:cs="仿宋"/>
          <w:color w:val="000000"/>
          <w:sz w:val="32"/>
          <w:szCs w:val="32"/>
        </w:rPr>
        <w:t>。</w:t>
      </w:r>
    </w:p>
    <w:p>
      <w:pPr>
        <w:keepNext w:val="0"/>
        <w:keepLines w:val="0"/>
        <w:pageBreakBefore w:val="0"/>
        <w:widowControl/>
        <w:kinsoku/>
        <w:wordWrap/>
        <w:overflowPunct/>
        <w:autoSpaceDE/>
        <w:autoSpaceDN/>
        <w:bidi w:val="0"/>
        <w:adjustRightInd/>
        <w:spacing w:before="0" w:beforeLines="0" w:line="560" w:lineRule="exact"/>
        <w:ind w:firstLine="640" w:firstLineChars="200"/>
        <w:jc w:val="center"/>
        <w:textAlignment w:val="auto"/>
        <w:rPr>
          <w:rFonts w:hint="eastAsia" w:ascii="黑体" w:hAnsi="黑体" w:eastAsia="黑体" w:cs="黑体"/>
          <w:b w:val="0"/>
          <w:bCs w:val="0"/>
          <w:color w:val="000000"/>
          <w:kern w:val="0"/>
          <w:sz w:val="32"/>
          <w:szCs w:val="32"/>
          <w:lang w:eastAsia="zh-CN"/>
        </w:rPr>
      </w:pPr>
    </w:p>
    <w:p>
      <w:pPr>
        <w:keepNext w:val="0"/>
        <w:keepLines w:val="0"/>
        <w:pageBreakBefore w:val="0"/>
        <w:widowControl/>
        <w:kinsoku/>
        <w:wordWrap/>
        <w:overflowPunct/>
        <w:autoSpaceDE/>
        <w:autoSpaceDN/>
        <w:bidi w:val="0"/>
        <w:adjustRightInd/>
        <w:spacing w:before="0" w:beforeLines="0" w:line="560" w:lineRule="exact"/>
        <w:ind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第</w:t>
      </w: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lang w:eastAsia="zh-CN"/>
        </w:rPr>
        <w:t>章</w:t>
      </w:r>
      <w:r>
        <w:rPr>
          <w:rFonts w:hint="eastAsia" w:ascii="黑体" w:hAnsi="黑体" w:eastAsia="黑体" w:cs="黑体"/>
          <w:b w:val="0"/>
          <w:bCs w:val="0"/>
          <w:color w:val="000000"/>
          <w:kern w:val="0"/>
          <w:sz w:val="32"/>
          <w:szCs w:val="32"/>
          <w:lang w:val="en-US" w:eastAsia="zh-CN"/>
        </w:rPr>
        <w:t xml:space="preserve"> 附  则</w:t>
      </w:r>
    </w:p>
    <w:p>
      <w:pPr>
        <w:keepNext w:val="0"/>
        <w:keepLines w:val="0"/>
        <w:pageBreakBefore w:val="0"/>
        <w:widowControl/>
        <w:kinsoku/>
        <w:wordWrap/>
        <w:overflowPunct/>
        <w:autoSpaceDE/>
        <w:autoSpaceDN/>
        <w:bidi w:val="0"/>
        <w:adjustRightInd/>
        <w:spacing w:beforeLines="0" w:line="560" w:lineRule="exact"/>
        <w:ind w:firstLine="643"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eastAsia="zh-CN"/>
        </w:rPr>
        <w:t>第十一条</w:t>
      </w:r>
      <w:r>
        <w:rPr>
          <w:rFonts w:hint="eastAsia" w:ascii="仿宋" w:hAnsi="仿宋" w:eastAsia="仿宋" w:cs="仿宋"/>
          <w:color w:val="000000"/>
          <w:kern w:val="0"/>
          <w:sz w:val="32"/>
          <w:szCs w:val="32"/>
          <w:lang w:val="en-US" w:eastAsia="zh-CN"/>
        </w:rPr>
        <w:t xml:space="preserve"> 本办法由</w:t>
      </w:r>
      <w:r>
        <w:rPr>
          <w:rFonts w:hint="eastAsia" w:ascii="仿宋" w:hAnsi="仿宋" w:eastAsia="仿宋" w:cs="仿宋"/>
          <w:color w:val="000000"/>
          <w:sz w:val="32"/>
          <w:szCs w:val="32"/>
          <w:lang w:eastAsia="zh-CN"/>
        </w:rPr>
        <w:t>潮州市“四梁八柱”民营企业认定工作领导小组办公室负责解释，办公室设在市工业和信息化局。</w:t>
      </w:r>
    </w:p>
    <w:p>
      <w:pPr>
        <w:keepNext w:val="0"/>
        <w:keepLines w:val="0"/>
        <w:pageBreakBefore w:val="0"/>
        <w:widowControl/>
        <w:kinsoku/>
        <w:wordWrap/>
        <w:overflowPunct/>
        <w:autoSpaceDE/>
        <w:autoSpaceDN/>
        <w:bidi w:val="0"/>
        <w:adjustRightInd/>
        <w:spacing w:beforeLines="0" w:line="560" w:lineRule="exact"/>
        <w:ind w:firstLine="643"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b/>
          <w:bCs/>
          <w:color w:val="000000"/>
          <w:kern w:val="0"/>
          <w:sz w:val="32"/>
          <w:szCs w:val="32"/>
          <w:lang w:eastAsia="zh-CN"/>
        </w:rPr>
        <w:t>第十</w:t>
      </w:r>
      <w:r>
        <w:rPr>
          <w:rFonts w:hint="eastAsia" w:ascii="仿宋" w:hAnsi="仿宋" w:eastAsia="仿宋" w:cs="仿宋"/>
          <w:b/>
          <w:bCs/>
          <w:color w:val="000000"/>
          <w:kern w:val="0"/>
          <w:sz w:val="32"/>
          <w:szCs w:val="32"/>
          <w:lang w:val="en-US" w:eastAsia="zh-CN"/>
        </w:rPr>
        <w:t>二</w:t>
      </w:r>
      <w:r>
        <w:rPr>
          <w:rFonts w:hint="eastAsia" w:ascii="仿宋" w:hAnsi="仿宋" w:eastAsia="仿宋" w:cs="仿宋"/>
          <w:b/>
          <w:bCs/>
          <w:color w:val="000000"/>
          <w:kern w:val="0"/>
          <w:sz w:val="32"/>
          <w:szCs w:val="32"/>
          <w:lang w:eastAsia="zh-CN"/>
        </w:rPr>
        <w:t>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本</w:t>
      </w:r>
      <w:r>
        <w:rPr>
          <w:rFonts w:hint="eastAsia" w:ascii="仿宋" w:hAnsi="仿宋" w:eastAsia="仿宋" w:cs="仿宋"/>
          <w:color w:val="000000"/>
          <w:kern w:val="0"/>
          <w:sz w:val="32"/>
          <w:szCs w:val="32"/>
          <w:lang w:eastAsia="zh-CN"/>
        </w:rPr>
        <w:t>办法</w:t>
      </w:r>
      <w:r>
        <w:rPr>
          <w:rFonts w:hint="eastAsia" w:ascii="仿宋" w:hAnsi="仿宋" w:eastAsia="仿宋" w:cs="仿宋"/>
          <w:color w:val="000000"/>
          <w:kern w:val="0"/>
          <w:sz w:val="32"/>
          <w:szCs w:val="32"/>
        </w:rPr>
        <w:t>自公布之日起实施，</w:t>
      </w:r>
      <w:r>
        <w:rPr>
          <w:rFonts w:hint="eastAsia" w:ascii="仿宋" w:hAnsi="仿宋" w:eastAsia="仿宋" w:cs="仿宋"/>
          <w:color w:val="000000"/>
          <w:kern w:val="0"/>
          <w:sz w:val="32"/>
          <w:szCs w:val="32"/>
          <w:lang w:eastAsia="zh-CN"/>
        </w:rPr>
        <w:t>有效期</w:t>
      </w:r>
      <w:r>
        <w:rPr>
          <w:rFonts w:hint="eastAsia" w:ascii="仿宋" w:hAnsi="仿宋" w:eastAsia="仿宋" w:cs="仿宋"/>
          <w:color w:val="000000"/>
          <w:kern w:val="0"/>
          <w:sz w:val="32"/>
          <w:szCs w:val="32"/>
        </w:rPr>
        <w:t>至20</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rPr>
        <w:t>年12月31日。《潮州市“四梁八柱”民营企业认定及扶持工作方案（修订版）》</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潮府办函〔2021〕21号）</w:t>
      </w:r>
      <w:r>
        <w:rPr>
          <w:rFonts w:hint="eastAsia" w:ascii="仿宋" w:hAnsi="仿宋" w:eastAsia="仿宋" w:cs="仿宋"/>
          <w:color w:val="000000"/>
          <w:kern w:val="0"/>
          <w:sz w:val="32"/>
          <w:szCs w:val="32"/>
          <w:lang w:eastAsia="zh-CN"/>
        </w:rPr>
        <w:t>同时废止。</w:t>
      </w:r>
    </w:p>
    <w:p>
      <w:pPr>
        <w:spacing w:beforeLines="0" w:line="560" w:lineRule="exact"/>
        <w:rPr>
          <w:rFonts w:hint="eastAsia" w:ascii="仿宋" w:hAnsi="仿宋" w:eastAsia="仿宋" w:cs="仿宋"/>
          <w:color w:val="000000"/>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小标宋-GB2312">
    <w:altName w:val="宋体"/>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0BB50"/>
    <w:multiLevelType w:val="singleLevel"/>
    <w:tmpl w:val="6BA0BB50"/>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YjJiOTIxYTA3ZGYyYmEwOTMzOWYwYTBiMTM5NWMifQ=="/>
  </w:docVars>
  <w:rsids>
    <w:rsidRoot w:val="95FF67F0"/>
    <w:rsid w:val="0084087D"/>
    <w:rsid w:val="01983A2B"/>
    <w:rsid w:val="03780887"/>
    <w:rsid w:val="03EA028B"/>
    <w:rsid w:val="06533B2C"/>
    <w:rsid w:val="0BA57A8E"/>
    <w:rsid w:val="0CAE6ED1"/>
    <w:rsid w:val="0CFD3368"/>
    <w:rsid w:val="0DF83FA2"/>
    <w:rsid w:val="0F9075B2"/>
    <w:rsid w:val="112B71B5"/>
    <w:rsid w:val="13FC7636"/>
    <w:rsid w:val="14E971A1"/>
    <w:rsid w:val="167E6DCB"/>
    <w:rsid w:val="167F1DE8"/>
    <w:rsid w:val="17BEB6FC"/>
    <w:rsid w:val="18B01604"/>
    <w:rsid w:val="1B4F198D"/>
    <w:rsid w:val="1BFEB134"/>
    <w:rsid w:val="1F539229"/>
    <w:rsid w:val="24EA608F"/>
    <w:rsid w:val="25517FBF"/>
    <w:rsid w:val="273839B0"/>
    <w:rsid w:val="2F7D7EE4"/>
    <w:rsid w:val="2FFC1453"/>
    <w:rsid w:val="33F31303"/>
    <w:rsid w:val="34954001"/>
    <w:rsid w:val="353A6397"/>
    <w:rsid w:val="35C7869F"/>
    <w:rsid w:val="3747C405"/>
    <w:rsid w:val="37F80854"/>
    <w:rsid w:val="3AEC5608"/>
    <w:rsid w:val="3B6F5561"/>
    <w:rsid w:val="3D7F63EC"/>
    <w:rsid w:val="3DAB1BE3"/>
    <w:rsid w:val="3DFE3BA0"/>
    <w:rsid w:val="3F7BDF89"/>
    <w:rsid w:val="3FA54B51"/>
    <w:rsid w:val="40DB2DCE"/>
    <w:rsid w:val="41A826B7"/>
    <w:rsid w:val="44392DFC"/>
    <w:rsid w:val="492248D6"/>
    <w:rsid w:val="4E77350B"/>
    <w:rsid w:val="4E8E097C"/>
    <w:rsid w:val="4F7B6C25"/>
    <w:rsid w:val="50187ED2"/>
    <w:rsid w:val="5B796596"/>
    <w:rsid w:val="5BE7D93A"/>
    <w:rsid w:val="5BF91743"/>
    <w:rsid w:val="5D2401A2"/>
    <w:rsid w:val="5FE79E3A"/>
    <w:rsid w:val="5FEAED6E"/>
    <w:rsid w:val="5FF7A224"/>
    <w:rsid w:val="61EA1C7B"/>
    <w:rsid w:val="63EE379D"/>
    <w:rsid w:val="642A4780"/>
    <w:rsid w:val="650F32E4"/>
    <w:rsid w:val="67CFD194"/>
    <w:rsid w:val="67FC522E"/>
    <w:rsid w:val="6AFB561B"/>
    <w:rsid w:val="6F97C003"/>
    <w:rsid w:val="74785CB3"/>
    <w:rsid w:val="74ED7024"/>
    <w:rsid w:val="75734E76"/>
    <w:rsid w:val="75D76CA5"/>
    <w:rsid w:val="76FF2C0C"/>
    <w:rsid w:val="770C17C0"/>
    <w:rsid w:val="773F172C"/>
    <w:rsid w:val="77BB8D33"/>
    <w:rsid w:val="77FFF6D0"/>
    <w:rsid w:val="790E6743"/>
    <w:rsid w:val="791375B9"/>
    <w:rsid w:val="79DEBF09"/>
    <w:rsid w:val="79F72F9F"/>
    <w:rsid w:val="79FDBF43"/>
    <w:rsid w:val="7A441146"/>
    <w:rsid w:val="7B1002A4"/>
    <w:rsid w:val="7BDC8E05"/>
    <w:rsid w:val="7C9A0AAB"/>
    <w:rsid w:val="7CF7D902"/>
    <w:rsid w:val="7CFF47DB"/>
    <w:rsid w:val="7EDFE8E6"/>
    <w:rsid w:val="7EEF8C66"/>
    <w:rsid w:val="7EFB59AA"/>
    <w:rsid w:val="7F5F467F"/>
    <w:rsid w:val="7F77841A"/>
    <w:rsid w:val="7FAE1D01"/>
    <w:rsid w:val="7FCFAE5C"/>
    <w:rsid w:val="7FDDE603"/>
    <w:rsid w:val="7FEF49A1"/>
    <w:rsid w:val="7FFDE745"/>
    <w:rsid w:val="95FF67F0"/>
    <w:rsid w:val="977E35E1"/>
    <w:rsid w:val="9F7F6DB2"/>
    <w:rsid w:val="A6DB6D06"/>
    <w:rsid w:val="AE3ECF83"/>
    <w:rsid w:val="B7375926"/>
    <w:rsid w:val="B78C9FC1"/>
    <w:rsid w:val="B9FFC3BE"/>
    <w:rsid w:val="BBFEABCB"/>
    <w:rsid w:val="BEB7251D"/>
    <w:rsid w:val="BEE750D6"/>
    <w:rsid w:val="BEFD0F69"/>
    <w:rsid w:val="BF77A32F"/>
    <w:rsid w:val="CCBFDC71"/>
    <w:rsid w:val="CECF3F55"/>
    <w:rsid w:val="D0FED009"/>
    <w:rsid w:val="D6D720DE"/>
    <w:rsid w:val="D6E3A8DD"/>
    <w:rsid w:val="D7F60DA9"/>
    <w:rsid w:val="D912ECF5"/>
    <w:rsid w:val="DFFEC450"/>
    <w:rsid w:val="E7FF27B6"/>
    <w:rsid w:val="E8FD315D"/>
    <w:rsid w:val="EBBDEC02"/>
    <w:rsid w:val="EEFB862F"/>
    <w:rsid w:val="EF7581A8"/>
    <w:rsid w:val="EFCFF273"/>
    <w:rsid w:val="EFFDB44A"/>
    <w:rsid w:val="F2F03065"/>
    <w:rsid w:val="F2FBA571"/>
    <w:rsid w:val="F3BF1CAE"/>
    <w:rsid w:val="F5FE11CF"/>
    <w:rsid w:val="F6EE5DA6"/>
    <w:rsid w:val="F6F775DC"/>
    <w:rsid w:val="F7464382"/>
    <w:rsid w:val="F7CF53CD"/>
    <w:rsid w:val="F7D68F9A"/>
    <w:rsid w:val="F7FF30C0"/>
    <w:rsid w:val="F8CF4A13"/>
    <w:rsid w:val="F9A959F8"/>
    <w:rsid w:val="FAFD38CA"/>
    <w:rsid w:val="FBFF2A85"/>
    <w:rsid w:val="FCDE3C5F"/>
    <w:rsid w:val="FD7FD958"/>
    <w:rsid w:val="FDDB2EC9"/>
    <w:rsid w:val="FDF2129F"/>
    <w:rsid w:val="FE699F07"/>
    <w:rsid w:val="FE6F1138"/>
    <w:rsid w:val="FEBF27F6"/>
    <w:rsid w:val="FEF8A048"/>
    <w:rsid w:val="FF6D7BD1"/>
    <w:rsid w:val="FF9C6766"/>
    <w:rsid w:val="FFBB05D2"/>
    <w:rsid w:val="FFBF1CC7"/>
    <w:rsid w:val="FFF3A365"/>
    <w:rsid w:val="FFFF3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1"/>
    <w:qFormat/>
    <w:uiPriority w:val="0"/>
    <w:pPr>
      <w:keepNext/>
      <w:keepLines/>
      <w:adjustRightInd/>
      <w:spacing w:beforeLines="0" w:beforeAutospacing="0" w:afterLines="0" w:afterAutospacing="0" w:line="440" w:lineRule="exact"/>
      <w:ind w:firstLine="0" w:firstLineChars="0"/>
      <w:jc w:val="center"/>
      <w:outlineLvl w:val="0"/>
    </w:pPr>
    <w:rPr>
      <w:rFonts w:ascii="Arial" w:hAnsi="Arial" w:eastAsia="CESI小标宋-GB2312" w:cs="CESI小标宋-GB2312"/>
      <w:b w:val="0"/>
      <w:kern w:val="10"/>
      <w:sz w:val="44"/>
      <w:szCs w:val="44"/>
    </w:rPr>
  </w:style>
  <w:style w:type="paragraph" w:styleId="7">
    <w:name w:val="heading 2"/>
    <w:basedOn w:val="1"/>
    <w:next w:val="1"/>
    <w:unhideWhenUsed/>
    <w:qFormat/>
    <w:uiPriority w:val="0"/>
    <w:pPr>
      <w:widowControl/>
      <w:spacing w:before="260" w:beforeLines="0" w:beforeAutospacing="0" w:after="260" w:afterLines="0" w:afterAutospacing="0" w:line="413" w:lineRule="auto"/>
      <w:outlineLvl w:val="1"/>
    </w:pPr>
    <w:rPr>
      <w:rFonts w:ascii="Arial" w:hAnsi="Arial" w:eastAsia="方正黑体_GBK"/>
      <w:kern w:val="0"/>
    </w:rPr>
  </w:style>
  <w:style w:type="paragraph" w:styleId="8">
    <w:name w:val="heading 3"/>
    <w:basedOn w:val="1"/>
    <w:next w:val="1"/>
    <w:link w:val="17"/>
    <w:unhideWhenUsed/>
    <w:qFormat/>
    <w:uiPriority w:val="0"/>
    <w:pPr>
      <w:keepNext/>
      <w:keepLines/>
      <w:spacing w:beforeLines="0" w:beforeAutospacing="0" w:afterLines="0" w:afterAutospacing="0" w:line="240" w:lineRule="auto"/>
      <w:ind w:firstLine="880" w:firstLineChars="200"/>
      <w:outlineLvl w:val="2"/>
    </w:pPr>
    <w:rPr>
      <w:rFonts w:ascii="楷体" w:hAnsi="楷体" w:eastAsia="楷体" w:cs="楷体"/>
    </w:rPr>
  </w:style>
  <w:style w:type="paragraph" w:styleId="9">
    <w:name w:val="heading 4"/>
    <w:basedOn w:val="1"/>
    <w:next w:val="1"/>
    <w:unhideWhenUsed/>
    <w:qFormat/>
    <w:uiPriority w:val="0"/>
    <w:pPr>
      <w:keepNext/>
      <w:keepLines/>
      <w:spacing w:before="280" w:beforeLines="0" w:beforeAutospacing="0" w:after="290" w:afterLines="0" w:afterAutospacing="0" w:line="240" w:lineRule="auto"/>
      <w:ind w:firstLine="880" w:firstLineChars="200"/>
      <w:outlineLvl w:val="3"/>
    </w:pPr>
    <w:rPr>
      <w:rFonts w:ascii="Arial" w:hAnsi="Arial" w:cs="黑体"/>
      <w:b/>
    </w:rPr>
  </w:style>
  <w:style w:type="character" w:default="1" w:styleId="14">
    <w:name w:val="Default Paragraph Font"/>
    <w:semiHidden/>
    <w:qFormat/>
    <w:uiPriority w:val="0"/>
    <w:rPr>
      <w:rFonts w:ascii="CESI宋体-GB2312" w:hAnsi="CESI宋体-GB2312" w:eastAsia="仿宋_GB2312" w:cs="CESI仿宋-GB2312"/>
      <w:color w:val="000000"/>
      <w:sz w:val="32"/>
      <w:szCs w:val="32"/>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240" w:lineRule="auto"/>
      <w:ind w:left="0" w:leftChars="0"/>
      <w:jc w:val="both"/>
    </w:pPr>
    <w:rPr>
      <w:rFonts w:hint="eastAsia" w:ascii="CESI仿宋-GB2312" w:hAnsi="CESI仿宋-GB2312" w:cs="CESI仿宋-GB2312"/>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15">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样式1"/>
    <w:basedOn w:val="1"/>
    <w:qFormat/>
    <w:uiPriority w:val="0"/>
    <w:rPr>
      <w:rFonts w:ascii="Calibri" w:hAnsi="Calibri" w:eastAsia="CESI仿宋-GB2312" w:cs="Times New Roman"/>
      <w:sz w:val="32"/>
      <w:szCs w:val="24"/>
    </w:rPr>
  </w:style>
  <w:style w:type="character" w:customStyle="1" w:styleId="17">
    <w:name w:val="标题 3 Char"/>
    <w:link w:val="8"/>
    <w:qFormat/>
    <w:uiPriority w:val="0"/>
    <w:rPr>
      <w:rFonts w:ascii="楷体" w:hAnsi="楷体" w:eastAsia="楷体" w:cs="楷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2033</Words>
  <Characters>2056</Characters>
  <Lines>0</Lines>
  <Paragraphs>0</Paragraphs>
  <TotalTime>52</TotalTime>
  <ScaleCrop>false</ScaleCrop>
  <LinksUpToDate>false</LinksUpToDate>
  <CharactersWithSpaces>2076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2022-07-27T12:55:00Z</dcterms:created>
  <dc:creator>uos</dc:creator>
  <cp:lastModifiedBy>Administrator</cp:lastModifiedBy>
  <cp:lastPrinted>2022-09-06T09:54:00Z</cp:lastPrinted>
  <dcterms:modified xsi:type="dcterms:W3CDTF">2022-09-25T13:42:04Z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5F16BA93BB894CB8A3E990026A1277EF</vt:lpwstr>
  </property>
</Properties>
</file>