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napToGrid w:val="0"/>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napToGrid w:val="0"/>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napToGrid w:val="0"/>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napToGrid w:val="0"/>
          <w:kern w:val="0"/>
          <w:sz w:val="44"/>
          <w:szCs w:val="44"/>
          <w:lang w:eastAsia="zh-CN" w:bidi="ar-SA"/>
        </w:rPr>
      </w:pPr>
      <w:r>
        <w:rPr>
          <w:rFonts w:hint="eastAsia" w:ascii="方正小标宋简体" w:hAnsi="方正小标宋简体" w:eastAsia="方正小标宋简体" w:cs="方正小标宋简体"/>
          <w:snapToGrid w:val="0"/>
          <w:kern w:val="0"/>
          <w:sz w:val="44"/>
          <w:szCs w:val="44"/>
          <w:lang w:val="en-US" w:eastAsia="zh-CN" w:bidi="ar-SA"/>
        </w:rPr>
        <w:t>关于印发《</w:t>
      </w:r>
      <w:r>
        <w:rPr>
          <w:rFonts w:hint="eastAsia" w:ascii="方正小标宋简体" w:hAnsi="方正小标宋简体" w:eastAsia="方正小标宋简体" w:cs="方正小标宋简体"/>
          <w:snapToGrid w:val="0"/>
          <w:kern w:val="0"/>
          <w:sz w:val="44"/>
          <w:szCs w:val="44"/>
          <w:lang w:eastAsia="zh-CN" w:bidi="ar-SA"/>
        </w:rPr>
        <w:t>深化社会投资简易低风险等工程建设项目建筑工程施工许可审批分类</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napToGrid w:val="0"/>
          <w:kern w:val="0"/>
          <w:sz w:val="44"/>
          <w:szCs w:val="44"/>
          <w:lang w:eastAsia="zh-CN" w:bidi="ar-SA"/>
        </w:rPr>
      </w:pPr>
      <w:r>
        <w:rPr>
          <w:rFonts w:hint="eastAsia" w:ascii="方正小标宋简体" w:hAnsi="方正小标宋简体" w:eastAsia="方正小标宋简体" w:cs="方正小标宋简体"/>
          <w:snapToGrid w:val="0"/>
          <w:kern w:val="0"/>
          <w:sz w:val="44"/>
          <w:szCs w:val="44"/>
          <w:lang w:eastAsia="zh-CN" w:bidi="ar-SA"/>
        </w:rPr>
        <w:t>改革实施方案（试行）》的函</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 w:eastAsia="zh-CN" w:bidi="ar-SA"/>
        </w:rPr>
        <w:t>各县、区住房和城乡建设局，凤泉湖高新区规划建设局，市建筑工程质量监督站、市建筑工程安全监督站</w:t>
      </w:r>
      <w:r>
        <w:rPr>
          <w:rFonts w:hint="eastAsia" w:ascii="仿宋_GB2312" w:hAnsi="Calibri"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val="0"/>
          <w:kern w:val="0"/>
          <w:sz w:val="32"/>
          <w:szCs w:val="32"/>
          <w:lang w:eastAsia="zh-CN" w:bidi="ar-SA"/>
        </w:rPr>
      </w:pPr>
      <w:r>
        <w:rPr>
          <w:rFonts w:hint="eastAsia" w:ascii="仿宋_GB2312" w:eastAsia="仿宋_GB2312"/>
          <w:sz w:val="32"/>
          <w:szCs w:val="32"/>
          <w:lang w:eastAsia="zh-CN"/>
        </w:rPr>
        <w:t>为</w:t>
      </w:r>
      <w:r>
        <w:rPr>
          <w:rFonts w:hint="eastAsia" w:ascii="仿宋_GB2312" w:eastAsia="仿宋_GB2312"/>
          <w:sz w:val="32"/>
          <w:szCs w:val="32"/>
        </w:rPr>
        <w:t>持续优化本市营商环境，深化“放管服”改革，精简审批环节，完善建筑工程施工许可审批制度改革，</w:t>
      </w:r>
      <w:r>
        <w:rPr>
          <w:rFonts w:hint="eastAsia" w:ascii="仿宋_GB2312" w:eastAsia="仿宋_GB2312"/>
          <w:sz w:val="32"/>
          <w:szCs w:val="32"/>
          <w:lang w:eastAsia="zh-CN"/>
        </w:rPr>
        <w:t>根据广东省工程建设项目审批制度改革工作领导小组办公室《关于深化工程建设项目审批分类改革的指导意见》和营商环境评价要求，我局制订了《</w:t>
      </w:r>
      <w:r>
        <w:rPr>
          <w:rFonts w:hint="eastAsia" w:ascii="仿宋_GB2312" w:hAnsi="仿宋_GB2312" w:eastAsia="仿宋_GB2312" w:cs="仿宋_GB2312"/>
          <w:snapToGrid w:val="0"/>
          <w:kern w:val="0"/>
          <w:sz w:val="32"/>
          <w:szCs w:val="32"/>
          <w:lang w:eastAsia="zh-CN" w:bidi="ar-SA"/>
        </w:rPr>
        <w:t>深化社会投资简易低风险等工程建设项目建筑工程施工许可审批分类改革实施方案（试行）》，请遵照执行。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val="0"/>
          <w:kern w:val="0"/>
          <w:sz w:val="32"/>
          <w:szCs w:val="32"/>
          <w:lang w:eastAsia="zh-CN" w:bidi="ar-SA"/>
        </w:rPr>
      </w:pPr>
      <w:r>
        <w:rPr>
          <w:rFonts w:hint="eastAsia" w:ascii="仿宋_GB2312" w:hAnsi="仿宋_GB2312" w:eastAsia="仿宋_GB2312" w:cs="仿宋_GB2312"/>
          <w:snapToGrid w:val="0"/>
          <w:kern w:val="0"/>
          <w:sz w:val="32"/>
          <w:szCs w:val="32"/>
          <w:lang w:eastAsia="zh-CN" w:bidi="ar-SA"/>
        </w:rPr>
        <w:t>附件：《深化社会投资简易低风险等工程建设项目建筑工程施工许可审批分类改革实施方案（试行）》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                     潮州市住房和城乡建设局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 xml:space="preserve">                        2021年12月29日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（联系人：黄庆伟，联系电话/传真：2393323，邮箱：</w:t>
      </w:r>
      <w:r>
        <w:rPr>
          <w:rFonts w:hint="eastAsia" w:ascii="仿宋_GB2312" w:hAnsi="仿宋_GB2312" w:eastAsia="仿宋_GB2312" w:cs="仿宋_GB2312"/>
          <w:snapToGrid w:val="0"/>
          <w:kern w:val="0"/>
          <w:sz w:val="32"/>
          <w:szCs w:val="32"/>
          <w:lang w:val="en-US" w:eastAsia="zh-CN" w:bidi="ar-SA"/>
        </w:rPr>
        <w:fldChar w:fldCharType="begin"/>
      </w:r>
      <w:r>
        <w:rPr>
          <w:rFonts w:hint="eastAsia" w:ascii="仿宋_GB2312" w:hAnsi="仿宋_GB2312" w:eastAsia="仿宋_GB2312" w:cs="仿宋_GB2312"/>
          <w:snapToGrid w:val="0"/>
          <w:kern w:val="0"/>
          <w:sz w:val="32"/>
          <w:szCs w:val="32"/>
          <w:lang w:val="en-US" w:eastAsia="zh-CN" w:bidi="ar-SA"/>
        </w:rPr>
        <w:instrText xml:space="preserve"> HYPERLINK "mailto:czszak@163.com）" </w:instrText>
      </w:r>
      <w:r>
        <w:rPr>
          <w:rFonts w:hint="eastAsia" w:ascii="仿宋_GB2312" w:hAnsi="仿宋_GB2312" w:eastAsia="仿宋_GB2312" w:cs="仿宋_GB2312"/>
          <w:snapToGrid w:val="0"/>
          <w:kern w:val="0"/>
          <w:sz w:val="32"/>
          <w:szCs w:val="32"/>
          <w:lang w:val="en-US" w:eastAsia="zh-CN" w:bidi="ar-SA"/>
        </w:rPr>
        <w:fldChar w:fldCharType="separate"/>
      </w:r>
      <w:r>
        <w:rPr>
          <w:rStyle w:val="8"/>
          <w:rFonts w:hint="eastAsia" w:ascii="仿宋_GB2312" w:hAnsi="仿宋_GB2312" w:eastAsia="仿宋_GB2312" w:cs="仿宋_GB2312"/>
          <w:snapToGrid w:val="0"/>
          <w:kern w:val="0"/>
          <w:sz w:val="32"/>
          <w:szCs w:val="32"/>
          <w:lang w:val="en-US" w:eastAsia="zh-CN" w:bidi="ar-SA"/>
        </w:rPr>
        <w:t>czszak@163.com）</w:t>
      </w:r>
      <w:r>
        <w:rPr>
          <w:rFonts w:hint="eastAsia" w:ascii="仿宋_GB2312" w:hAnsi="仿宋_GB2312" w:eastAsia="仿宋_GB2312" w:cs="仿宋_GB2312"/>
          <w:snapToGrid w:val="0"/>
          <w:kern w:val="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抄送：</w:t>
      </w:r>
      <w:r>
        <w:rPr>
          <w:rFonts w:hint="eastAsia" w:ascii="仿宋_GB2312" w:hAnsi="Calibri" w:eastAsia="仿宋_GB2312" w:cs="Times New Roman"/>
          <w:kern w:val="2"/>
          <w:sz w:val="32"/>
          <w:szCs w:val="32"/>
          <w:lang w:val="en" w:eastAsia="zh-CN" w:bidi="ar-SA"/>
        </w:rPr>
        <w:t>市自然资源局</w:t>
      </w:r>
      <w:r>
        <w:rPr>
          <w:rFonts w:hint="eastAsia" w:ascii="仿宋_GB2312" w:eastAsia="仿宋_GB2312" w:cs="Times New Roman"/>
          <w:kern w:val="2"/>
          <w:sz w:val="32"/>
          <w:szCs w:val="32"/>
          <w:lang w:val="en" w:eastAsia="zh-CN" w:bidi="ar-SA"/>
        </w:rPr>
        <w:t>、</w:t>
      </w:r>
      <w:r>
        <w:rPr>
          <w:rFonts w:hint="eastAsia" w:ascii="仿宋_GB2312" w:hAnsi="Calibri" w:eastAsia="仿宋_GB2312" w:cs="Times New Roman"/>
          <w:kern w:val="2"/>
          <w:sz w:val="32"/>
          <w:szCs w:val="32"/>
          <w:lang w:val="en" w:eastAsia="zh-CN" w:bidi="ar-SA"/>
        </w:rPr>
        <w:fldChar w:fldCharType="begin"/>
      </w:r>
      <w:r>
        <w:rPr>
          <w:rFonts w:hint="eastAsia" w:ascii="仿宋_GB2312" w:hAnsi="Calibri" w:eastAsia="仿宋_GB2312" w:cs="Times New Roman"/>
          <w:kern w:val="2"/>
          <w:sz w:val="32"/>
          <w:szCs w:val="32"/>
          <w:lang w:val="en" w:eastAsia="zh-CN" w:bidi="ar-SA"/>
        </w:rPr>
        <w:instrText xml:space="preserve"> HYPERLINK "http://www.chaozhou.gov.cn/zwgk/szfgz/szwfwsjglj/index.html" \o "市政务服务数据管理局" \t "http://www.chaozhou.gov.cn/view_window" </w:instrText>
      </w:r>
      <w:r>
        <w:rPr>
          <w:rFonts w:hint="eastAsia" w:ascii="仿宋_GB2312" w:hAnsi="Calibri" w:eastAsia="仿宋_GB2312" w:cs="Times New Roman"/>
          <w:kern w:val="2"/>
          <w:sz w:val="32"/>
          <w:szCs w:val="32"/>
          <w:lang w:val="en" w:eastAsia="zh-CN" w:bidi="ar-SA"/>
        </w:rPr>
        <w:fldChar w:fldCharType="separate"/>
      </w:r>
      <w:r>
        <w:rPr>
          <w:rFonts w:hint="eastAsia" w:ascii="仿宋_GB2312" w:hAnsi="Calibri" w:eastAsia="仿宋_GB2312" w:cs="Times New Roman"/>
          <w:kern w:val="2"/>
          <w:sz w:val="32"/>
          <w:szCs w:val="32"/>
          <w:lang w:val="en" w:eastAsia="zh-CN" w:bidi="ar-SA"/>
        </w:rPr>
        <w:t>市政务服务数据管理局</w:t>
      </w:r>
      <w:r>
        <w:rPr>
          <w:rFonts w:hint="eastAsia" w:ascii="仿宋_GB2312" w:hAnsi="Calibri" w:eastAsia="仿宋_GB2312" w:cs="Times New Roman"/>
          <w:kern w:val="2"/>
          <w:sz w:val="32"/>
          <w:szCs w:val="32"/>
          <w:lang w:val="en" w:eastAsia="zh-CN" w:bidi="ar-SA"/>
        </w:rPr>
        <w:fldChar w:fldCharType="end"/>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napToGrid w:val="0"/>
          <w:kern w:val="0"/>
          <w:sz w:val="44"/>
          <w:szCs w:val="44"/>
          <w:lang w:eastAsia="zh-CN" w:bidi="ar-SA"/>
        </w:rPr>
      </w:pPr>
      <w:r>
        <w:rPr>
          <w:rFonts w:hint="eastAsia" w:ascii="方正小标宋简体" w:hAnsi="方正小标宋简体" w:eastAsia="方正小标宋简体" w:cs="方正小标宋简体"/>
          <w:snapToGrid w:val="0"/>
          <w:kern w:val="0"/>
          <w:sz w:val="44"/>
          <w:szCs w:val="44"/>
          <w:lang w:eastAsia="zh-CN" w:bidi="ar-SA"/>
        </w:rPr>
        <w:t>深化</w:t>
      </w:r>
      <w:r>
        <w:rPr>
          <w:rFonts w:hint="eastAsia" w:ascii="方正小标宋简体" w:hAnsi="方正小标宋简体" w:eastAsia="方正小标宋简体" w:cs="方正小标宋简体"/>
          <w:snapToGrid w:val="0"/>
          <w:kern w:val="0"/>
          <w:sz w:val="44"/>
          <w:szCs w:val="44"/>
          <w:lang w:eastAsia="zh-CN" w:bidi="ar-SA"/>
        </w:rPr>
        <w:t>社会投资简易低风险等工程建设项目建筑工程施工许可审批分类</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napToGrid w:val="0"/>
          <w:kern w:val="0"/>
          <w:sz w:val="44"/>
          <w:szCs w:val="44"/>
          <w:lang w:eastAsia="zh-CN" w:bidi="ar-SA"/>
        </w:rPr>
      </w:pPr>
      <w:r>
        <w:rPr>
          <w:rFonts w:hint="eastAsia" w:ascii="方正小标宋简体" w:hAnsi="方正小标宋简体" w:eastAsia="方正小标宋简体" w:cs="方正小标宋简体"/>
          <w:snapToGrid w:val="0"/>
          <w:kern w:val="0"/>
          <w:sz w:val="44"/>
          <w:szCs w:val="44"/>
          <w:lang w:eastAsia="zh-CN" w:bidi="ar-SA"/>
        </w:rPr>
        <w:t>改革实施方案（试行）</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napToGrid w:val="0"/>
          <w:kern w:val="0"/>
          <w:sz w:val="44"/>
          <w:szCs w:val="44"/>
          <w:lang w:eastAsia="zh-CN" w:bidi="ar-SA"/>
        </w:rPr>
      </w:pPr>
      <w:bookmarkStart w:id="0" w:name="_GoBack"/>
      <w:bookmarkEnd w:id="0"/>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lang w:eastAsia="zh-CN" w:bidi="ar-SA"/>
        </w:rPr>
      </w:pPr>
      <w:r>
        <w:rPr>
          <w:rFonts w:hint="eastAsia" w:ascii="仿宋_GB2312" w:eastAsia="仿宋_GB2312"/>
          <w:sz w:val="32"/>
          <w:szCs w:val="32"/>
          <w:lang w:eastAsia="zh-CN"/>
        </w:rPr>
        <w:t>为</w:t>
      </w:r>
      <w:r>
        <w:rPr>
          <w:rFonts w:hint="eastAsia" w:ascii="仿宋_GB2312" w:eastAsia="仿宋_GB2312"/>
          <w:sz w:val="32"/>
          <w:szCs w:val="32"/>
        </w:rPr>
        <w:t>持续优化本市营商环境，深化“放管服”改革，精简审批环节，完善建筑工程施工许可审批制度改革，</w:t>
      </w:r>
      <w:r>
        <w:rPr>
          <w:rFonts w:hint="eastAsia" w:ascii="仿宋_GB2312" w:eastAsia="仿宋_GB2312"/>
          <w:sz w:val="32"/>
          <w:szCs w:val="32"/>
          <w:lang w:eastAsia="zh-CN"/>
        </w:rPr>
        <w:t>根据广东省工程建设项目审批制度改革工作领导小组办公室《关于深化工程建设项目审批分类改革的指导意见》和营商环境评价要求</w:t>
      </w:r>
      <w:r>
        <w:rPr>
          <w:rFonts w:hint="eastAsia" w:ascii="仿宋_GB2312" w:hAnsi="仿宋_GB2312" w:eastAsia="仿宋_GB2312" w:cs="仿宋_GB2312"/>
          <w:snapToGrid w:val="0"/>
          <w:kern w:val="0"/>
          <w:sz w:val="32"/>
          <w:szCs w:val="32"/>
          <w:lang w:eastAsia="zh-CN" w:bidi="ar-SA"/>
        </w:rPr>
        <w:t>，现就深化我市社会投资简易低风险等工程建设项目建筑工程施工许可分类改革通知如下：</w:t>
      </w:r>
    </w:p>
    <w:p>
      <w:pPr>
        <w:keepNext w:val="0"/>
        <w:keepLines w:val="0"/>
        <w:pageBreakBefore w:val="0"/>
        <w:numPr>
          <w:ilvl w:val="0"/>
          <w:numId w:val="1"/>
        </w:numPr>
        <w:kinsoku/>
        <w:wordWrap/>
        <w:topLinePunct w:val="0"/>
        <w:autoSpaceDE/>
        <w:autoSpaceDN/>
        <w:bidi w:val="0"/>
        <w:adjustRightInd/>
        <w:snapToGrid/>
        <w:spacing w:line="560" w:lineRule="exact"/>
        <w:ind w:firstLine="640" w:firstLineChars="200"/>
        <w:textAlignment w:val="auto"/>
        <w:rPr>
          <w:rFonts w:hint="eastAsia" w:ascii="黑体" w:hAnsi="黑体" w:eastAsia="黑体" w:cs="黑体"/>
          <w:snapToGrid w:val="0"/>
          <w:kern w:val="0"/>
          <w:sz w:val="32"/>
          <w:szCs w:val="32"/>
          <w:lang w:val="en-US" w:eastAsia="zh-CN" w:bidi="ar-SA"/>
        </w:rPr>
      </w:pPr>
      <w:r>
        <w:rPr>
          <w:rFonts w:hint="eastAsia" w:ascii="黑体" w:hAnsi="黑体" w:eastAsia="黑体" w:cs="黑体"/>
          <w:snapToGrid w:val="0"/>
          <w:kern w:val="0"/>
          <w:sz w:val="32"/>
          <w:szCs w:val="32"/>
          <w:lang w:val="en-US" w:eastAsia="zh-CN" w:bidi="ar-SA"/>
        </w:rPr>
        <w:t>指导思想</w:t>
      </w:r>
    </w:p>
    <w:p>
      <w:pPr>
        <w:pStyle w:val="9"/>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黑体" w:hAnsi="黑体" w:eastAsia="黑体" w:cs="黑体"/>
          <w:snapToGrid w:val="0"/>
          <w:kern w:val="0"/>
          <w:sz w:val="32"/>
          <w:szCs w:val="32"/>
          <w:lang w:val="en-US" w:eastAsia="zh-CN" w:bidi="ar-SA"/>
        </w:rPr>
      </w:pPr>
      <w:r>
        <w:rPr>
          <w:rStyle w:val="10"/>
          <w:rFonts w:ascii="仿宋_GB2312" w:hAnsi="仿宋_GB2312" w:eastAsia="仿宋_GB2312" w:cs="仿宋_GB2312"/>
          <w:snapToGrid w:val="0"/>
          <w:sz w:val="32"/>
          <w:szCs w:val="32"/>
        </w:rPr>
        <w:t>以习近平新时代中国特色社会主义思想为指导，</w:t>
      </w:r>
      <w:r>
        <w:rPr>
          <w:rStyle w:val="10"/>
          <w:rFonts w:hint="eastAsia" w:ascii="仿宋_GB2312" w:hAnsi="仿宋_GB2312" w:eastAsia="仿宋_GB2312" w:cs="仿宋_GB2312"/>
          <w:snapToGrid w:val="0"/>
          <w:sz w:val="32"/>
          <w:szCs w:val="32"/>
        </w:rPr>
        <w:t>深入</w:t>
      </w:r>
      <w:r>
        <w:rPr>
          <w:rStyle w:val="10"/>
          <w:rFonts w:ascii="仿宋_GB2312" w:hAnsi="仿宋_GB2312" w:eastAsia="仿宋_GB2312" w:cs="仿宋_GB2312"/>
          <w:snapToGrid w:val="0"/>
          <w:sz w:val="32"/>
          <w:szCs w:val="32"/>
        </w:rPr>
        <w:t>贯彻党的十九大和十九届二中、三中</w:t>
      </w:r>
      <w:r>
        <w:rPr>
          <w:rStyle w:val="10"/>
          <w:rFonts w:hint="eastAsia" w:ascii="仿宋_GB2312" w:hAnsi="仿宋_GB2312" w:eastAsia="仿宋_GB2312" w:cs="仿宋_GB2312"/>
          <w:snapToGrid w:val="0"/>
          <w:sz w:val="32"/>
          <w:szCs w:val="32"/>
        </w:rPr>
        <w:t>、四中、五中、六中</w:t>
      </w:r>
      <w:r>
        <w:rPr>
          <w:rStyle w:val="10"/>
          <w:rFonts w:ascii="仿宋_GB2312" w:hAnsi="仿宋_GB2312" w:eastAsia="仿宋_GB2312" w:cs="仿宋_GB2312"/>
          <w:snapToGrid w:val="0"/>
          <w:sz w:val="32"/>
          <w:szCs w:val="32"/>
        </w:rPr>
        <w:t>全会精神</w:t>
      </w:r>
      <w:r>
        <w:rPr>
          <w:rStyle w:val="10"/>
          <w:rFonts w:hint="eastAsia" w:ascii="仿宋_GB2312" w:hAnsi="仿宋_GB2312" w:eastAsia="仿宋_GB2312" w:cs="仿宋_GB2312"/>
          <w:snapToGrid w:val="0"/>
          <w:sz w:val="32"/>
          <w:szCs w:val="32"/>
        </w:rPr>
        <w:t>以及</w:t>
      </w:r>
      <w:r>
        <w:rPr>
          <w:rStyle w:val="10"/>
          <w:rFonts w:ascii="仿宋_GB2312" w:hAnsi="仿宋_GB2312" w:eastAsia="仿宋_GB2312" w:cs="仿宋_GB2312"/>
          <w:snapToGrid w:val="0"/>
          <w:sz w:val="32"/>
          <w:szCs w:val="32"/>
        </w:rPr>
        <w:t>习近平总书记对广东重要讲话和重要指示批示精神</w:t>
      </w:r>
      <w:r>
        <w:rPr>
          <w:rStyle w:val="10"/>
          <w:rFonts w:hint="eastAsia" w:ascii="仿宋_GB2312" w:hAnsi="仿宋_GB2312" w:eastAsia="仿宋_GB2312" w:cs="仿宋_GB2312"/>
          <w:snapToGrid w:val="0"/>
          <w:sz w:val="32"/>
          <w:szCs w:val="32"/>
        </w:rPr>
        <w:t>，</w:t>
      </w:r>
      <w:r>
        <w:rPr>
          <w:rStyle w:val="10"/>
          <w:rFonts w:hint="eastAsia" w:ascii="仿宋_GB2312" w:hAnsi="仿宋_GB2312" w:eastAsia="仿宋_GB2312" w:cs="仿宋_GB2312"/>
          <w:snapToGrid w:val="0"/>
          <w:color w:val="000000"/>
          <w:sz w:val="32"/>
          <w:szCs w:val="32"/>
          <w:lang w:eastAsia="zh-CN"/>
        </w:rPr>
        <w:t>进一步落实党中央、国务院等有关</w:t>
      </w:r>
      <w:r>
        <w:rPr>
          <w:rFonts w:hint="eastAsia" w:ascii="仿宋_GB2312" w:hAnsi="Times New Roman" w:eastAsia="仿宋_GB2312" w:cs="仿宋_GB2312"/>
          <w:snapToGrid w:val="0"/>
          <w:color w:val="000000"/>
          <w:kern w:val="0"/>
          <w:sz w:val="32"/>
          <w:szCs w:val="32"/>
          <w:lang w:eastAsia="zh-CN" w:bidi="ar-SA"/>
        </w:rPr>
        <w:t>深化“放管服”改革</w:t>
      </w:r>
      <w:r>
        <w:rPr>
          <w:rFonts w:hint="eastAsia" w:ascii="仿宋_GB2312" w:hAnsi="Times New Roman" w:eastAsia="仿宋_GB2312" w:cs="仿宋_GB2312"/>
          <w:snapToGrid w:val="0"/>
          <w:kern w:val="0"/>
          <w:sz w:val="32"/>
          <w:szCs w:val="32"/>
          <w:lang w:eastAsia="zh-CN" w:bidi="ar-SA"/>
        </w:rPr>
        <w:t>、优化</w:t>
      </w:r>
      <w:r>
        <w:rPr>
          <w:rFonts w:ascii="仿宋_GB2312" w:hAnsi="Times New Roman" w:eastAsia="仿宋_GB2312" w:cs="仿宋_GB2312"/>
          <w:snapToGrid w:val="0"/>
          <w:kern w:val="0"/>
          <w:sz w:val="32"/>
          <w:szCs w:val="32"/>
          <w:lang w:bidi="ar-SA"/>
        </w:rPr>
        <w:t>营商环境</w:t>
      </w:r>
      <w:r>
        <w:rPr>
          <w:rFonts w:hint="eastAsia" w:ascii="仿宋_GB2312" w:hAnsi="Times New Roman" w:eastAsia="仿宋_GB2312" w:cs="仿宋_GB2312"/>
          <w:snapToGrid w:val="0"/>
          <w:kern w:val="0"/>
          <w:sz w:val="32"/>
          <w:szCs w:val="32"/>
          <w:lang w:eastAsia="zh-CN" w:bidi="ar-SA"/>
        </w:rPr>
        <w:t>的部署</w:t>
      </w:r>
      <w:r>
        <w:rPr>
          <w:rStyle w:val="10"/>
          <w:rFonts w:hint="eastAsia" w:ascii="仿宋_GB2312" w:hAnsi="仿宋_GB2312" w:eastAsia="仿宋_GB2312" w:cs="仿宋_GB2312"/>
          <w:snapToGrid w:val="0"/>
          <w:sz w:val="32"/>
          <w:szCs w:val="32"/>
        </w:rPr>
        <w:t>，通过深化工程建设项目审批分类改革，</w:t>
      </w:r>
      <w:r>
        <w:rPr>
          <w:rStyle w:val="10"/>
          <w:rFonts w:hint="eastAsia" w:ascii="仿宋_GB2312" w:hAnsi="仿宋_GB2312" w:eastAsia="仿宋_GB2312" w:cs="仿宋_GB2312"/>
          <w:snapToGrid w:val="0"/>
          <w:sz w:val="32"/>
          <w:szCs w:val="32"/>
          <w:lang w:eastAsia="zh-CN"/>
        </w:rPr>
        <w:t>精准优化审批流程，广泛推行“简化清单制</w:t>
      </w:r>
      <w:r>
        <w:rPr>
          <w:rStyle w:val="10"/>
          <w:rFonts w:hint="eastAsia" w:ascii="仿宋_GB2312" w:hAnsi="仿宋_GB2312" w:eastAsia="仿宋_GB2312" w:cs="仿宋_GB2312"/>
          <w:snapToGrid w:val="0"/>
          <w:sz w:val="32"/>
          <w:szCs w:val="32"/>
          <w:lang w:val="en-US" w:eastAsia="zh-CN"/>
        </w:rPr>
        <w:t>+</w:t>
      </w:r>
      <w:r>
        <w:rPr>
          <w:rStyle w:val="10"/>
          <w:rFonts w:hint="eastAsia" w:ascii="仿宋_GB2312" w:hAnsi="仿宋_GB2312" w:eastAsia="仿宋_GB2312" w:cs="仿宋_GB2312"/>
          <w:snapToGrid w:val="0"/>
          <w:sz w:val="32"/>
          <w:szCs w:val="32"/>
          <w:lang w:eastAsia="zh-CN"/>
        </w:rPr>
        <w:t>告知承诺制”等改革措施，</w:t>
      </w:r>
      <w:r>
        <w:rPr>
          <w:rStyle w:val="10"/>
          <w:rFonts w:hint="eastAsia" w:ascii="仿宋_GB2312" w:hAnsi="仿宋_GB2312" w:eastAsia="仿宋_GB2312" w:cs="仿宋_GB2312"/>
          <w:snapToGrid w:val="0"/>
          <w:sz w:val="32"/>
          <w:szCs w:val="32"/>
        </w:rPr>
        <w:t>实现工程建设项目多部门联合审批进一步提速，办事企业和群众的获得感明显提升</w:t>
      </w:r>
      <w:r>
        <w:rPr>
          <w:rFonts w:hint="eastAsia" w:ascii="仿宋_GB2312" w:hAnsi="Times New Roman" w:eastAsia="仿宋_GB2312" w:cs="仿宋_GB2312"/>
          <w:snapToGrid w:val="0"/>
          <w:kern w:val="0"/>
          <w:sz w:val="32"/>
          <w:szCs w:val="32"/>
          <w:lang w:bidi="ar-SA"/>
        </w:rPr>
        <w:t>。</w:t>
      </w:r>
    </w:p>
    <w:p>
      <w:pPr>
        <w:pStyle w:val="9"/>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黑体" w:hAnsi="黑体" w:eastAsia="黑体" w:cs="黑体"/>
          <w:snapToGrid w:val="0"/>
          <w:kern w:val="0"/>
          <w:sz w:val="32"/>
          <w:szCs w:val="32"/>
          <w:lang w:eastAsia="zh-CN" w:bidi="ar-SA"/>
        </w:rPr>
      </w:pPr>
      <w:r>
        <w:rPr>
          <w:rFonts w:hint="eastAsia" w:ascii="黑体" w:hAnsi="黑体" w:eastAsia="黑体" w:cs="黑体"/>
          <w:snapToGrid w:val="0"/>
          <w:kern w:val="0"/>
          <w:sz w:val="32"/>
          <w:szCs w:val="32"/>
          <w:lang w:eastAsia="zh-CN" w:bidi="ar-SA"/>
        </w:rPr>
        <w:t>二、分类改革实施范围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napToGrid w:val="0"/>
          <w:kern w:val="0"/>
          <w:sz w:val="32"/>
          <w:szCs w:val="32"/>
          <w:lang w:eastAsia="zh-CN" w:bidi="ar-SA"/>
        </w:rPr>
      </w:pPr>
      <w:r>
        <w:rPr>
          <w:rFonts w:hint="eastAsia" w:ascii="楷体_GB2312" w:hAnsi="楷体_GB2312" w:eastAsia="楷体_GB2312" w:cs="楷体_GB2312"/>
          <w:b w:val="0"/>
          <w:bCs w:val="0"/>
          <w:snapToGrid w:val="0"/>
          <w:kern w:val="0"/>
          <w:sz w:val="32"/>
          <w:szCs w:val="32"/>
          <w:lang w:eastAsia="zh-CN" w:bidi="ar-SA"/>
        </w:rPr>
        <w:t>（一）</w:t>
      </w:r>
      <w:r>
        <w:rPr>
          <w:rFonts w:hint="eastAsia" w:ascii="楷体_GB2312" w:hAnsi="楷体_GB2312" w:eastAsia="楷体_GB2312" w:cs="楷体_GB2312"/>
          <w:b w:val="0"/>
          <w:bCs w:val="0"/>
          <w:snapToGrid w:val="0"/>
          <w:kern w:val="0"/>
          <w:sz w:val="32"/>
          <w:szCs w:val="32"/>
          <w:lang w:bidi="ar-SA"/>
        </w:rPr>
        <w:t>社会投资</w:t>
      </w:r>
      <w:r>
        <w:rPr>
          <w:rFonts w:hint="eastAsia" w:ascii="楷体_GB2312" w:hAnsi="楷体_GB2312" w:eastAsia="楷体_GB2312" w:cs="楷体_GB2312"/>
          <w:b w:val="0"/>
          <w:bCs w:val="0"/>
          <w:snapToGrid w:val="0"/>
          <w:kern w:val="0"/>
          <w:sz w:val="32"/>
          <w:szCs w:val="32"/>
          <w:lang w:eastAsia="zh-CN" w:bidi="ar-SA"/>
        </w:rPr>
        <w:t>简易</w:t>
      </w:r>
      <w:r>
        <w:rPr>
          <w:rFonts w:hint="eastAsia" w:ascii="楷体_GB2312" w:hAnsi="楷体_GB2312" w:eastAsia="楷体_GB2312" w:cs="楷体_GB2312"/>
          <w:b w:val="0"/>
          <w:bCs w:val="0"/>
          <w:snapToGrid w:val="0"/>
          <w:kern w:val="0"/>
          <w:sz w:val="32"/>
          <w:szCs w:val="32"/>
          <w:lang w:bidi="ar-SA"/>
        </w:rPr>
        <w:t>低风险项目。</w:t>
      </w:r>
      <w:r>
        <w:rPr>
          <w:rFonts w:hint="eastAsia" w:ascii="楷体_GB2312" w:hAnsi="楷体_GB2312" w:eastAsia="楷体_GB2312" w:cs="楷体_GB2312"/>
          <w:b w:val="0"/>
          <w:bCs w:val="0"/>
          <w:snapToGrid w:val="0"/>
          <w:kern w:val="0"/>
          <w:sz w:val="32"/>
          <w:szCs w:val="32"/>
          <w:lang w:eastAsia="zh-CN" w:bidi="ar-SA"/>
        </w:rPr>
        <w:t>是</w:t>
      </w:r>
      <w:r>
        <w:rPr>
          <w:rFonts w:hint="eastAsia" w:ascii="仿宋_GB2312" w:hAnsi="仿宋_GB2312" w:eastAsia="仿宋_GB2312" w:cs="仿宋_GB2312"/>
          <w:b w:val="0"/>
          <w:bCs w:val="0"/>
          <w:snapToGrid w:val="0"/>
          <w:kern w:val="0"/>
          <w:sz w:val="32"/>
          <w:szCs w:val="32"/>
          <w:lang w:eastAsia="zh-CN" w:bidi="ar-SA"/>
        </w:rPr>
        <w:t>指社会投资单体</w:t>
      </w:r>
      <w:r>
        <w:rPr>
          <w:rFonts w:hint="eastAsia" w:ascii="仿宋_GB2312" w:hAnsi="仿宋_GB2312" w:eastAsia="仿宋_GB2312" w:cs="仿宋_GB2312"/>
          <w:snapToGrid w:val="0"/>
          <w:kern w:val="0"/>
          <w:sz w:val="32"/>
          <w:szCs w:val="32"/>
          <w:lang w:bidi="ar-SA"/>
        </w:rPr>
        <w:t>建筑面积不大于10000平方米</w:t>
      </w:r>
      <w:r>
        <w:rPr>
          <w:rFonts w:hint="eastAsia" w:ascii="仿宋_GB2312" w:hAnsi="仿宋_GB2312" w:eastAsia="仿宋_GB2312" w:cs="仿宋_GB2312"/>
          <w:snapToGrid w:val="0"/>
          <w:kern w:val="0"/>
          <w:sz w:val="32"/>
          <w:szCs w:val="32"/>
          <w:lang w:eastAsia="zh-CN" w:bidi="ar-SA"/>
        </w:rPr>
        <w:t>、</w:t>
      </w:r>
      <w:r>
        <w:rPr>
          <w:rFonts w:hint="eastAsia" w:ascii="仿宋_GB2312" w:hAnsi="仿宋_GB2312" w:eastAsia="仿宋_GB2312" w:cs="仿宋_GB2312"/>
          <w:snapToGrid w:val="0"/>
          <w:kern w:val="0"/>
          <w:sz w:val="32"/>
          <w:szCs w:val="32"/>
          <w:lang w:bidi="ar-SA"/>
        </w:rPr>
        <w:t>建筑高度不超过24米</w:t>
      </w:r>
      <w:r>
        <w:rPr>
          <w:rFonts w:hint="eastAsia" w:ascii="仿宋_GB2312" w:hAnsi="仿宋_GB2312" w:eastAsia="仿宋_GB2312" w:cs="仿宋_GB2312"/>
          <w:snapToGrid w:val="0"/>
          <w:kern w:val="0"/>
          <w:sz w:val="32"/>
          <w:szCs w:val="32"/>
          <w:lang w:eastAsia="zh-CN" w:bidi="ar-SA"/>
        </w:rPr>
        <w:t>且</w:t>
      </w:r>
      <w:r>
        <w:rPr>
          <w:rFonts w:hint="eastAsia" w:ascii="仿宋_GB2312" w:hAnsi="仿宋_GB2312" w:eastAsia="仿宋_GB2312" w:cs="仿宋_GB2312"/>
          <w:snapToGrid w:val="0"/>
          <w:kern w:val="0"/>
          <w:sz w:val="32"/>
          <w:szCs w:val="32"/>
          <w:lang w:bidi="ar-SA"/>
        </w:rPr>
        <w:t>功能单一</w:t>
      </w:r>
      <w:r>
        <w:rPr>
          <w:rFonts w:hint="eastAsia" w:ascii="仿宋_GB2312" w:hAnsi="仿宋_GB2312" w:eastAsia="仿宋_GB2312" w:cs="仿宋_GB2312"/>
          <w:snapToGrid w:val="0"/>
          <w:kern w:val="0"/>
          <w:sz w:val="32"/>
          <w:szCs w:val="32"/>
          <w:lang w:eastAsia="zh-CN" w:bidi="ar-SA"/>
        </w:rPr>
        <w:t>、技术要求简单的新</w:t>
      </w:r>
      <w:r>
        <w:rPr>
          <w:rFonts w:hint="eastAsia" w:ascii="仿宋_GB2312" w:hAnsi="仿宋_GB2312" w:eastAsia="仿宋_GB2312" w:cs="仿宋_GB2312"/>
          <w:snapToGrid w:val="0"/>
          <w:kern w:val="0"/>
          <w:sz w:val="32"/>
          <w:szCs w:val="32"/>
          <w:lang w:val="en-US" w:eastAsia="zh-CN" w:bidi="ar-SA"/>
        </w:rPr>
        <w:t>建、</w:t>
      </w:r>
      <w:r>
        <w:rPr>
          <w:rFonts w:hint="eastAsia" w:ascii="仿宋_GB2312" w:hAnsi="仿宋_GB2312" w:eastAsia="仿宋_GB2312" w:cs="仿宋_GB2312"/>
          <w:snapToGrid w:val="0"/>
          <w:kern w:val="0"/>
          <w:sz w:val="32"/>
          <w:szCs w:val="32"/>
          <w:lang w:eastAsia="zh-CN" w:bidi="ar-SA"/>
        </w:rPr>
        <w:t>改</w:t>
      </w:r>
      <w:r>
        <w:rPr>
          <w:rFonts w:hint="eastAsia" w:ascii="仿宋_GB2312" w:hAnsi="仿宋_GB2312" w:eastAsia="仿宋_GB2312" w:cs="仿宋_GB2312"/>
          <w:snapToGrid w:val="0"/>
          <w:kern w:val="0"/>
          <w:sz w:val="32"/>
          <w:szCs w:val="32"/>
          <w:lang w:val="en-US" w:eastAsia="zh-CN" w:bidi="ar-SA"/>
        </w:rPr>
        <w:t>扩</w:t>
      </w:r>
      <w:r>
        <w:rPr>
          <w:rFonts w:hint="eastAsia" w:ascii="仿宋_GB2312" w:hAnsi="仿宋_GB2312" w:eastAsia="仿宋_GB2312" w:cs="仿宋_GB2312"/>
          <w:snapToGrid w:val="0"/>
          <w:kern w:val="0"/>
          <w:sz w:val="32"/>
          <w:szCs w:val="32"/>
          <w:lang w:eastAsia="zh-CN" w:bidi="ar-SA"/>
        </w:rPr>
        <w:t>建仓库</w:t>
      </w:r>
      <w:r>
        <w:rPr>
          <w:rFonts w:hint="eastAsia" w:ascii="仿宋_GB2312" w:hAnsi="仿宋_GB2312" w:eastAsia="仿宋_GB2312" w:cs="仿宋_GB2312"/>
          <w:snapToGrid w:val="0"/>
          <w:kern w:val="0"/>
          <w:sz w:val="32"/>
          <w:szCs w:val="32"/>
          <w:lang w:val="en-US" w:eastAsia="zh-CN" w:bidi="ar-SA"/>
        </w:rPr>
        <w:t>和</w:t>
      </w:r>
      <w:r>
        <w:rPr>
          <w:rFonts w:hint="eastAsia" w:ascii="仿宋_GB2312" w:hAnsi="仿宋_GB2312" w:eastAsia="仿宋_GB2312" w:cs="仿宋_GB2312"/>
          <w:snapToGrid w:val="0"/>
          <w:kern w:val="0"/>
          <w:sz w:val="32"/>
          <w:szCs w:val="32"/>
          <w:lang w:eastAsia="zh-CN" w:bidi="ar-SA"/>
        </w:rPr>
        <w:t>厂房</w:t>
      </w:r>
      <w:r>
        <w:rPr>
          <w:rFonts w:hint="eastAsia" w:ascii="仿宋_GB2312" w:hAnsi="仿宋_GB2312" w:eastAsia="仿宋_GB2312" w:cs="仿宋_GB2312"/>
          <w:snapToGrid w:val="0"/>
          <w:kern w:val="0"/>
          <w:sz w:val="32"/>
          <w:szCs w:val="32"/>
          <w:lang w:val="en-US" w:eastAsia="zh-CN" w:bidi="ar-SA"/>
        </w:rPr>
        <w:t>等工业建筑。</w:t>
      </w:r>
    </w:p>
    <w:p>
      <w:pPr>
        <w:pStyle w:val="2"/>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napToGrid w:val="0"/>
          <w:kern w:val="0"/>
          <w:sz w:val="32"/>
          <w:szCs w:val="32"/>
          <w:lang w:val="en-US" w:eastAsia="zh-CN" w:bidi="ar-SA"/>
        </w:rPr>
      </w:pPr>
      <w:r>
        <w:rPr>
          <w:rFonts w:hint="eastAsia" w:ascii="楷体_GB2312" w:hAnsi="楷体_GB2312" w:eastAsia="楷体_GB2312" w:cs="楷体_GB2312"/>
          <w:b w:val="0"/>
          <w:bCs w:val="0"/>
          <w:snapToGrid w:val="0"/>
          <w:kern w:val="0"/>
          <w:sz w:val="32"/>
          <w:szCs w:val="32"/>
          <w:lang w:eastAsia="zh-CN" w:bidi="ar-SA"/>
        </w:rPr>
        <w:t>（二）带方案出让工业用地项目以及带规划建设条件出让工业用地项目。是</w:t>
      </w:r>
      <w:r>
        <w:rPr>
          <w:rFonts w:hint="eastAsia" w:ascii="仿宋_GB2312" w:hAnsi="仿宋_GB2312" w:eastAsia="仿宋_GB2312" w:cs="仿宋_GB2312"/>
          <w:b w:val="0"/>
          <w:bCs w:val="0"/>
          <w:snapToGrid w:val="0"/>
          <w:kern w:val="0"/>
          <w:sz w:val="32"/>
          <w:szCs w:val="32"/>
          <w:lang w:eastAsia="zh-CN" w:bidi="ar-SA"/>
        </w:rPr>
        <w:t>指</w:t>
      </w:r>
      <w:r>
        <w:rPr>
          <w:rFonts w:hint="eastAsia" w:ascii="仿宋_GB2312" w:hAnsi="仿宋_GB2312" w:eastAsia="仿宋_GB2312" w:cs="仿宋_GB2312"/>
          <w:b w:val="0"/>
          <w:bCs w:val="0"/>
          <w:snapToGrid w:val="0"/>
          <w:kern w:val="0"/>
          <w:sz w:val="32"/>
          <w:szCs w:val="32"/>
          <w:lang w:val="en-US" w:eastAsia="zh-CN" w:bidi="ar-SA"/>
        </w:rPr>
        <w:t>在工业用地出让前完成规划设计方案的编制及审查或者进一步完成施工图设计及审查的工程建设项目，</w:t>
      </w:r>
      <w:r>
        <w:rPr>
          <w:rFonts w:hint="eastAsia" w:ascii="仿宋_GB2312" w:hAnsi="仿宋_GB2312" w:eastAsia="仿宋_GB2312" w:cs="仿宋_GB2312"/>
          <w:b w:val="0"/>
          <w:bCs w:val="0"/>
          <w:snapToGrid w:val="0"/>
          <w:kern w:val="0"/>
          <w:sz w:val="32"/>
          <w:szCs w:val="32"/>
          <w:lang w:eastAsia="zh-CN" w:bidi="ar-SA"/>
        </w:rPr>
        <w:t>以及规划建设条件明确、建筑结构相对简单或采用标准化方案设计的工业用地</w:t>
      </w:r>
      <w:r>
        <w:rPr>
          <w:rFonts w:hint="eastAsia" w:ascii="仿宋_GB2312" w:hAnsi="仿宋_GB2312" w:eastAsia="仿宋_GB2312" w:cs="仿宋_GB2312"/>
          <w:b w:val="0"/>
          <w:bCs w:val="0"/>
          <w:snapToGrid w:val="0"/>
          <w:kern w:val="0"/>
          <w:sz w:val="32"/>
          <w:szCs w:val="32"/>
          <w:lang w:val="en-US" w:eastAsia="zh-CN" w:bidi="ar-SA"/>
        </w:rPr>
        <w:t>项目。</w:t>
      </w:r>
    </w:p>
    <w:p>
      <w:pPr>
        <w:pStyle w:val="2"/>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napToGrid w:val="0"/>
          <w:kern w:val="0"/>
          <w:sz w:val="32"/>
          <w:szCs w:val="32"/>
          <w:lang w:val="en-US" w:eastAsia="zh-CN" w:bidi="ar-SA"/>
        </w:rPr>
      </w:pPr>
      <w:r>
        <w:rPr>
          <w:rFonts w:hint="eastAsia" w:ascii="楷体_GB2312" w:hAnsi="楷体_GB2312" w:eastAsia="楷体_GB2312" w:cs="楷体_GB2312"/>
          <w:b w:val="0"/>
          <w:bCs w:val="0"/>
          <w:snapToGrid w:val="0"/>
          <w:kern w:val="0"/>
          <w:sz w:val="32"/>
          <w:szCs w:val="32"/>
          <w:lang w:val="en-US" w:eastAsia="zh-CN" w:bidi="ar-SA"/>
        </w:rPr>
        <w:t>（三）</w:t>
      </w:r>
      <w:r>
        <w:rPr>
          <w:rFonts w:hint="eastAsia" w:ascii="楷体_GB2312" w:hAnsi="楷体_GB2312" w:eastAsia="楷体_GB2312" w:cs="楷体_GB2312"/>
          <w:b w:val="0"/>
          <w:bCs w:val="0"/>
          <w:snapToGrid w:val="0"/>
          <w:kern w:val="0"/>
          <w:sz w:val="32"/>
          <w:szCs w:val="32"/>
          <w:lang w:eastAsia="zh-CN" w:bidi="ar-SA"/>
        </w:rPr>
        <w:t>城镇老旧小区改造项目。是</w:t>
      </w:r>
      <w:r>
        <w:rPr>
          <w:rFonts w:hint="eastAsia" w:ascii="仿宋_GB2312" w:hAnsi="仿宋_GB2312" w:eastAsia="仿宋_GB2312" w:cs="仿宋_GB2312"/>
          <w:b w:val="0"/>
          <w:bCs w:val="0"/>
          <w:snapToGrid w:val="0"/>
          <w:kern w:val="0"/>
          <w:sz w:val="32"/>
          <w:szCs w:val="32"/>
          <w:lang w:eastAsia="zh-CN" w:bidi="ar-SA"/>
        </w:rPr>
        <w:t>指在保持用地现状和建设格局基本不变的前提下，以“微改造”和“混合改造”模式进行的建筑本体修缮、基础设施改造、小区环境整治</w:t>
      </w:r>
      <w:r>
        <w:rPr>
          <w:rFonts w:hint="eastAsia" w:ascii="仿宋_GB2312" w:hAnsi="仿宋_GB2312" w:eastAsia="仿宋_GB2312" w:cs="仿宋_GB2312"/>
          <w:b w:val="0"/>
          <w:bCs w:val="0"/>
          <w:snapToGrid w:val="0"/>
          <w:kern w:val="0"/>
          <w:sz w:val="32"/>
          <w:szCs w:val="32"/>
          <w:lang w:val="en-US" w:eastAsia="zh-CN" w:bidi="ar-SA"/>
        </w:rPr>
        <w:t>和</w:t>
      </w:r>
      <w:r>
        <w:rPr>
          <w:rFonts w:hint="eastAsia" w:ascii="仿宋_GB2312" w:hAnsi="仿宋_GB2312" w:eastAsia="仿宋_GB2312" w:cs="仿宋_GB2312"/>
          <w:b w:val="0"/>
          <w:bCs w:val="0"/>
          <w:snapToGrid w:val="0"/>
          <w:kern w:val="0"/>
          <w:sz w:val="32"/>
          <w:szCs w:val="32"/>
          <w:lang w:eastAsia="zh-CN" w:bidi="ar-SA"/>
        </w:rPr>
        <w:t>服务设施提升</w:t>
      </w:r>
      <w:r>
        <w:rPr>
          <w:rFonts w:hint="eastAsia" w:ascii="仿宋_GB2312" w:hAnsi="仿宋_GB2312" w:eastAsia="仿宋_GB2312" w:cs="仿宋_GB2312"/>
          <w:b w:val="0"/>
          <w:bCs w:val="0"/>
          <w:snapToGrid w:val="0"/>
          <w:kern w:val="0"/>
          <w:sz w:val="32"/>
          <w:szCs w:val="32"/>
          <w:lang w:val="en-US" w:eastAsia="zh-CN" w:bidi="ar-SA"/>
        </w:rPr>
        <w:t>的</w:t>
      </w:r>
      <w:r>
        <w:rPr>
          <w:rFonts w:hint="eastAsia" w:ascii="仿宋_GB2312" w:hAnsi="仿宋_GB2312" w:eastAsia="仿宋_GB2312" w:cs="仿宋_GB2312"/>
          <w:b w:val="0"/>
          <w:bCs w:val="0"/>
          <w:snapToGrid w:val="0"/>
          <w:kern w:val="0"/>
          <w:sz w:val="32"/>
          <w:szCs w:val="32"/>
          <w:lang w:eastAsia="zh-CN" w:bidi="ar-SA"/>
        </w:rPr>
        <w:t>城镇老旧小区改造</w:t>
      </w:r>
      <w:r>
        <w:rPr>
          <w:rFonts w:hint="eastAsia" w:ascii="仿宋_GB2312" w:hAnsi="仿宋_GB2312" w:eastAsia="仿宋_GB2312" w:cs="仿宋_GB2312"/>
          <w:b w:val="0"/>
          <w:bCs w:val="0"/>
          <w:snapToGrid w:val="0"/>
          <w:kern w:val="0"/>
          <w:sz w:val="32"/>
          <w:szCs w:val="32"/>
          <w:lang w:val="en-US" w:eastAsia="zh-CN" w:bidi="ar-SA"/>
        </w:rPr>
        <w:t>项目。</w:t>
      </w:r>
    </w:p>
    <w:p>
      <w:pPr>
        <w:pStyle w:val="9"/>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黑体" w:hAnsi="黑体" w:eastAsia="黑体" w:cs="黑体"/>
          <w:snapToGrid w:val="0"/>
          <w:kern w:val="0"/>
          <w:sz w:val="32"/>
          <w:szCs w:val="32"/>
          <w:lang w:eastAsia="zh-CN" w:bidi="ar-SA"/>
        </w:rPr>
      </w:pPr>
      <w:r>
        <w:rPr>
          <w:rFonts w:hint="eastAsia" w:ascii="黑体" w:hAnsi="黑体" w:eastAsia="黑体" w:cs="黑体"/>
          <w:snapToGrid w:val="0"/>
          <w:kern w:val="0"/>
          <w:sz w:val="32"/>
          <w:szCs w:val="32"/>
          <w:lang w:val="en-US" w:eastAsia="zh-CN" w:bidi="ar-SA"/>
        </w:rPr>
        <w:t>三、合并工程规划施工和</w:t>
      </w:r>
      <w:r>
        <w:rPr>
          <w:rFonts w:hint="eastAsia" w:ascii="黑体" w:hAnsi="黑体" w:eastAsia="黑体" w:cs="黑体"/>
          <w:snapToGrid w:val="0"/>
          <w:kern w:val="0"/>
          <w:sz w:val="32"/>
          <w:szCs w:val="32"/>
          <w:lang w:eastAsia="zh-CN" w:bidi="ar-SA"/>
        </w:rPr>
        <w:t>施工许可分类改革措施</w:t>
      </w:r>
    </w:p>
    <w:p>
      <w:pPr>
        <w:pStyle w:val="9"/>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napToGrid w:val="0"/>
          <w:kern w:val="0"/>
          <w:sz w:val="32"/>
          <w:szCs w:val="32"/>
          <w:lang w:eastAsia="zh-CN" w:bidi="ar-SA"/>
        </w:rPr>
      </w:pPr>
      <w:r>
        <w:rPr>
          <w:rFonts w:hint="eastAsia" w:ascii="楷体_GB2312" w:hAnsi="楷体_GB2312" w:eastAsia="楷体_GB2312" w:cs="楷体_GB2312"/>
          <w:b w:val="0"/>
          <w:bCs w:val="0"/>
          <w:snapToGrid w:val="0"/>
          <w:kern w:val="0"/>
          <w:sz w:val="32"/>
          <w:szCs w:val="32"/>
          <w:lang w:eastAsia="zh-CN" w:bidi="ar-SA"/>
        </w:rPr>
        <w:t>（一）</w:t>
      </w:r>
      <w:r>
        <w:rPr>
          <w:rFonts w:hint="eastAsia" w:ascii="楷体_GB2312" w:hAnsi="楷体_GB2312" w:eastAsia="楷体_GB2312" w:cs="楷体_GB2312"/>
          <w:b w:val="0"/>
          <w:bCs w:val="0"/>
          <w:snapToGrid w:val="0"/>
          <w:kern w:val="0"/>
          <w:sz w:val="32"/>
          <w:szCs w:val="32"/>
          <w:lang w:bidi="ar-SA"/>
        </w:rPr>
        <w:t>社会投资</w:t>
      </w:r>
      <w:r>
        <w:rPr>
          <w:rFonts w:hint="eastAsia" w:ascii="楷体_GB2312" w:hAnsi="楷体_GB2312" w:eastAsia="楷体_GB2312" w:cs="楷体_GB2312"/>
          <w:b w:val="0"/>
          <w:bCs w:val="0"/>
          <w:snapToGrid w:val="0"/>
          <w:kern w:val="0"/>
          <w:sz w:val="32"/>
          <w:szCs w:val="32"/>
          <w:lang w:eastAsia="zh-CN" w:bidi="ar-SA"/>
        </w:rPr>
        <w:t>简易</w:t>
      </w:r>
      <w:r>
        <w:rPr>
          <w:rFonts w:hint="eastAsia" w:ascii="楷体_GB2312" w:hAnsi="楷体_GB2312" w:eastAsia="楷体_GB2312" w:cs="楷体_GB2312"/>
          <w:b w:val="0"/>
          <w:bCs w:val="0"/>
          <w:snapToGrid w:val="0"/>
          <w:kern w:val="0"/>
          <w:sz w:val="32"/>
          <w:szCs w:val="32"/>
          <w:lang w:bidi="ar-SA"/>
        </w:rPr>
        <w:t>低风险项目建筑工程施工许可</w:t>
      </w:r>
      <w:r>
        <w:rPr>
          <w:rFonts w:hint="eastAsia" w:ascii="楷体_GB2312" w:hAnsi="楷体_GB2312" w:eastAsia="楷体_GB2312" w:cs="楷体_GB2312"/>
          <w:b w:val="0"/>
          <w:bCs w:val="0"/>
          <w:snapToGrid w:val="0"/>
          <w:kern w:val="0"/>
          <w:sz w:val="32"/>
          <w:szCs w:val="32"/>
          <w:lang w:eastAsia="zh-CN" w:bidi="ar-SA"/>
        </w:rPr>
        <w:t>阶段涉及改革事项主要包括：</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仿宋_GB2312" w:hAnsi="仿宋" w:eastAsia="仿宋_GB2312" w:cs="仿宋"/>
          <w:kern w:val="2"/>
          <w:sz w:val="32"/>
          <w:szCs w:val="32"/>
          <w:highlight w:val="none"/>
          <w:lang w:val="en-US" w:eastAsia="zh-CN"/>
        </w:rPr>
      </w:pPr>
      <w:r>
        <w:rPr>
          <w:rFonts w:hint="eastAsia" w:ascii="仿宋_GB2312" w:hAnsi="仿宋" w:eastAsia="仿宋_GB2312" w:cs="仿宋"/>
          <w:kern w:val="2"/>
          <w:sz w:val="32"/>
          <w:szCs w:val="32"/>
          <w:lang w:val="en-US" w:eastAsia="zh-CN"/>
        </w:rPr>
        <w:t>建设、勘察、设计单位对施工图设计文件作出符合质量安全和消防安全性要求并承诺在省施工图审查管理系统上传了施工图设计文件的，在办理建筑工程施工许可证时无需提交施工图设计文件审查合格书证明。建设工程规划许可证和建筑工程施工许可证可一并核发。</w:t>
      </w:r>
      <w:r>
        <w:rPr>
          <w:rFonts w:hint="eastAsia" w:ascii="仿宋_GB2312" w:hAnsi="仿宋" w:eastAsia="仿宋_GB2312" w:cs="仿宋"/>
          <w:kern w:val="2"/>
          <w:sz w:val="32"/>
          <w:szCs w:val="32"/>
          <w:highlight w:val="none"/>
          <w:lang w:val="en-US" w:eastAsia="zh-CN"/>
        </w:rPr>
        <w:t>（附件1社会投资简易低风险项目工程施工许可办事指南）</w:t>
      </w:r>
    </w:p>
    <w:p>
      <w:pPr>
        <w:pStyle w:val="9"/>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napToGrid w:val="0"/>
          <w:kern w:val="0"/>
          <w:sz w:val="32"/>
          <w:szCs w:val="32"/>
          <w:lang w:eastAsia="zh-CN" w:bidi="ar-SA"/>
        </w:rPr>
      </w:pPr>
      <w:r>
        <w:rPr>
          <w:rFonts w:hint="eastAsia" w:ascii="楷体_GB2312" w:hAnsi="楷体_GB2312" w:eastAsia="楷体_GB2312" w:cs="楷体_GB2312"/>
          <w:b w:val="0"/>
          <w:bCs w:val="0"/>
          <w:snapToGrid w:val="0"/>
          <w:kern w:val="0"/>
          <w:sz w:val="32"/>
          <w:szCs w:val="32"/>
          <w:lang w:bidi="ar-SA"/>
        </w:rPr>
        <w:t>（二）</w:t>
      </w:r>
      <w:r>
        <w:rPr>
          <w:rFonts w:hint="eastAsia" w:ascii="楷体_GB2312" w:hAnsi="楷体_GB2312" w:eastAsia="楷体_GB2312" w:cs="楷体_GB2312"/>
          <w:b w:val="0"/>
          <w:bCs w:val="0"/>
          <w:snapToGrid w:val="0"/>
          <w:kern w:val="0"/>
          <w:sz w:val="32"/>
          <w:szCs w:val="32"/>
          <w:lang w:eastAsia="zh-CN" w:bidi="ar-SA"/>
        </w:rPr>
        <w:t>带规划建设条件出让工业用地项目</w:t>
      </w:r>
      <w:r>
        <w:rPr>
          <w:rFonts w:hint="eastAsia" w:ascii="楷体_GB2312" w:hAnsi="楷体_GB2312" w:eastAsia="楷体_GB2312" w:cs="楷体_GB2312"/>
          <w:b w:val="0"/>
          <w:bCs w:val="0"/>
          <w:snapToGrid w:val="0"/>
          <w:kern w:val="0"/>
          <w:sz w:val="32"/>
          <w:szCs w:val="32"/>
          <w:lang w:bidi="ar-SA"/>
        </w:rPr>
        <w:t>建筑工程施工许可</w:t>
      </w:r>
      <w:r>
        <w:rPr>
          <w:rFonts w:hint="eastAsia" w:ascii="楷体_GB2312" w:hAnsi="楷体_GB2312" w:eastAsia="楷体_GB2312" w:cs="楷体_GB2312"/>
          <w:b w:val="0"/>
          <w:bCs w:val="0"/>
          <w:snapToGrid w:val="0"/>
          <w:kern w:val="0"/>
          <w:sz w:val="32"/>
          <w:szCs w:val="32"/>
          <w:lang w:eastAsia="zh-CN" w:bidi="ar-SA"/>
        </w:rPr>
        <w:t>阶段涉及改革事项主要包括：</w:t>
      </w:r>
    </w:p>
    <w:p>
      <w:pPr>
        <w:keepNext w:val="0"/>
        <w:keepLines w:val="0"/>
        <w:pageBreakBefore w:val="0"/>
        <w:kinsoku/>
        <w:wordWrap/>
        <w:topLinePunct w:val="0"/>
        <w:autoSpaceDE/>
        <w:autoSpaceDN/>
        <w:bidi w:val="0"/>
        <w:adjustRightInd/>
        <w:snapToGrid/>
        <w:spacing w:beforeLines="0" w:afterLines="0" w:line="560" w:lineRule="exact"/>
        <w:ind w:firstLine="640" w:firstLineChars="200"/>
        <w:jc w:val="left"/>
        <w:textAlignment w:val="auto"/>
        <w:rPr>
          <w:rFonts w:hint="eastAsia" w:ascii="仿宋_GB2312" w:hAnsi="Times New Roman" w:eastAsia="仿宋_GB2312" w:cs="仿宋_GB2312"/>
          <w:snapToGrid w:val="0"/>
          <w:kern w:val="0"/>
          <w:sz w:val="32"/>
          <w:szCs w:val="32"/>
          <w:lang w:val="en-US" w:eastAsia="zh-CN" w:bidi="ar-SA"/>
        </w:rPr>
      </w:pPr>
      <w:r>
        <w:rPr>
          <w:rFonts w:hint="eastAsia" w:ascii="仿宋_GB2312" w:hAnsi="Times New Roman" w:eastAsia="仿宋_GB2312" w:cs="仿宋_GB2312"/>
          <w:snapToGrid w:val="0"/>
          <w:kern w:val="0"/>
          <w:sz w:val="32"/>
          <w:szCs w:val="32"/>
          <w:lang w:val="en-US" w:eastAsia="zh-CN" w:bidi="ar-SA"/>
        </w:rPr>
        <w:t>规划建设条件明确、建筑结构相对简单或采用标准化方案设计的</w:t>
      </w:r>
      <w:r>
        <w:rPr>
          <w:rFonts w:hint="eastAsia" w:ascii="仿宋_GB2312" w:eastAsia="仿宋_GB2312" w:cs="仿宋_GB2312"/>
          <w:snapToGrid w:val="0"/>
          <w:kern w:val="0"/>
          <w:sz w:val="32"/>
          <w:szCs w:val="32"/>
          <w:lang w:val="en-US" w:eastAsia="zh-CN" w:bidi="ar-SA"/>
        </w:rPr>
        <w:t>工业用地</w:t>
      </w:r>
      <w:r>
        <w:rPr>
          <w:rFonts w:hint="eastAsia" w:ascii="仿宋_GB2312" w:hAnsi="Times New Roman" w:eastAsia="仿宋_GB2312" w:cs="仿宋_GB2312"/>
          <w:snapToGrid w:val="0"/>
          <w:kern w:val="0"/>
          <w:sz w:val="32"/>
          <w:szCs w:val="32"/>
          <w:lang w:val="en-US" w:eastAsia="zh-CN" w:bidi="ar-SA"/>
        </w:rPr>
        <w:t>项目</w:t>
      </w:r>
      <w:r>
        <w:rPr>
          <w:rFonts w:hint="eastAsia" w:ascii="仿宋_GB2312" w:eastAsia="仿宋_GB2312" w:cs="仿宋_GB2312"/>
          <w:snapToGrid w:val="0"/>
          <w:kern w:val="0"/>
          <w:sz w:val="32"/>
          <w:szCs w:val="32"/>
          <w:lang w:val="en-US" w:eastAsia="zh-CN" w:bidi="ar-SA"/>
        </w:rPr>
        <w:t>，</w:t>
      </w:r>
      <w:r>
        <w:rPr>
          <w:rFonts w:hint="eastAsia" w:ascii="仿宋_GB2312" w:hAnsi="Times New Roman" w:eastAsia="仿宋_GB2312" w:cs="仿宋_GB2312"/>
          <w:snapToGrid w:val="0"/>
          <w:kern w:val="0"/>
          <w:sz w:val="32"/>
          <w:szCs w:val="32"/>
          <w:lang w:val="en-US" w:eastAsia="zh-CN" w:bidi="ar-SA"/>
        </w:rPr>
        <w:t>以施工图</w:t>
      </w:r>
      <w:r>
        <w:rPr>
          <w:rFonts w:hint="eastAsia" w:ascii="仿宋_GB2312" w:eastAsia="仿宋_GB2312" w:cs="仿宋_GB2312"/>
          <w:snapToGrid w:val="0"/>
          <w:kern w:val="0"/>
          <w:sz w:val="32"/>
          <w:szCs w:val="32"/>
          <w:lang w:val="en-US" w:eastAsia="zh-CN" w:bidi="ar-SA"/>
        </w:rPr>
        <w:t>设计</w:t>
      </w:r>
      <w:r>
        <w:rPr>
          <w:rFonts w:hint="eastAsia" w:ascii="仿宋_GB2312" w:hAnsi="Times New Roman" w:eastAsia="仿宋_GB2312" w:cs="仿宋_GB2312"/>
          <w:snapToGrid w:val="0"/>
          <w:kern w:val="0"/>
          <w:sz w:val="32"/>
          <w:szCs w:val="32"/>
          <w:lang w:val="en-US" w:eastAsia="zh-CN" w:bidi="ar-SA"/>
        </w:rPr>
        <w:t>深度编制设计方案</w:t>
      </w:r>
      <w:r>
        <w:rPr>
          <w:rFonts w:hint="eastAsia" w:ascii="仿宋_GB2312" w:eastAsia="仿宋_GB2312" w:cs="仿宋_GB2312"/>
          <w:snapToGrid w:val="0"/>
          <w:kern w:val="0"/>
          <w:sz w:val="32"/>
          <w:szCs w:val="32"/>
          <w:lang w:val="en-US" w:eastAsia="zh-CN" w:bidi="ar-SA"/>
        </w:rPr>
        <w:t>的</w:t>
      </w:r>
      <w:r>
        <w:rPr>
          <w:rFonts w:hint="eastAsia" w:ascii="仿宋_GB2312" w:hAnsi="Times New Roman" w:eastAsia="仿宋_GB2312" w:cs="仿宋_GB2312"/>
          <w:snapToGrid w:val="0"/>
          <w:kern w:val="0"/>
          <w:sz w:val="32"/>
          <w:szCs w:val="32"/>
          <w:lang w:val="en-US" w:eastAsia="zh-CN" w:bidi="ar-SA"/>
        </w:rPr>
        <w:t>，可同步进行设计方案审查和施工图审查</w:t>
      </w:r>
      <w:r>
        <w:rPr>
          <w:rFonts w:hint="eastAsia" w:ascii="仿宋_GB2312" w:eastAsia="仿宋_GB2312" w:cs="仿宋_GB2312"/>
          <w:snapToGrid w:val="0"/>
          <w:kern w:val="0"/>
          <w:sz w:val="32"/>
          <w:szCs w:val="32"/>
          <w:lang w:val="en-US" w:eastAsia="zh-CN" w:bidi="ar-SA"/>
        </w:rPr>
        <w:t>。已依法签订施工合同并将审图结果上传至</w:t>
      </w:r>
      <w:r>
        <w:rPr>
          <w:rFonts w:hint="eastAsia" w:ascii="仿宋_GB2312" w:hAnsi="仿宋" w:eastAsia="仿宋_GB2312" w:cs="仿宋"/>
          <w:kern w:val="2"/>
          <w:sz w:val="32"/>
          <w:szCs w:val="32"/>
          <w:lang w:val="en-US" w:eastAsia="zh-CN"/>
        </w:rPr>
        <w:t>省施工图审查管理系统</w:t>
      </w:r>
      <w:r>
        <w:rPr>
          <w:rFonts w:hint="eastAsia" w:ascii="仿宋_GB2312" w:eastAsia="仿宋_GB2312" w:cs="仿宋_GB2312"/>
          <w:snapToGrid w:val="0"/>
          <w:kern w:val="0"/>
          <w:sz w:val="32"/>
          <w:szCs w:val="32"/>
          <w:lang w:val="en-US" w:eastAsia="zh-CN" w:bidi="ar-SA"/>
        </w:rPr>
        <w:t>，具备开工条件的，</w:t>
      </w:r>
      <w:r>
        <w:rPr>
          <w:rFonts w:hint="eastAsia" w:ascii="仿宋_GB2312" w:hAnsi="Times New Roman" w:eastAsia="仿宋_GB2312" w:cs="仿宋_GB2312"/>
          <w:snapToGrid w:val="0"/>
          <w:kern w:val="0"/>
          <w:sz w:val="32"/>
          <w:szCs w:val="32"/>
          <w:lang w:val="en-US" w:eastAsia="zh-CN" w:bidi="ar-SA"/>
        </w:rPr>
        <w:t>一并</w:t>
      </w:r>
      <w:r>
        <w:rPr>
          <w:rFonts w:hint="eastAsia" w:ascii="仿宋_GB2312" w:eastAsia="仿宋_GB2312" w:cs="仿宋_GB2312"/>
          <w:snapToGrid w:val="0"/>
          <w:kern w:val="0"/>
          <w:sz w:val="32"/>
          <w:szCs w:val="32"/>
          <w:lang w:val="en-US" w:eastAsia="zh-CN" w:bidi="ar-SA"/>
        </w:rPr>
        <w:t>核</w:t>
      </w:r>
      <w:r>
        <w:rPr>
          <w:rFonts w:hint="eastAsia" w:ascii="仿宋_GB2312" w:hAnsi="Times New Roman" w:eastAsia="仿宋_GB2312" w:cs="仿宋_GB2312"/>
          <w:snapToGrid w:val="0"/>
          <w:kern w:val="0"/>
          <w:sz w:val="32"/>
          <w:szCs w:val="32"/>
          <w:lang w:val="en-US" w:eastAsia="zh-CN" w:bidi="ar-SA"/>
        </w:rPr>
        <w:t>发建设工程规划许可证和</w:t>
      </w:r>
      <w:r>
        <w:rPr>
          <w:rFonts w:hint="eastAsia" w:ascii="仿宋_GB2312" w:eastAsia="仿宋_GB2312" w:cs="仿宋_GB2312"/>
          <w:snapToGrid w:val="0"/>
          <w:kern w:val="0"/>
          <w:sz w:val="32"/>
          <w:szCs w:val="32"/>
          <w:lang w:val="en-US" w:eastAsia="zh-CN" w:bidi="ar-SA"/>
        </w:rPr>
        <w:t>建筑工程</w:t>
      </w:r>
      <w:r>
        <w:rPr>
          <w:rFonts w:hint="eastAsia" w:ascii="仿宋_GB2312" w:hAnsi="Times New Roman" w:eastAsia="仿宋_GB2312" w:cs="仿宋_GB2312"/>
          <w:snapToGrid w:val="0"/>
          <w:kern w:val="0"/>
          <w:sz w:val="32"/>
          <w:szCs w:val="32"/>
          <w:lang w:val="en-US" w:eastAsia="zh-CN" w:bidi="ar-SA"/>
        </w:rPr>
        <w:t>施工许可证。</w:t>
      </w:r>
      <w:r>
        <w:rPr>
          <w:rFonts w:hint="eastAsia" w:ascii="仿宋_GB2312" w:eastAsia="仿宋_GB2312" w:cs="仿宋_GB2312"/>
          <w:snapToGrid w:val="0"/>
          <w:kern w:val="0"/>
          <w:sz w:val="32"/>
          <w:szCs w:val="32"/>
          <w:lang w:val="en-US" w:eastAsia="zh-CN" w:bidi="ar-SA"/>
        </w:rPr>
        <w:t>（</w:t>
      </w:r>
      <w:r>
        <w:rPr>
          <w:rFonts w:hint="eastAsia" w:ascii="仿宋_GB2312" w:hAnsi="Times New Roman" w:eastAsia="仿宋_GB2312" w:cs="仿宋_GB2312"/>
          <w:snapToGrid w:val="0"/>
          <w:kern w:val="0"/>
          <w:sz w:val="32"/>
          <w:szCs w:val="32"/>
          <w:lang w:val="en-US" w:eastAsia="zh-CN" w:bidi="ar-SA"/>
        </w:rPr>
        <w:t>附件2带规划建设条件出让工业用地项目施工许可办事指南</w:t>
      </w:r>
      <w:r>
        <w:rPr>
          <w:rFonts w:hint="eastAsia" w:ascii="仿宋_GB2312" w:eastAsia="仿宋_GB2312" w:cs="仿宋_GB2312"/>
          <w:snapToGrid w:val="0"/>
          <w:kern w:val="0"/>
          <w:sz w:val="32"/>
          <w:szCs w:val="32"/>
          <w:lang w:val="en-US" w:eastAsia="zh-CN" w:bidi="ar-SA"/>
        </w:rPr>
        <w:t>）</w:t>
      </w:r>
    </w:p>
    <w:p>
      <w:pPr>
        <w:pStyle w:val="9"/>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napToGrid w:val="0"/>
          <w:kern w:val="0"/>
          <w:sz w:val="32"/>
          <w:szCs w:val="32"/>
          <w:lang w:eastAsia="zh-CN" w:bidi="ar-SA"/>
        </w:rPr>
      </w:pPr>
      <w:r>
        <w:rPr>
          <w:rFonts w:hint="eastAsia" w:ascii="楷体_GB2312" w:hAnsi="楷体_GB2312" w:eastAsia="楷体_GB2312" w:cs="楷体_GB2312"/>
          <w:b w:val="0"/>
          <w:bCs w:val="0"/>
          <w:snapToGrid w:val="0"/>
          <w:kern w:val="0"/>
          <w:sz w:val="32"/>
          <w:szCs w:val="32"/>
          <w:lang w:val="en-US" w:eastAsia="zh-CN" w:bidi="ar-SA"/>
        </w:rPr>
        <w:t>(三)</w:t>
      </w:r>
      <w:r>
        <w:rPr>
          <w:rFonts w:hint="eastAsia" w:ascii="楷体_GB2312" w:hAnsi="楷体_GB2312" w:eastAsia="楷体_GB2312" w:cs="楷体_GB2312"/>
          <w:b w:val="0"/>
          <w:bCs w:val="0"/>
          <w:snapToGrid w:val="0"/>
          <w:kern w:val="0"/>
          <w:sz w:val="32"/>
          <w:szCs w:val="32"/>
          <w:lang w:eastAsia="zh-CN" w:bidi="ar-SA"/>
        </w:rPr>
        <w:t>城镇老旧小区改造项目建筑工程施工许可阶段涉及改革事项主要包括：</w:t>
      </w:r>
    </w:p>
    <w:p>
      <w:pPr>
        <w:keepNext w:val="0"/>
        <w:keepLines w:val="0"/>
        <w:pageBreakBefore w:val="0"/>
        <w:kinsoku/>
        <w:wordWrap/>
        <w:topLinePunct w:val="0"/>
        <w:autoSpaceDE/>
        <w:autoSpaceDN/>
        <w:bidi w:val="0"/>
        <w:adjustRightInd/>
        <w:snapToGrid/>
        <w:spacing w:beforeLines="0" w:afterLines="0" w:line="560" w:lineRule="exact"/>
        <w:ind w:firstLine="640" w:firstLineChars="200"/>
        <w:jc w:val="left"/>
        <w:textAlignment w:val="auto"/>
        <w:rPr>
          <w:rFonts w:hint="eastAsia" w:ascii="仿宋_GB2312" w:hAnsi="Times New Roman" w:eastAsia="仿宋_GB2312" w:cs="仿宋_GB2312"/>
          <w:snapToGrid w:val="0"/>
          <w:kern w:val="0"/>
          <w:sz w:val="32"/>
          <w:szCs w:val="32"/>
          <w:lang w:val="en-US" w:eastAsia="zh-CN" w:bidi="ar-SA"/>
        </w:rPr>
      </w:pPr>
      <w:r>
        <w:rPr>
          <w:rFonts w:hint="eastAsia" w:ascii="仿宋_GB2312" w:hAnsi="Times New Roman" w:eastAsia="仿宋_GB2312" w:cs="仿宋_GB2312"/>
          <w:snapToGrid w:val="0"/>
          <w:kern w:val="0"/>
          <w:sz w:val="32"/>
          <w:szCs w:val="32"/>
          <w:lang w:val="en-US" w:eastAsia="zh-CN" w:bidi="ar-SA"/>
        </w:rPr>
        <w:t>项目因新建、改建、扩建增加建筑面积或者改变建筑功能及结构的，应根据联合审查意见，同步办理建设工程规划许可和建筑工程施工许可。（附件3城镇老旧小区改造项目施工许可办事指南）</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四、办理流程</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（一）纳入试</w:t>
      </w:r>
      <w:r>
        <w:rPr>
          <w:rFonts w:hint="eastAsia" w:ascii="仿宋_GB2312" w:eastAsia="仿宋_GB2312"/>
          <w:sz w:val="32"/>
          <w:szCs w:val="32"/>
          <w:lang w:eastAsia="zh-CN"/>
        </w:rPr>
        <w:t>行</w:t>
      </w:r>
      <w:r>
        <w:rPr>
          <w:rFonts w:hint="eastAsia" w:ascii="仿宋_GB2312" w:eastAsia="仿宋_GB2312"/>
          <w:sz w:val="32"/>
          <w:szCs w:val="32"/>
        </w:rPr>
        <w:t>范围的建设项目按照</w:t>
      </w:r>
      <w:r>
        <w:rPr>
          <w:rFonts w:hint="eastAsia" w:ascii="仿宋_GB2312" w:eastAsia="仿宋_GB2312"/>
          <w:sz w:val="32"/>
          <w:szCs w:val="32"/>
          <w:lang w:eastAsia="zh-CN"/>
        </w:rPr>
        <w:t>“一窗受理、一并发证”原则，对工程</w:t>
      </w:r>
      <w:r>
        <w:rPr>
          <w:rFonts w:hint="eastAsia" w:ascii="仿宋_GB2312" w:eastAsia="仿宋_GB2312"/>
          <w:sz w:val="32"/>
          <w:szCs w:val="32"/>
        </w:rPr>
        <w:t>规划许可与施工许可合并办理方式提出申请，建设工程规划许可证办理结果通过系统推送至施工许可审批部门。</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（二）建设单位登录社会投资简易低风险工程</w:t>
      </w:r>
      <w:r>
        <w:rPr>
          <w:rFonts w:hint="eastAsia" w:ascii="仿宋_GB2312" w:eastAsia="仿宋_GB2312"/>
          <w:sz w:val="32"/>
          <w:szCs w:val="32"/>
          <w:lang w:eastAsia="zh-CN"/>
        </w:rPr>
        <w:t>等</w:t>
      </w:r>
      <w:r>
        <w:rPr>
          <w:rFonts w:hint="eastAsia" w:ascii="仿宋_GB2312" w:eastAsia="仿宋_GB2312"/>
          <w:sz w:val="32"/>
          <w:szCs w:val="32"/>
        </w:rPr>
        <w:t>“一站通”服务系统填报相关项目信息，</w:t>
      </w:r>
      <w:r>
        <w:rPr>
          <w:rFonts w:hint="eastAsia" w:ascii="仿宋_GB2312" w:eastAsia="仿宋_GB2312"/>
          <w:sz w:val="32"/>
          <w:szCs w:val="32"/>
          <w:lang w:eastAsia="zh-CN"/>
        </w:rPr>
        <w:t>按办事指南</w:t>
      </w:r>
      <w:r>
        <w:rPr>
          <w:rFonts w:hint="eastAsia" w:ascii="仿宋_GB2312" w:eastAsia="仿宋_GB2312"/>
          <w:sz w:val="32"/>
          <w:szCs w:val="32"/>
        </w:rPr>
        <w:t>上传</w:t>
      </w:r>
      <w:r>
        <w:rPr>
          <w:rFonts w:hint="eastAsia" w:ascii="仿宋_GB2312" w:eastAsia="仿宋_GB2312"/>
          <w:sz w:val="32"/>
          <w:szCs w:val="32"/>
          <w:lang w:eastAsia="zh-CN"/>
        </w:rPr>
        <w:t>相关资料</w:t>
      </w:r>
      <w:r>
        <w:rPr>
          <w:rFonts w:hint="eastAsia" w:ascii="仿宋_GB2312" w:eastAsia="仿宋_GB2312"/>
          <w:sz w:val="32"/>
          <w:szCs w:val="32"/>
        </w:rPr>
        <w:t>。</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（三）申报材料符合办理标准的，</w:t>
      </w:r>
      <w:r>
        <w:rPr>
          <w:rFonts w:hint="eastAsia" w:ascii="仿宋_GB2312" w:eastAsia="仿宋_GB2312"/>
          <w:sz w:val="32"/>
          <w:szCs w:val="32"/>
          <w:lang w:eastAsia="zh-CN"/>
        </w:rPr>
        <w:t>建设</w:t>
      </w:r>
      <w:r>
        <w:rPr>
          <w:rFonts w:hint="eastAsia" w:ascii="仿宋_GB2312" w:eastAsia="仿宋_GB2312"/>
          <w:sz w:val="32"/>
          <w:szCs w:val="32"/>
        </w:rPr>
        <w:t>审批部门合并办理工程质量监督注册和安全监督备案手续，并</w:t>
      </w:r>
      <w:r>
        <w:rPr>
          <w:rFonts w:hint="eastAsia" w:ascii="仿宋_GB2312" w:eastAsia="仿宋_GB2312"/>
          <w:sz w:val="32"/>
          <w:szCs w:val="32"/>
          <w:lang w:eastAsia="zh-CN"/>
        </w:rPr>
        <w:t>与自然资源部门通过内部资源共享，同时</w:t>
      </w:r>
      <w:r>
        <w:rPr>
          <w:rFonts w:hint="eastAsia" w:ascii="仿宋_GB2312" w:eastAsia="仿宋_GB2312"/>
          <w:sz w:val="32"/>
          <w:szCs w:val="32"/>
        </w:rPr>
        <w:t>核发</w:t>
      </w:r>
      <w:r>
        <w:rPr>
          <w:rFonts w:hint="eastAsia" w:ascii="仿宋_GB2312" w:eastAsia="仿宋_GB2312"/>
          <w:sz w:val="32"/>
          <w:szCs w:val="32"/>
          <w:lang w:eastAsia="zh-CN"/>
        </w:rPr>
        <w:t>工程规划许可和</w:t>
      </w:r>
      <w:r>
        <w:rPr>
          <w:rFonts w:hint="eastAsia" w:ascii="仿宋_GB2312" w:eastAsia="仿宋_GB2312"/>
          <w:sz w:val="32"/>
          <w:szCs w:val="32"/>
        </w:rPr>
        <w:t>施工许可证的决定；建设单位可在线即时获取施工许可</w:t>
      </w:r>
      <w:r>
        <w:rPr>
          <w:rFonts w:hint="eastAsia" w:ascii="仿宋_GB2312" w:eastAsia="仿宋_GB2312"/>
          <w:sz w:val="32"/>
          <w:szCs w:val="32"/>
          <w:lang w:eastAsia="zh-CN"/>
        </w:rPr>
        <w:t>等</w:t>
      </w:r>
      <w:r>
        <w:rPr>
          <w:rFonts w:hint="eastAsia" w:ascii="仿宋_GB2312" w:eastAsia="仿宋_GB2312"/>
          <w:sz w:val="32"/>
          <w:szCs w:val="32"/>
        </w:rPr>
        <w:t>电子证照，并可在线即时打印施工许可纸质证照。</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（四）工程质量和安全监管部门通过信息系统平台自动获取施工许可证相关信息，开展后续监督管理。</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eastAsia" w:ascii="黑体" w:hAnsi="黑体" w:eastAsia="黑体" w:cs="黑体"/>
          <w:snapToGrid w:val="0"/>
          <w:kern w:val="0"/>
          <w:sz w:val="32"/>
          <w:szCs w:val="32"/>
          <w:lang w:val="en-US" w:eastAsia="zh-CN" w:bidi="ar-SA"/>
        </w:rPr>
      </w:pPr>
      <w:r>
        <w:rPr>
          <w:rFonts w:hint="eastAsia" w:ascii="黑体" w:hAnsi="黑体" w:eastAsia="黑体" w:cs="黑体"/>
          <w:snapToGrid w:val="0"/>
          <w:kern w:val="0"/>
          <w:sz w:val="32"/>
          <w:szCs w:val="32"/>
          <w:lang w:val="en-US" w:eastAsia="zh-CN" w:bidi="ar-SA"/>
        </w:rPr>
        <w:t>五、相关要求</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hAnsi="Times New Roman" w:eastAsia="仿宋_GB2312" w:cs="仿宋_GB2312"/>
          <w:snapToGrid w:val="0"/>
          <w:kern w:val="0"/>
          <w:sz w:val="32"/>
          <w:szCs w:val="32"/>
          <w:lang w:val="en-US" w:eastAsia="zh-CN" w:bidi="ar-SA"/>
        </w:rPr>
      </w:pPr>
      <w:r>
        <w:rPr>
          <w:rFonts w:hint="eastAsia" w:ascii="仿宋_GB2312" w:eastAsia="仿宋_GB2312" w:cs="仿宋_GB2312"/>
          <w:snapToGrid w:val="0"/>
          <w:kern w:val="0"/>
          <w:sz w:val="32"/>
          <w:szCs w:val="32"/>
          <w:lang w:val="en-US" w:eastAsia="zh-CN" w:bidi="ar-SA"/>
        </w:rPr>
        <w:t>（一）</w:t>
      </w:r>
      <w:r>
        <w:rPr>
          <w:rFonts w:hint="eastAsia" w:ascii="仿宋_GB2312" w:hAnsi="Times New Roman" w:eastAsia="仿宋_GB2312" w:cs="仿宋_GB2312"/>
          <w:snapToGrid w:val="0"/>
          <w:kern w:val="0"/>
          <w:sz w:val="32"/>
          <w:szCs w:val="32"/>
          <w:lang w:val="en-US" w:eastAsia="zh-CN" w:bidi="ar-SA"/>
        </w:rPr>
        <w:t>加强事中事后监管。</w:t>
      </w:r>
      <w:r>
        <w:rPr>
          <w:rFonts w:hint="eastAsia" w:ascii="仿宋_GB2312" w:eastAsia="仿宋_GB2312" w:cs="仿宋_GB2312"/>
          <w:snapToGrid w:val="0"/>
          <w:kern w:val="0"/>
          <w:sz w:val="32"/>
          <w:szCs w:val="32"/>
          <w:lang w:val="en-US" w:eastAsia="zh-CN" w:bidi="ar-SA"/>
        </w:rPr>
        <w:t>工程质量监督机构应在项目施工时进行事前对承诺情况进行监督检查，对检查中发现实际情况与承诺内容不符或未发行承诺的，采取责令限期整改、依法提请撤销许可等措施，并追究申请人的相应责任，将其纳入信用监管。</w:t>
      </w:r>
    </w:p>
    <w:p>
      <w:pPr>
        <w:pStyle w:val="11"/>
        <w:keepNext w:val="0"/>
        <w:keepLines w:val="0"/>
        <w:pageBreakBefore w:val="0"/>
        <w:numPr>
          <w:ilvl w:val="0"/>
          <w:numId w:val="0"/>
        </w:numPr>
        <w:kinsoku/>
        <w:wordWrap/>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snapToGrid w:val="0"/>
          <w:kern w:val="0"/>
          <w:sz w:val="32"/>
          <w:szCs w:val="32"/>
          <w:lang w:val="en-US" w:eastAsia="zh-CN" w:bidi="ar-SA"/>
        </w:rPr>
      </w:pPr>
      <w:r>
        <w:rPr>
          <w:rFonts w:hint="eastAsia" w:ascii="仿宋_GB2312" w:eastAsia="仿宋_GB2312" w:cs="仿宋_GB2312"/>
          <w:snapToGrid w:val="0"/>
          <w:kern w:val="0"/>
          <w:sz w:val="32"/>
          <w:szCs w:val="32"/>
          <w:lang w:val="en-US" w:eastAsia="zh-CN" w:bidi="ar-SA"/>
        </w:rPr>
        <w:t>（二）各县区施工许可证核发部门要主动与同级自然资源部门、政数部门落实工作责任，严格按照本通知要求，简化办理手续，压缩办理时限，提高审批效率；要加强对建设单位的指导和服务，提高服务水平；要依法审查和核发施工许可证，对于没有法律法规依据设置的许可条件和要求一律取消，不得“搭车”增设其他条件和审批程序。</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（三）作出撤销决定的，审批部门按照《建筑工程施工许可管理办法》第十三条进行处罚，建设单位2年内不再适用施工许可告知承诺制办理条件。</w:t>
      </w:r>
    </w:p>
    <w:p>
      <w:pPr>
        <w:pStyle w:val="11"/>
        <w:keepNext w:val="0"/>
        <w:keepLines w:val="0"/>
        <w:pageBreakBefore w:val="0"/>
        <w:numPr>
          <w:ilvl w:val="0"/>
          <w:numId w:val="0"/>
        </w:numPr>
        <w:kinsoku/>
        <w:wordWrap/>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snapToGrid w:val="0"/>
          <w:kern w:val="0"/>
          <w:sz w:val="32"/>
          <w:szCs w:val="32"/>
          <w:lang w:val="en-US" w:eastAsia="zh-CN" w:bidi="ar-SA"/>
        </w:rPr>
      </w:pPr>
      <w:r>
        <w:rPr>
          <w:rFonts w:hint="eastAsia" w:ascii="仿宋_GB2312" w:eastAsia="仿宋_GB2312" w:cs="仿宋_GB2312"/>
          <w:snapToGrid w:val="0"/>
          <w:kern w:val="0"/>
          <w:sz w:val="32"/>
          <w:szCs w:val="32"/>
          <w:lang w:val="en-US" w:eastAsia="zh-CN" w:bidi="ar-SA"/>
        </w:rPr>
        <w:t>附件:1.</w:t>
      </w:r>
      <w:r>
        <w:rPr>
          <w:rFonts w:hint="eastAsia" w:ascii="仿宋_GB2312" w:eastAsia="仿宋_GB2312" w:cs="仿宋_GB2312"/>
          <w:snapToGrid w:val="0"/>
          <w:kern w:val="0"/>
          <w:sz w:val="32"/>
          <w:szCs w:val="32"/>
          <w:lang w:val="en-US" w:eastAsia="zh-CN" w:bidi="ar-SA"/>
        </w:rPr>
        <w:fldChar w:fldCharType="begin"/>
      </w:r>
      <w:r>
        <w:rPr>
          <w:rFonts w:hint="eastAsia" w:ascii="仿宋_GB2312" w:eastAsia="仿宋_GB2312" w:cs="仿宋_GB2312"/>
          <w:snapToGrid w:val="0"/>
          <w:kern w:val="0"/>
          <w:sz w:val="32"/>
          <w:szCs w:val="32"/>
          <w:lang w:val="en-US" w:eastAsia="zh-CN" w:bidi="ar-SA"/>
        </w:rPr>
        <w:instrText xml:space="preserve"> HYPERLINK "http://sp.nanning.gov.cn/zwgk/fdzdgknr/zcwj/qtwj/P020200925565449597164.doc" \o "附件2：小型社会投资低风险产业类项目工程建设许可阶段和施工许可阶段合并办理办事指南.doc" </w:instrText>
      </w:r>
      <w:r>
        <w:rPr>
          <w:rFonts w:hint="eastAsia" w:ascii="仿宋_GB2312" w:eastAsia="仿宋_GB2312" w:cs="仿宋_GB2312"/>
          <w:snapToGrid w:val="0"/>
          <w:kern w:val="0"/>
          <w:sz w:val="32"/>
          <w:szCs w:val="32"/>
          <w:lang w:val="en-US" w:eastAsia="zh-CN" w:bidi="ar-SA"/>
        </w:rPr>
        <w:fldChar w:fldCharType="separate"/>
      </w:r>
      <w:r>
        <w:rPr>
          <w:rFonts w:hint="eastAsia" w:ascii="仿宋_GB2312" w:eastAsia="仿宋_GB2312" w:cs="仿宋_GB2312"/>
          <w:snapToGrid w:val="0"/>
          <w:kern w:val="0"/>
          <w:sz w:val="32"/>
          <w:szCs w:val="32"/>
          <w:lang w:val="en-US" w:eastAsia="zh-CN" w:bidi="ar-SA"/>
        </w:rPr>
        <w:t>社会投资简易低风险</w:t>
      </w:r>
      <w:r>
        <w:rPr>
          <w:rFonts w:hint="default" w:ascii="仿宋_GB2312" w:eastAsia="仿宋_GB2312" w:cs="仿宋_GB2312"/>
          <w:snapToGrid w:val="0"/>
          <w:kern w:val="0"/>
          <w:sz w:val="32"/>
          <w:szCs w:val="32"/>
          <w:lang w:val="en-US" w:eastAsia="zh-CN" w:bidi="ar-SA"/>
        </w:rPr>
        <w:t>项目工程施工许办事指南</w:t>
      </w:r>
      <w:r>
        <w:rPr>
          <w:rFonts w:hint="default" w:ascii="仿宋_GB2312" w:eastAsia="仿宋_GB2312" w:cs="仿宋_GB2312"/>
          <w:snapToGrid w:val="0"/>
          <w:kern w:val="0"/>
          <w:sz w:val="32"/>
          <w:szCs w:val="32"/>
          <w:lang w:val="en-US" w:eastAsia="zh-CN" w:bidi="ar-SA"/>
        </w:rPr>
        <w:fldChar w:fldCharType="end"/>
      </w:r>
    </w:p>
    <w:p>
      <w:pPr>
        <w:pStyle w:val="11"/>
        <w:keepNext w:val="0"/>
        <w:keepLines w:val="0"/>
        <w:pageBreakBefore w:val="0"/>
        <w:numPr>
          <w:ilvl w:val="0"/>
          <w:numId w:val="0"/>
        </w:numPr>
        <w:kinsoku/>
        <w:wordWrap/>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snapToGrid w:val="0"/>
          <w:kern w:val="0"/>
          <w:sz w:val="32"/>
          <w:szCs w:val="32"/>
          <w:lang w:val="en-US" w:eastAsia="zh-CN" w:bidi="ar-SA"/>
        </w:rPr>
      </w:pPr>
      <w:r>
        <w:rPr>
          <w:rFonts w:hint="eastAsia" w:ascii="仿宋_GB2312" w:eastAsia="仿宋_GB2312" w:cs="仿宋_GB2312"/>
          <w:snapToGrid w:val="0"/>
          <w:kern w:val="0"/>
          <w:sz w:val="32"/>
          <w:szCs w:val="32"/>
          <w:lang w:val="en-US" w:eastAsia="zh-CN" w:bidi="ar-SA"/>
        </w:rPr>
        <w:t>2.</w:t>
      </w:r>
      <w:r>
        <w:rPr>
          <w:rFonts w:hint="eastAsia" w:ascii="仿宋_GB2312" w:eastAsia="仿宋_GB2312" w:cs="仿宋_GB2312"/>
          <w:snapToGrid w:val="0"/>
          <w:kern w:val="0"/>
          <w:sz w:val="32"/>
          <w:szCs w:val="32"/>
          <w:lang w:val="en-US" w:eastAsia="zh-CN" w:bidi="ar-SA"/>
        </w:rPr>
        <w:fldChar w:fldCharType="begin"/>
      </w:r>
      <w:r>
        <w:rPr>
          <w:rFonts w:hint="eastAsia" w:ascii="仿宋_GB2312" w:eastAsia="仿宋_GB2312" w:cs="仿宋_GB2312"/>
          <w:snapToGrid w:val="0"/>
          <w:kern w:val="0"/>
          <w:sz w:val="32"/>
          <w:szCs w:val="32"/>
          <w:lang w:val="en-US" w:eastAsia="zh-CN" w:bidi="ar-SA"/>
        </w:rPr>
        <w:instrText xml:space="preserve"> HYPERLINK "http://sp.nanning.gov.cn/zwgk/fdzdgknr/zcwj/qtwj/P020200925565449597164.doc" \o "附件2：小型社会投资低风险产业类项目工程建设许可阶段和施工许可阶段合并办理办事指南.doc" </w:instrText>
      </w:r>
      <w:r>
        <w:rPr>
          <w:rFonts w:hint="eastAsia" w:ascii="仿宋_GB2312" w:eastAsia="仿宋_GB2312" w:cs="仿宋_GB2312"/>
          <w:snapToGrid w:val="0"/>
          <w:kern w:val="0"/>
          <w:sz w:val="32"/>
          <w:szCs w:val="32"/>
          <w:lang w:val="en-US" w:eastAsia="zh-CN" w:bidi="ar-SA"/>
        </w:rPr>
        <w:fldChar w:fldCharType="separate"/>
      </w:r>
      <w:r>
        <w:rPr>
          <w:rFonts w:hint="eastAsia" w:ascii="仿宋_GB2312" w:eastAsia="仿宋_GB2312" w:cs="仿宋_GB2312"/>
          <w:snapToGrid w:val="0"/>
          <w:kern w:val="0"/>
          <w:sz w:val="32"/>
          <w:szCs w:val="32"/>
          <w:lang w:val="en-US" w:eastAsia="zh-CN" w:bidi="ar-SA"/>
        </w:rPr>
        <w:t>带规划建设条件出让工业用地项目</w:t>
      </w:r>
      <w:r>
        <w:rPr>
          <w:rFonts w:hint="default" w:ascii="仿宋_GB2312" w:eastAsia="仿宋_GB2312" w:cs="仿宋_GB2312"/>
          <w:snapToGrid w:val="0"/>
          <w:kern w:val="0"/>
          <w:sz w:val="32"/>
          <w:szCs w:val="32"/>
          <w:lang w:val="en-US" w:eastAsia="zh-CN" w:bidi="ar-SA"/>
        </w:rPr>
        <w:t>工程施工许可办事指南</w:t>
      </w:r>
      <w:r>
        <w:rPr>
          <w:rFonts w:hint="default" w:ascii="仿宋_GB2312" w:eastAsia="仿宋_GB2312" w:cs="仿宋_GB2312"/>
          <w:snapToGrid w:val="0"/>
          <w:kern w:val="0"/>
          <w:sz w:val="32"/>
          <w:szCs w:val="32"/>
          <w:lang w:val="en-US" w:eastAsia="zh-CN" w:bidi="ar-SA"/>
        </w:rPr>
        <w:fldChar w:fldCharType="end"/>
      </w:r>
    </w:p>
    <w:p>
      <w:pPr>
        <w:pStyle w:val="11"/>
        <w:keepNext w:val="0"/>
        <w:keepLines w:val="0"/>
        <w:pageBreakBefore w:val="0"/>
        <w:numPr>
          <w:ilvl w:val="0"/>
          <w:numId w:val="0"/>
        </w:numPr>
        <w:kinsoku/>
        <w:wordWrap/>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snapToGrid w:val="0"/>
          <w:kern w:val="0"/>
          <w:sz w:val="32"/>
          <w:szCs w:val="32"/>
          <w:lang w:val="en-US" w:eastAsia="zh-CN" w:bidi="ar-SA"/>
        </w:rPr>
      </w:pPr>
      <w:r>
        <w:rPr>
          <w:rFonts w:hint="eastAsia" w:ascii="仿宋_GB2312" w:eastAsia="仿宋_GB2312" w:cs="仿宋_GB2312"/>
          <w:snapToGrid w:val="0"/>
          <w:kern w:val="0"/>
          <w:sz w:val="32"/>
          <w:szCs w:val="32"/>
          <w:lang w:val="en-US" w:eastAsia="zh-CN" w:bidi="ar-SA"/>
        </w:rPr>
        <w:t>3.城镇老旧小区改造项目施工许可</w:t>
      </w:r>
      <w:r>
        <w:rPr>
          <w:rFonts w:hint="default" w:ascii="仿宋_GB2312" w:eastAsia="仿宋_GB2312" w:cs="仿宋_GB2312"/>
          <w:snapToGrid w:val="0"/>
          <w:kern w:val="0"/>
          <w:sz w:val="32"/>
          <w:szCs w:val="32"/>
          <w:lang w:val="en-US" w:eastAsia="zh-CN" w:bidi="ar-SA"/>
        </w:rPr>
        <w:t>办事指南</w:t>
      </w:r>
    </w:p>
    <w:p>
      <w:pPr>
        <w:pStyle w:val="11"/>
        <w:keepNext w:val="0"/>
        <w:keepLines w:val="0"/>
        <w:pageBreakBefore w:val="0"/>
        <w:numPr>
          <w:ilvl w:val="0"/>
          <w:numId w:val="0"/>
        </w:numPr>
        <w:kinsoku/>
        <w:wordWrap/>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snapToGrid w:val="0"/>
          <w:kern w:val="0"/>
          <w:sz w:val="32"/>
          <w:szCs w:val="32"/>
          <w:lang w:val="en-US" w:eastAsia="zh-CN" w:bidi="ar-SA"/>
        </w:rPr>
      </w:pPr>
      <w:r>
        <w:rPr>
          <w:rFonts w:hint="eastAsia" w:ascii="仿宋_GB2312" w:eastAsia="仿宋_GB2312" w:cs="仿宋_GB2312"/>
          <w:snapToGrid w:val="0"/>
          <w:kern w:val="0"/>
          <w:sz w:val="32"/>
          <w:szCs w:val="32"/>
          <w:lang w:val="en-US" w:eastAsia="zh-CN" w:bidi="ar-SA"/>
        </w:rPr>
        <w:t>4.建设资金落实承诺书</w:t>
      </w:r>
    </w:p>
    <w:p>
      <w:pPr>
        <w:pStyle w:val="11"/>
        <w:keepNext w:val="0"/>
        <w:keepLines w:val="0"/>
        <w:pageBreakBefore w:val="0"/>
        <w:numPr>
          <w:ilvl w:val="0"/>
          <w:numId w:val="0"/>
        </w:numPr>
        <w:kinsoku/>
        <w:wordWrap/>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snapToGrid w:val="0"/>
          <w:kern w:val="0"/>
          <w:sz w:val="32"/>
          <w:szCs w:val="32"/>
          <w:lang w:val="en-US" w:eastAsia="zh-CN" w:bidi="ar-SA"/>
        </w:rPr>
      </w:pPr>
      <w:r>
        <w:rPr>
          <w:rFonts w:hint="eastAsia" w:ascii="仿宋_GB2312" w:eastAsia="仿宋_GB2312" w:cs="仿宋_GB2312"/>
          <w:snapToGrid w:val="0"/>
          <w:kern w:val="0"/>
          <w:sz w:val="32"/>
          <w:szCs w:val="32"/>
          <w:lang w:val="en-US" w:eastAsia="zh-CN" w:bidi="ar-SA"/>
        </w:rPr>
        <w:t>5.法定代表人授权书</w:t>
      </w:r>
    </w:p>
    <w:p>
      <w:pPr>
        <w:pStyle w:val="11"/>
        <w:keepNext w:val="0"/>
        <w:keepLines w:val="0"/>
        <w:pageBreakBefore w:val="0"/>
        <w:numPr>
          <w:ilvl w:val="0"/>
          <w:numId w:val="0"/>
        </w:numPr>
        <w:kinsoku/>
        <w:wordWrap/>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snapToGrid w:val="0"/>
          <w:kern w:val="0"/>
          <w:sz w:val="32"/>
          <w:szCs w:val="32"/>
          <w:lang w:val="en-US" w:eastAsia="zh-CN" w:bidi="ar-SA"/>
        </w:rPr>
      </w:pPr>
      <w:r>
        <w:rPr>
          <w:rFonts w:hint="eastAsia" w:ascii="仿宋_GB2312" w:eastAsia="仿宋_GB2312" w:cs="仿宋_GB2312"/>
          <w:snapToGrid w:val="0"/>
          <w:kern w:val="0"/>
          <w:sz w:val="32"/>
          <w:szCs w:val="32"/>
          <w:lang w:val="en-US" w:eastAsia="zh-CN" w:bidi="ar-SA"/>
        </w:rPr>
        <w:t>6.工程质量终身责任书</w:t>
      </w:r>
    </w:p>
    <w:p>
      <w:pPr>
        <w:pStyle w:val="11"/>
        <w:keepNext w:val="0"/>
        <w:keepLines w:val="0"/>
        <w:pageBreakBefore w:val="0"/>
        <w:numPr>
          <w:ilvl w:val="0"/>
          <w:numId w:val="0"/>
        </w:numPr>
        <w:kinsoku/>
        <w:wordWrap/>
        <w:topLinePunct w:val="0"/>
        <w:autoSpaceDE/>
        <w:autoSpaceDN/>
        <w:bidi w:val="0"/>
        <w:adjustRightInd/>
        <w:snapToGrid/>
        <w:spacing w:line="560" w:lineRule="exact"/>
        <w:ind w:firstLine="640" w:firstLineChars="200"/>
        <w:jc w:val="both"/>
        <w:textAlignment w:val="auto"/>
        <w:rPr>
          <w:rFonts w:hint="eastAsia" w:ascii="黑体" w:hAnsi="黑体" w:eastAsia="黑体" w:cs="黑体"/>
          <w:snapToGrid w:val="0"/>
          <w:kern w:val="0"/>
          <w:sz w:val="32"/>
          <w:szCs w:val="32"/>
          <w:lang w:val="en-US" w:eastAsia="zh-CN" w:bidi="ar-SA"/>
        </w:rPr>
      </w:pPr>
      <w:r>
        <w:rPr>
          <w:rFonts w:hint="eastAsia" w:ascii="仿宋_GB2312" w:eastAsia="仿宋_GB2312" w:cs="仿宋_GB2312"/>
          <w:snapToGrid w:val="0"/>
          <w:kern w:val="0"/>
          <w:sz w:val="32"/>
          <w:szCs w:val="32"/>
          <w:lang w:val="en-US" w:eastAsia="zh-CN" w:bidi="ar-SA"/>
        </w:rPr>
        <w:t>7.施工图设计审图合格承诺书</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黑体" w:hAnsi="黑体" w:eastAsia="黑体" w:cs="黑体"/>
          <w:snapToGrid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黑体" w:hAnsi="黑体" w:eastAsia="黑体" w:cs="黑体"/>
          <w:snapToGrid w:val="0"/>
          <w:kern w:val="0"/>
          <w:sz w:val="32"/>
          <w:szCs w:val="32"/>
          <w:lang w:val="en-US" w:eastAsia="zh-CN" w:bidi="ar-SA"/>
        </w:rPr>
      </w:pPr>
      <w:r>
        <w:rPr>
          <w:rFonts w:hint="eastAsia" w:ascii="黑体" w:hAnsi="黑体" w:eastAsia="黑体" w:cs="黑体"/>
          <w:snapToGrid w:val="0"/>
          <w:kern w:val="0"/>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0" w:firstLineChars="0"/>
        <w:jc w:val="center"/>
        <w:textAlignment w:val="auto"/>
        <w:rPr>
          <w:rFonts w:hint="eastAsia" w:ascii="方正小标宋简体" w:hAnsi="方正小标宋简体" w:eastAsia="方正小标宋简体" w:cs="方正小标宋简体"/>
          <w:b w:val="0"/>
          <w:bCs w:val="0"/>
          <w:snapToGrid w:val="0"/>
          <w:kern w:val="0"/>
          <w:sz w:val="44"/>
          <w:szCs w:val="44"/>
          <w:lang w:val="en-US" w:eastAsia="zh-CN" w:bidi="ar-SA"/>
        </w:rPr>
      </w:pPr>
      <w:r>
        <w:rPr>
          <w:rFonts w:hint="eastAsia" w:ascii="方正小标宋简体" w:hAnsi="方正小标宋简体" w:eastAsia="方正小标宋简体" w:cs="方正小标宋简体"/>
          <w:b w:val="0"/>
          <w:bCs w:val="0"/>
          <w:snapToGrid w:val="0"/>
          <w:kern w:val="0"/>
          <w:sz w:val="44"/>
          <w:szCs w:val="44"/>
          <w:lang w:val="en-US" w:eastAsia="zh-CN" w:bidi="ar-SA"/>
        </w:rPr>
        <w:fldChar w:fldCharType="begin"/>
      </w:r>
      <w:r>
        <w:rPr>
          <w:rFonts w:hint="eastAsia" w:ascii="方正小标宋简体" w:hAnsi="方正小标宋简体" w:eastAsia="方正小标宋简体" w:cs="方正小标宋简体"/>
          <w:b w:val="0"/>
          <w:bCs w:val="0"/>
          <w:snapToGrid w:val="0"/>
          <w:kern w:val="0"/>
          <w:sz w:val="44"/>
          <w:szCs w:val="44"/>
          <w:lang w:val="en-US" w:eastAsia="zh-CN" w:bidi="ar-SA"/>
        </w:rPr>
        <w:instrText xml:space="preserve"> HYPERLINK "http://sp.nanning.gov.cn/zwgk/fdzdgknr/zcwj/qtwj/P020200925565449597164.doc" \o "附件2：小型社会投资低风险产业类项目工程建设许可阶段和施工许可阶段合并办理办事指南.doc" </w:instrText>
      </w:r>
      <w:r>
        <w:rPr>
          <w:rFonts w:hint="eastAsia" w:ascii="方正小标宋简体" w:hAnsi="方正小标宋简体" w:eastAsia="方正小标宋简体" w:cs="方正小标宋简体"/>
          <w:b w:val="0"/>
          <w:bCs w:val="0"/>
          <w:snapToGrid w:val="0"/>
          <w:kern w:val="0"/>
          <w:sz w:val="44"/>
          <w:szCs w:val="44"/>
          <w:lang w:val="en-US" w:eastAsia="zh-CN" w:bidi="ar-SA"/>
        </w:rPr>
        <w:fldChar w:fldCharType="separate"/>
      </w:r>
      <w:r>
        <w:rPr>
          <w:rFonts w:hint="eastAsia" w:ascii="方正小标宋简体" w:hAnsi="方正小标宋简体" w:eastAsia="方正小标宋简体" w:cs="方正小标宋简体"/>
          <w:b w:val="0"/>
          <w:bCs w:val="0"/>
          <w:snapToGrid w:val="0"/>
          <w:kern w:val="0"/>
          <w:sz w:val="44"/>
          <w:szCs w:val="44"/>
          <w:lang w:val="en-US" w:eastAsia="zh-CN" w:bidi="ar-SA"/>
        </w:rPr>
        <w:t>社会投资简易低风险项目工程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0" w:firstLineChars="0"/>
        <w:jc w:val="center"/>
        <w:textAlignment w:val="auto"/>
        <w:rPr>
          <w:rFonts w:hint="eastAsia" w:ascii="方正小标宋简体" w:hAnsi="方正小标宋简体" w:eastAsia="方正小标宋简体" w:cs="方正小标宋简体"/>
          <w:b w:val="0"/>
          <w:bCs w:val="0"/>
          <w:snapToGrid w:val="0"/>
          <w:kern w:val="0"/>
          <w:sz w:val="44"/>
          <w:szCs w:val="44"/>
          <w:lang w:val="en-US" w:eastAsia="zh-CN" w:bidi="ar-SA"/>
        </w:rPr>
      </w:pPr>
      <w:r>
        <w:rPr>
          <w:rFonts w:hint="eastAsia" w:ascii="方正小标宋简体" w:hAnsi="方正小标宋简体" w:eastAsia="方正小标宋简体" w:cs="方正小标宋简体"/>
          <w:b w:val="0"/>
          <w:bCs w:val="0"/>
          <w:snapToGrid w:val="0"/>
          <w:kern w:val="0"/>
          <w:sz w:val="44"/>
          <w:szCs w:val="44"/>
          <w:lang w:val="en-US" w:eastAsia="zh-CN" w:bidi="ar-SA"/>
        </w:rPr>
        <w:t>施工许可办事指南</w:t>
      </w:r>
      <w:r>
        <w:rPr>
          <w:rFonts w:hint="eastAsia" w:ascii="方正小标宋简体" w:hAnsi="方正小标宋简体" w:eastAsia="方正小标宋简体" w:cs="方正小标宋简体"/>
          <w:b w:val="0"/>
          <w:bCs w:val="0"/>
          <w:snapToGrid w:val="0"/>
          <w:kern w:val="0"/>
          <w:sz w:val="44"/>
          <w:szCs w:val="44"/>
          <w:lang w:val="en-US" w:eastAsia="zh-CN" w:bidi="ar-SA"/>
        </w:rPr>
        <w:fldChar w:fldCharType="end"/>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350"/>
        <w:gridCol w:w="3800"/>
        <w:gridCol w:w="3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2" w:type="dxa"/>
            <w:gridSpan w:val="2"/>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FangSong_GB2312" w:hAnsi="FangSong_GB2312" w:eastAsia="FangSong_GB2312" w:cs="Times New Roman"/>
                <w:snapToGrid/>
                <w:kern w:val="2"/>
                <w:sz w:val="24"/>
                <w:szCs w:val="24"/>
                <w:lang w:val="en-US" w:eastAsia="zh-CN" w:bidi="ar-SA"/>
              </w:rPr>
            </w:pPr>
            <w:r>
              <w:rPr>
                <w:rFonts w:hint="eastAsia" w:ascii="FangSong_GB2312" w:hAnsi="FangSong_GB2312" w:eastAsia="FangSong_GB2312" w:cs="Times New Roman"/>
                <w:snapToGrid/>
                <w:kern w:val="2"/>
                <w:sz w:val="24"/>
                <w:szCs w:val="24"/>
                <w:lang w:val="en-US" w:eastAsia="zh-CN" w:bidi="ar-SA"/>
              </w:rPr>
              <w:t>序号</w:t>
            </w:r>
          </w:p>
        </w:tc>
        <w:tc>
          <w:tcPr>
            <w:tcW w:w="380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eastAsia" w:ascii="FangSong_GB2312" w:hAnsi="FangSong_GB2312" w:eastAsia="FangSong_GB2312" w:cs="Times New Roman"/>
                <w:snapToGrid/>
                <w:kern w:val="2"/>
                <w:sz w:val="24"/>
                <w:szCs w:val="24"/>
                <w:lang w:val="en-US" w:eastAsia="zh-CN" w:bidi="ar-SA"/>
              </w:rPr>
            </w:pPr>
            <w:r>
              <w:rPr>
                <w:rFonts w:hint="eastAsia" w:ascii="FangSong_GB2312" w:hAnsi="FangSong_GB2312" w:eastAsia="FangSong_GB2312" w:cs="Times New Roman"/>
                <w:snapToGrid/>
                <w:kern w:val="2"/>
                <w:sz w:val="24"/>
                <w:szCs w:val="24"/>
                <w:lang w:val="en-US" w:eastAsia="zh-CN" w:bidi="ar-SA"/>
              </w:rPr>
              <w:t>申办材料</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FangSong_GB2312" w:hAnsi="FangSong_GB2312" w:eastAsia="FangSong_GB2312" w:cs="Times New Roman"/>
                <w:snapToGrid/>
                <w:kern w:val="2"/>
                <w:sz w:val="24"/>
                <w:szCs w:val="24"/>
                <w:lang w:val="en-US" w:eastAsia="zh-CN" w:bidi="ar-SA"/>
              </w:rPr>
            </w:pPr>
            <w:r>
              <w:rPr>
                <w:rFonts w:hint="eastAsia" w:ascii="FangSong_GB2312" w:hAnsi="FangSong_GB2312" w:eastAsia="FangSong_GB2312"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2" w:type="dxa"/>
            <w:vMerge w:val="restart"/>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hAnsi="仿宋_GB2312" w:eastAsia="仿宋_GB2312" w:cs="仿宋_GB2312"/>
                <w:snapToGrid/>
                <w:kern w:val="2"/>
                <w:sz w:val="24"/>
                <w:szCs w:val="24"/>
                <w:lang w:val="en-US" w:eastAsia="zh-CN" w:bidi="ar-SA"/>
              </w:rPr>
              <w:t>施工许可证核发申办材料</w:t>
            </w: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28"/>
                <w:szCs w:val="28"/>
                <w:vertAlign w:val="baseline"/>
                <w:lang w:val="en-US" w:eastAsia="zh-CN" w:bidi="ar-SA"/>
              </w:rPr>
            </w:pPr>
            <w:r>
              <w:rPr>
                <w:rFonts w:hint="eastAsia" w:ascii="仿宋_GB2312" w:eastAsia="仿宋_GB2312" w:cs="仿宋_GB2312"/>
                <w:snapToGrid w:val="0"/>
                <w:kern w:val="0"/>
                <w:sz w:val="28"/>
                <w:szCs w:val="28"/>
                <w:vertAlign w:val="baseline"/>
                <w:lang w:val="en-US" w:eastAsia="zh-CN" w:bidi="ar-SA"/>
              </w:rPr>
              <w:t>1</w:t>
            </w:r>
          </w:p>
        </w:tc>
        <w:tc>
          <w:tcPr>
            <w:tcW w:w="3800" w:type="dxa"/>
            <w:noWrap w:val="0"/>
            <w:vAlign w:val="top"/>
          </w:tcPr>
          <w:p>
            <w:pPr>
              <w:spacing w:beforeLines="0" w:afterLines="0"/>
              <w:jc w:val="both"/>
              <w:rPr>
                <w:rFonts w:hint="default" w:ascii="仿宋_GB2312" w:eastAsia="仿宋_GB2312" w:cs="仿宋_GB2312"/>
                <w:snapToGrid w:val="0"/>
                <w:kern w:val="0"/>
                <w:sz w:val="32"/>
                <w:szCs w:val="32"/>
                <w:vertAlign w:val="baseline"/>
                <w:lang w:val="en-US" w:eastAsia="zh-CN" w:bidi="ar-SA"/>
              </w:rPr>
            </w:pPr>
            <w:r>
              <w:rPr>
                <w:rFonts w:hint="eastAsia" w:ascii="仿宋_GB2312" w:hAnsi="仿宋_GB2312" w:eastAsia="仿宋_GB2312" w:cs="仿宋_GB2312"/>
                <w:sz w:val="24"/>
              </w:rPr>
              <w:t>建筑工程用地批准手续（依法应当办理用地批准手续的提供，已实现电子证照的无需提交纸质材料</w:t>
            </w:r>
            <w:r>
              <w:rPr>
                <w:rFonts w:hint="eastAsia" w:ascii="FangSong_GB2312" w:hAnsi="FangSong_GB2312" w:eastAsia="FangSong_GB2312"/>
                <w:sz w:val="24"/>
              </w:rPr>
              <w:t>）</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28"/>
                <w:szCs w:val="28"/>
                <w:vertAlign w:val="baseline"/>
                <w:lang w:val="en-US" w:eastAsia="zh-CN" w:bidi="ar-SA"/>
              </w:rPr>
            </w:pPr>
            <w:r>
              <w:rPr>
                <w:rFonts w:hint="eastAsia" w:ascii="仿宋_GB2312" w:eastAsia="仿宋_GB2312" w:cs="仿宋_GB2312"/>
                <w:snapToGrid w:val="0"/>
                <w:kern w:val="0"/>
                <w:sz w:val="28"/>
                <w:szCs w:val="28"/>
                <w:vertAlign w:val="baseline"/>
                <w:lang w:val="en-US" w:eastAsia="zh-CN" w:bidi="ar-SA"/>
              </w:rPr>
              <w:t>2</w:t>
            </w:r>
          </w:p>
        </w:tc>
        <w:tc>
          <w:tcPr>
            <w:tcW w:w="3800" w:type="dxa"/>
            <w:noWrap w:val="0"/>
            <w:vAlign w:val="top"/>
          </w:tcPr>
          <w:p>
            <w:pPr>
              <w:spacing w:beforeLines="0" w:afterLines="0"/>
              <w:jc w:val="left"/>
              <w:rPr>
                <w:rFonts w:hint="default" w:ascii="仿宋_GB2312" w:eastAsia="仿宋_GB2312" w:cs="仿宋_GB2312"/>
                <w:snapToGrid w:val="0"/>
                <w:kern w:val="0"/>
                <w:sz w:val="32"/>
                <w:szCs w:val="32"/>
                <w:vertAlign w:val="baseline"/>
                <w:lang w:val="en-US" w:eastAsia="zh-CN" w:bidi="ar-SA"/>
              </w:rPr>
            </w:pPr>
            <w:r>
              <w:rPr>
                <w:rFonts w:hint="eastAsia" w:ascii="仿宋_GB2312" w:hAnsi="仿宋_GB2312" w:eastAsia="仿宋_GB2312" w:cs="仿宋_GB2312"/>
                <w:sz w:val="24"/>
              </w:rPr>
              <w:t>建设工程规划许可证（</w:t>
            </w:r>
            <w:r>
              <w:rPr>
                <w:rFonts w:hint="eastAsia" w:ascii="仿宋_GB2312" w:hAnsi="仿宋_GB2312" w:eastAsia="仿宋_GB2312" w:cs="仿宋_GB2312"/>
                <w:sz w:val="24"/>
                <w:lang w:eastAsia="zh-CN"/>
              </w:rPr>
              <w:t>由政数部门在工建审批系统内部实时互通共享</w:t>
            </w:r>
            <w:r>
              <w:rPr>
                <w:rFonts w:hint="eastAsia" w:ascii="仿宋_GB2312" w:hAnsi="仿宋_GB2312" w:eastAsia="仿宋_GB2312" w:cs="仿宋_GB2312"/>
                <w:sz w:val="24"/>
              </w:rPr>
              <w:t>）</w:t>
            </w:r>
          </w:p>
        </w:tc>
        <w:tc>
          <w:tcPr>
            <w:tcW w:w="3620" w:type="dxa"/>
            <w:noWrap w:val="0"/>
            <w:vAlign w:val="top"/>
          </w:tcPr>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仿宋_GB2312" w:eastAsia="仿宋_GB2312" w:cs="仿宋_GB2312"/>
                <w:snapToGrid w:val="0"/>
                <w:kern w:val="0"/>
                <w:sz w:val="32"/>
                <w:szCs w:val="32"/>
                <w:vertAlign w:val="baseline"/>
                <w:lang w:val="en-US" w:eastAsia="zh-CN" w:bidi="ar-SA"/>
              </w:rPr>
            </w:pPr>
            <w:r>
              <w:rPr>
                <w:rFonts w:hint="eastAsia" w:ascii="仿宋_GB2312" w:hAnsi="仿宋_GB2312" w:eastAsia="仿宋_GB2312" w:cs="仿宋_GB2312"/>
                <w:snapToGrid/>
                <w:kern w:val="2"/>
                <w:sz w:val="24"/>
                <w:szCs w:val="24"/>
                <w:lang w:val="en-US" w:eastAsia="zh-CN" w:bidi="ar-SA"/>
              </w:rPr>
              <w:t>建设工程规划许可证和建筑工程施工许可证可“一窗受理、一并核发”。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28"/>
                <w:szCs w:val="28"/>
                <w:vertAlign w:val="baseline"/>
                <w:lang w:val="en-US" w:eastAsia="zh-CN" w:bidi="ar-SA"/>
              </w:rPr>
            </w:pPr>
            <w:r>
              <w:rPr>
                <w:rFonts w:hint="eastAsia" w:ascii="仿宋_GB2312" w:eastAsia="仿宋_GB2312" w:cs="仿宋_GB2312"/>
                <w:snapToGrid w:val="0"/>
                <w:kern w:val="0"/>
                <w:sz w:val="28"/>
                <w:szCs w:val="28"/>
                <w:vertAlign w:val="baseline"/>
                <w:lang w:val="en-US" w:eastAsia="zh-CN" w:bidi="ar-SA"/>
              </w:rPr>
              <w:t>3</w:t>
            </w:r>
          </w:p>
        </w:tc>
        <w:tc>
          <w:tcPr>
            <w:tcW w:w="3800" w:type="dxa"/>
            <w:noWrap w:val="0"/>
            <w:vAlign w:val="top"/>
          </w:tcPr>
          <w:p>
            <w:pPr>
              <w:spacing w:beforeLines="0" w:afterLines="0"/>
              <w:jc w:val="both"/>
              <w:rPr>
                <w:rFonts w:hint="default" w:ascii="仿宋_GB2312" w:eastAsia="仿宋_GB2312" w:cs="仿宋_GB2312"/>
                <w:snapToGrid w:val="0"/>
                <w:kern w:val="0"/>
                <w:sz w:val="32"/>
                <w:szCs w:val="32"/>
                <w:vertAlign w:val="baseline"/>
                <w:lang w:val="en-US" w:eastAsia="zh-CN" w:bidi="ar-SA"/>
              </w:rPr>
            </w:pPr>
            <w:r>
              <w:rPr>
                <w:rFonts w:hint="eastAsia" w:ascii="FangSong_GB2312" w:hAnsi="FangSong_GB2312" w:eastAsia="FangSong_GB2312"/>
                <w:sz w:val="24"/>
              </w:rPr>
              <w:t>经施工企业主要技术负责人签字并盖企业公章确认的施工场地具备施工条件的意见书</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28"/>
                <w:szCs w:val="28"/>
                <w:vertAlign w:val="baseline"/>
                <w:lang w:val="en-US" w:eastAsia="zh-CN" w:bidi="ar-SA"/>
              </w:rPr>
            </w:pPr>
            <w:r>
              <w:rPr>
                <w:rFonts w:hint="eastAsia" w:ascii="仿宋_GB2312" w:eastAsia="仿宋_GB2312" w:cs="仿宋_GB2312"/>
                <w:snapToGrid w:val="0"/>
                <w:kern w:val="0"/>
                <w:sz w:val="28"/>
                <w:szCs w:val="28"/>
                <w:vertAlign w:val="baseline"/>
                <w:lang w:val="en-US" w:eastAsia="zh-CN" w:bidi="ar-SA"/>
              </w:rPr>
              <w:t>4</w:t>
            </w:r>
          </w:p>
        </w:tc>
        <w:tc>
          <w:tcPr>
            <w:tcW w:w="380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r>
              <w:rPr>
                <w:rFonts w:hint="eastAsia" w:ascii="FangSong_GB2312" w:hAnsi="FangSong_GB2312" w:eastAsia="FangSong_GB2312"/>
                <w:sz w:val="24"/>
              </w:rPr>
              <w:t>施工</w:t>
            </w:r>
            <w:r>
              <w:rPr>
                <w:rFonts w:hint="eastAsia" w:ascii="FangSong_GB2312" w:hAnsi="FangSong_GB2312" w:eastAsia="FangSong_GB2312"/>
                <w:sz w:val="24"/>
                <w:lang w:val="en-US" w:eastAsia="zh-CN"/>
              </w:rPr>
              <w:t>/监理</w:t>
            </w:r>
            <w:r>
              <w:rPr>
                <w:rFonts w:hint="eastAsia" w:ascii="FangSong_GB2312" w:hAnsi="FangSong_GB2312" w:eastAsia="FangSong_GB2312"/>
                <w:sz w:val="24"/>
              </w:rPr>
              <w:t>合同</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28"/>
                <w:szCs w:val="28"/>
                <w:vertAlign w:val="baseline"/>
                <w:lang w:val="en-US" w:eastAsia="zh-CN" w:bidi="ar-SA"/>
              </w:rPr>
            </w:pPr>
            <w:r>
              <w:rPr>
                <w:rFonts w:hint="eastAsia" w:ascii="仿宋_GB2312" w:eastAsia="仿宋_GB2312" w:cs="仿宋_GB2312"/>
                <w:snapToGrid w:val="0"/>
                <w:kern w:val="0"/>
                <w:sz w:val="28"/>
                <w:szCs w:val="28"/>
                <w:vertAlign w:val="baseline"/>
                <w:lang w:val="en-US" w:eastAsia="zh-CN" w:bidi="ar-SA"/>
              </w:rPr>
              <w:t>5</w:t>
            </w:r>
          </w:p>
        </w:tc>
        <w:tc>
          <w:tcPr>
            <w:tcW w:w="3800" w:type="dxa"/>
            <w:noWrap w:val="0"/>
            <w:vAlign w:val="center"/>
          </w:tcPr>
          <w:p>
            <w:pPr>
              <w:spacing w:beforeLines="0" w:afterLines="0"/>
              <w:jc w:val="both"/>
              <w:rPr>
                <w:rFonts w:hint="default" w:ascii="仿宋_GB2312" w:eastAsia="FangSong_GB2312" w:cs="仿宋_GB2312"/>
                <w:snapToGrid w:val="0"/>
                <w:kern w:val="0"/>
                <w:sz w:val="32"/>
                <w:szCs w:val="32"/>
                <w:vertAlign w:val="baseline"/>
                <w:lang w:val="en-US" w:eastAsia="zh-CN" w:bidi="ar-SA"/>
              </w:rPr>
            </w:pPr>
            <w:r>
              <w:rPr>
                <w:rFonts w:hint="eastAsia" w:ascii="FangSong_GB2312" w:hAnsi="FangSong_GB2312" w:eastAsia="FangSong_GB2312"/>
                <w:sz w:val="24"/>
              </w:rPr>
              <w:t>建设资金落实承诺书</w:t>
            </w:r>
            <w:r>
              <w:rPr>
                <w:rFonts w:hint="eastAsia" w:ascii="FangSong_GB2312" w:hAnsi="FangSong_GB2312" w:eastAsia="FangSong_GB2312"/>
                <w:b/>
                <w:bCs/>
                <w:sz w:val="24"/>
                <w:lang w:eastAsia="zh-CN"/>
              </w:rPr>
              <w:t>见附件</w:t>
            </w:r>
            <w:r>
              <w:rPr>
                <w:rFonts w:hint="eastAsia" w:ascii="FangSong_GB2312" w:hAnsi="FangSong_GB2312" w:eastAsia="FangSong_GB2312"/>
                <w:b/>
                <w:bCs/>
                <w:sz w:val="24"/>
                <w:lang w:val="en-US" w:eastAsia="zh-CN"/>
              </w:rPr>
              <w:t>4</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28"/>
                <w:szCs w:val="28"/>
                <w:vertAlign w:val="baseline"/>
                <w:lang w:val="en-US" w:eastAsia="zh-CN" w:bidi="ar-SA"/>
              </w:rPr>
            </w:pPr>
            <w:r>
              <w:rPr>
                <w:rFonts w:hint="eastAsia" w:ascii="仿宋_GB2312" w:eastAsia="仿宋_GB2312" w:cs="仿宋_GB2312"/>
                <w:snapToGrid w:val="0"/>
                <w:kern w:val="0"/>
                <w:sz w:val="28"/>
                <w:szCs w:val="28"/>
                <w:vertAlign w:val="baseline"/>
                <w:lang w:val="en-US" w:eastAsia="zh-CN" w:bidi="ar-SA"/>
              </w:rPr>
              <w:t>6</w:t>
            </w:r>
          </w:p>
        </w:tc>
        <w:tc>
          <w:tcPr>
            <w:tcW w:w="3800" w:type="dxa"/>
            <w:noWrap w:val="0"/>
            <w:vAlign w:val="top"/>
          </w:tcPr>
          <w:p>
            <w:pPr>
              <w:spacing w:beforeLines="0" w:afterLines="0"/>
              <w:jc w:val="left"/>
              <w:rPr>
                <w:rFonts w:hint="eastAsia" w:ascii="FangSong_GB2312" w:hAnsi="FangSong_GB2312" w:eastAsia="FangSong_GB2312"/>
                <w:sz w:val="24"/>
              </w:rPr>
            </w:pPr>
            <w:r>
              <w:rPr>
                <w:rFonts w:hint="eastAsia" w:ascii="FangSong_GB2312" w:hAnsi="FangSong_GB2312" w:eastAsia="FangSong_GB2312"/>
                <w:sz w:val="24"/>
              </w:rPr>
              <w:t>保证工程质量和安全的具体措施以及工程质量安全监督申办材料，包括：</w:t>
            </w:r>
          </w:p>
          <w:p>
            <w:pPr>
              <w:spacing w:beforeLines="0" w:afterLines="0"/>
              <w:jc w:val="left"/>
              <w:rPr>
                <w:rFonts w:hint="eastAsia" w:ascii="FangSong_GB2312" w:hAnsi="FangSong_GB2312" w:eastAsia="FangSong_GB2312"/>
                <w:sz w:val="24"/>
              </w:rPr>
            </w:pPr>
            <w:r>
              <w:rPr>
                <w:rFonts w:hint="eastAsia" w:ascii="FangSong_GB2312" w:hAnsi="FangSong_GB2312" w:eastAsia="FangSong_GB2312"/>
                <w:sz w:val="24"/>
              </w:rPr>
              <w:t>①建设、勘察、设计、施工、监理五方责任主体签署《法定代表人授权书》及《工程质量终身责任承诺书》</w:t>
            </w:r>
            <w:r>
              <w:rPr>
                <w:rFonts w:hint="eastAsia" w:ascii="FangSong_GB2312" w:hAnsi="FangSong_GB2312" w:eastAsia="FangSong_GB2312"/>
                <w:b/>
                <w:bCs/>
                <w:sz w:val="24"/>
                <w:lang w:eastAsia="zh-CN"/>
              </w:rPr>
              <w:t>见附件</w:t>
            </w:r>
            <w:r>
              <w:rPr>
                <w:rFonts w:hint="eastAsia" w:ascii="FangSong_GB2312" w:hAnsi="FangSong_GB2312" w:eastAsia="FangSong_GB2312"/>
                <w:b/>
                <w:bCs/>
                <w:sz w:val="24"/>
                <w:lang w:val="en-US" w:eastAsia="zh-CN"/>
              </w:rPr>
              <w:t>5、6</w:t>
            </w:r>
            <w:r>
              <w:rPr>
                <w:rFonts w:hint="eastAsia" w:ascii="FangSong_GB2312" w:hAnsi="FangSong_GB2312" w:eastAsia="FangSong_GB2312"/>
                <w:sz w:val="24"/>
              </w:rPr>
              <w:t>;</w:t>
            </w:r>
          </w:p>
          <w:p>
            <w:pPr>
              <w:spacing w:beforeLines="0" w:afterLines="0"/>
              <w:jc w:val="left"/>
              <w:rPr>
                <w:rFonts w:hint="eastAsia" w:ascii="FangSong_GB2312" w:hAnsi="FangSong_GB2312" w:eastAsia="FangSong_GB2312"/>
                <w:sz w:val="24"/>
              </w:rPr>
            </w:pPr>
            <w:r>
              <w:rPr>
                <w:rFonts w:hint="eastAsia" w:ascii="FangSong_GB2312" w:hAnsi="FangSong_GB2312" w:eastAsia="FangSong_GB2312"/>
                <w:sz w:val="24"/>
              </w:rPr>
              <w:t>②经建设、监理、施工单位审核批准的施工组织设计（含质量和安全管理制度、管理架构、技术措施）；</w:t>
            </w:r>
          </w:p>
          <w:p>
            <w:pPr>
              <w:spacing w:beforeLines="0" w:afterLines="0"/>
              <w:jc w:val="left"/>
              <w:rPr>
                <w:rFonts w:hint="eastAsia" w:ascii="仿宋_GB2312" w:eastAsia="FangSong_GB2312" w:cs="仿宋_GB2312"/>
                <w:snapToGrid w:val="0"/>
                <w:kern w:val="0"/>
                <w:sz w:val="32"/>
                <w:szCs w:val="32"/>
                <w:vertAlign w:val="baseline"/>
                <w:lang w:val="en-US" w:eastAsia="zh-CN" w:bidi="ar-SA"/>
              </w:rPr>
            </w:pPr>
            <w:r>
              <w:rPr>
                <w:rFonts w:hint="eastAsia" w:ascii="FangSong_GB2312" w:hAnsi="FangSong_GB2312" w:eastAsia="FangSong_GB2312"/>
                <w:sz w:val="24"/>
              </w:rPr>
              <w:t>③危险性较大的分部分项工程清单</w:t>
            </w:r>
            <w:r>
              <w:rPr>
                <w:rFonts w:hint="eastAsia" w:ascii="FangSong_GB2312" w:hAnsi="FangSong_GB2312" w:eastAsia="FangSong_GB2312"/>
                <w:sz w:val="24"/>
                <w:lang w:eastAsia="zh-CN"/>
              </w:rPr>
              <w:t>。</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28"/>
                <w:szCs w:val="28"/>
                <w:vertAlign w:val="baseline"/>
                <w:lang w:val="en-US" w:eastAsia="zh-CN" w:bidi="ar-SA"/>
              </w:rPr>
            </w:pPr>
            <w:r>
              <w:rPr>
                <w:rFonts w:hint="eastAsia" w:ascii="仿宋_GB2312" w:eastAsia="仿宋_GB2312" w:cs="仿宋_GB2312"/>
                <w:snapToGrid w:val="0"/>
                <w:kern w:val="0"/>
                <w:sz w:val="28"/>
                <w:szCs w:val="28"/>
                <w:vertAlign w:val="baseline"/>
                <w:lang w:val="en-US" w:eastAsia="zh-CN" w:bidi="ar-SA"/>
              </w:rPr>
              <w:t>7</w:t>
            </w:r>
          </w:p>
        </w:tc>
        <w:tc>
          <w:tcPr>
            <w:tcW w:w="3800" w:type="dxa"/>
            <w:noWrap w:val="0"/>
            <w:vAlign w:val="top"/>
          </w:tcPr>
          <w:p>
            <w:pPr>
              <w:pStyle w:val="11"/>
              <w:keepNext w:val="0"/>
              <w:keepLines w:val="0"/>
              <w:pageBreakBefore w:val="0"/>
              <w:widowControl w:val="0"/>
              <w:numPr>
                <w:ilvl w:val="0"/>
                <w:numId w:val="0"/>
              </w:numPr>
              <w:kinsoku/>
              <w:wordWrap/>
              <w:overflowPunct w:val="0"/>
              <w:topLinePunct w:val="0"/>
              <w:autoSpaceDE/>
              <w:autoSpaceDN/>
              <w:bidi w:val="0"/>
              <w:adjustRightInd/>
              <w:snapToGrid/>
              <w:spacing w:line="240" w:lineRule="auto"/>
              <w:jc w:val="both"/>
              <w:textAlignment w:val="auto"/>
              <w:rPr>
                <w:rFonts w:hint="default" w:ascii="FangSong_GB2312" w:hAnsi="FangSong_GB2312" w:eastAsia="FangSong_GB2312"/>
                <w:sz w:val="24"/>
                <w:lang w:val="en-US" w:eastAsia="zh-CN"/>
              </w:rPr>
            </w:pPr>
            <w:r>
              <w:rPr>
                <w:rFonts w:hint="eastAsia" w:ascii="FangSong_GB2312" w:hAnsi="FangSong_GB2312" w:eastAsia="FangSong_GB2312"/>
                <w:sz w:val="24"/>
                <w:lang w:val="en-US" w:eastAsia="zh-CN"/>
              </w:rPr>
              <w:t>施工图设计文件符合质量安全和消防安全性</w:t>
            </w:r>
            <w:r>
              <w:rPr>
                <w:rFonts w:hint="eastAsia" w:ascii="FangSong_GB2312" w:hAnsi="FangSong_GB2312" w:eastAsia="FangSong_GB2312"/>
                <w:sz w:val="24"/>
              </w:rPr>
              <w:t>承诺函</w:t>
            </w:r>
            <w:r>
              <w:rPr>
                <w:rFonts w:hint="eastAsia" w:ascii="FangSong_GB2312" w:hAnsi="FangSong_GB2312" w:eastAsia="FangSong_GB2312"/>
                <w:sz w:val="24"/>
                <w:lang w:eastAsia="zh-CN"/>
              </w:rPr>
              <w:t>、建设单位审图合格承诺函</w:t>
            </w:r>
            <w:r>
              <w:rPr>
                <w:rFonts w:hint="eastAsia" w:ascii="FangSong_GB2312" w:hAnsi="FangSong_GB2312" w:eastAsia="FangSong_GB2312"/>
                <w:b/>
                <w:bCs/>
                <w:sz w:val="24"/>
                <w:lang w:eastAsia="zh-CN"/>
              </w:rPr>
              <w:t>见附件</w:t>
            </w:r>
            <w:r>
              <w:rPr>
                <w:rFonts w:hint="eastAsia" w:ascii="FangSong_GB2312" w:hAnsi="FangSong_GB2312" w:eastAsia="FangSong_GB2312"/>
                <w:b/>
                <w:bCs/>
                <w:sz w:val="24"/>
                <w:lang w:val="en-US" w:eastAsia="zh-CN"/>
              </w:rPr>
              <w:t>7</w:t>
            </w:r>
          </w:p>
        </w:tc>
        <w:tc>
          <w:tcPr>
            <w:tcW w:w="3620" w:type="dxa"/>
            <w:noWrap w:val="0"/>
            <w:vAlign w:val="center"/>
          </w:tcPr>
          <w:p>
            <w:pPr>
              <w:pStyle w:val="11"/>
              <w:keepNext w:val="0"/>
              <w:keepLines w:val="0"/>
              <w:pageBreakBefore w:val="0"/>
              <w:widowControl w:val="0"/>
              <w:numPr>
                <w:ilvl w:val="0"/>
                <w:numId w:val="0"/>
              </w:numPr>
              <w:kinsoku/>
              <w:wordWrap/>
              <w:overflowPunct w:val="0"/>
              <w:topLinePunct w:val="0"/>
              <w:autoSpaceDE/>
              <w:autoSpaceDN/>
              <w:bidi w:val="0"/>
              <w:adjustRightInd/>
              <w:snapToGrid/>
              <w:spacing w:line="240" w:lineRule="auto"/>
              <w:jc w:val="center"/>
              <w:textAlignment w:val="auto"/>
              <w:rPr>
                <w:rFonts w:hint="default" w:ascii="仿宋_GB2312" w:eastAsia="仿宋_GB2312" w:cs="仿宋_GB2312"/>
                <w:snapToGrid w:val="0"/>
                <w:kern w:val="0"/>
                <w:sz w:val="32"/>
                <w:szCs w:val="32"/>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黑体" w:hAnsi="黑体" w:eastAsia="黑体" w:cs="黑体"/>
          <w:snapToGrid w:val="0"/>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黑体" w:hAnsi="黑体" w:eastAsia="黑体" w:cs="黑体"/>
          <w:snapToGrid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黑体" w:hAnsi="黑体" w:eastAsia="黑体" w:cs="黑体"/>
          <w:snapToGrid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黑体" w:hAnsi="黑体" w:eastAsia="黑体" w:cs="黑体"/>
          <w:snapToGrid w:val="0"/>
          <w:kern w:val="0"/>
          <w:sz w:val="32"/>
          <w:szCs w:val="32"/>
          <w:lang w:val="en-US" w:eastAsia="zh-CN" w:bidi="ar-SA"/>
        </w:rPr>
      </w:pPr>
      <w:r>
        <w:rPr>
          <w:rFonts w:hint="eastAsia" w:ascii="黑体" w:hAnsi="黑体" w:eastAsia="黑体" w:cs="黑体"/>
          <w:snapToGrid w:val="0"/>
          <w:kern w:val="0"/>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0" w:firstLineChars="0"/>
        <w:jc w:val="center"/>
        <w:textAlignment w:val="auto"/>
        <w:rPr>
          <w:rFonts w:hint="eastAsia" w:ascii="方正小标宋简体" w:hAnsi="方正小标宋简体" w:eastAsia="方正小标宋简体" w:cs="方正小标宋简体"/>
          <w:b w:val="0"/>
          <w:bCs w:val="0"/>
          <w:snapToGrid w:val="0"/>
          <w:kern w:val="0"/>
          <w:sz w:val="44"/>
          <w:szCs w:val="44"/>
          <w:lang w:val="en-US" w:eastAsia="zh-CN" w:bidi="ar-SA"/>
        </w:rPr>
      </w:pPr>
      <w:r>
        <w:rPr>
          <w:rFonts w:hint="eastAsia" w:ascii="方正小标宋简体" w:hAnsi="方正小标宋简体" w:eastAsia="方正小标宋简体" w:cs="方正小标宋简体"/>
          <w:b w:val="0"/>
          <w:bCs w:val="0"/>
          <w:snapToGrid w:val="0"/>
          <w:kern w:val="0"/>
          <w:sz w:val="44"/>
          <w:szCs w:val="44"/>
          <w:lang w:val="en-US" w:eastAsia="zh-CN" w:bidi="ar-SA"/>
        </w:rPr>
        <w:fldChar w:fldCharType="begin"/>
      </w:r>
      <w:r>
        <w:rPr>
          <w:rFonts w:hint="eastAsia" w:ascii="方正小标宋简体" w:hAnsi="方正小标宋简体" w:eastAsia="方正小标宋简体" w:cs="方正小标宋简体"/>
          <w:b w:val="0"/>
          <w:bCs w:val="0"/>
          <w:snapToGrid w:val="0"/>
          <w:kern w:val="0"/>
          <w:sz w:val="44"/>
          <w:szCs w:val="44"/>
          <w:lang w:val="en-US" w:eastAsia="zh-CN" w:bidi="ar-SA"/>
        </w:rPr>
        <w:instrText xml:space="preserve"> HYPERLINK "http://sp.nanning.gov.cn/zwgk/fdzdgknr/zcwj/qtwj/P020200925565449597164.doc" \o "附件2：小型社会投资低风险产业类项目工程建设许可阶段和施工许可阶段合并办理办事指南.doc" </w:instrText>
      </w:r>
      <w:r>
        <w:rPr>
          <w:rFonts w:hint="eastAsia" w:ascii="方正小标宋简体" w:hAnsi="方正小标宋简体" w:eastAsia="方正小标宋简体" w:cs="方正小标宋简体"/>
          <w:b w:val="0"/>
          <w:bCs w:val="0"/>
          <w:snapToGrid w:val="0"/>
          <w:kern w:val="0"/>
          <w:sz w:val="44"/>
          <w:szCs w:val="44"/>
          <w:lang w:val="en-US" w:eastAsia="zh-CN" w:bidi="ar-SA"/>
        </w:rPr>
        <w:fldChar w:fldCharType="separate"/>
      </w:r>
      <w:r>
        <w:rPr>
          <w:rFonts w:hint="eastAsia" w:ascii="方正小标宋简体" w:hAnsi="方正小标宋简体" w:eastAsia="方正小标宋简体" w:cs="方正小标宋简体"/>
          <w:b w:val="0"/>
          <w:bCs w:val="0"/>
          <w:snapToGrid w:val="0"/>
          <w:kern w:val="0"/>
          <w:sz w:val="44"/>
          <w:szCs w:val="44"/>
          <w:lang w:val="en-US" w:eastAsia="zh-CN" w:bidi="ar-SA"/>
        </w:rPr>
        <w:t>带规划建设条件出让工业用地项目工程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0" w:firstLineChars="0"/>
        <w:jc w:val="center"/>
        <w:textAlignment w:val="auto"/>
        <w:rPr>
          <w:rFonts w:hint="eastAsia" w:ascii="方正小标宋简体" w:hAnsi="方正小标宋简体" w:eastAsia="方正小标宋简体" w:cs="方正小标宋简体"/>
          <w:b w:val="0"/>
          <w:bCs w:val="0"/>
          <w:snapToGrid w:val="0"/>
          <w:kern w:val="0"/>
          <w:sz w:val="44"/>
          <w:szCs w:val="44"/>
          <w:lang w:val="en-US" w:eastAsia="zh-CN" w:bidi="ar-SA"/>
        </w:rPr>
      </w:pPr>
      <w:r>
        <w:rPr>
          <w:rFonts w:hint="eastAsia" w:ascii="方正小标宋简体" w:hAnsi="方正小标宋简体" w:eastAsia="方正小标宋简体" w:cs="方正小标宋简体"/>
          <w:b w:val="0"/>
          <w:bCs w:val="0"/>
          <w:snapToGrid w:val="0"/>
          <w:kern w:val="0"/>
          <w:sz w:val="44"/>
          <w:szCs w:val="44"/>
          <w:lang w:val="en-US" w:eastAsia="zh-CN" w:bidi="ar-SA"/>
        </w:rPr>
        <w:t>施工许可办事指南</w:t>
      </w:r>
      <w:r>
        <w:rPr>
          <w:rFonts w:hint="eastAsia" w:ascii="方正小标宋简体" w:hAnsi="方正小标宋简体" w:eastAsia="方正小标宋简体" w:cs="方正小标宋简体"/>
          <w:b w:val="0"/>
          <w:bCs w:val="0"/>
          <w:snapToGrid w:val="0"/>
          <w:kern w:val="0"/>
          <w:sz w:val="44"/>
          <w:szCs w:val="44"/>
          <w:lang w:val="en-US" w:eastAsia="zh-CN" w:bidi="ar-SA"/>
        </w:rPr>
        <w:fldChar w:fldCharType="end"/>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350"/>
        <w:gridCol w:w="3800"/>
        <w:gridCol w:w="3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2" w:type="dxa"/>
            <w:gridSpan w:val="2"/>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FangSong_GB2312" w:hAnsi="FangSong_GB2312" w:eastAsia="FangSong_GB2312" w:cs="Times New Roman"/>
                <w:snapToGrid/>
                <w:kern w:val="2"/>
                <w:sz w:val="24"/>
                <w:szCs w:val="24"/>
                <w:lang w:val="en-US" w:eastAsia="zh-CN" w:bidi="ar-SA"/>
              </w:rPr>
            </w:pPr>
            <w:r>
              <w:rPr>
                <w:rFonts w:hint="eastAsia" w:ascii="FangSong_GB2312" w:hAnsi="FangSong_GB2312" w:eastAsia="FangSong_GB2312" w:cs="Times New Roman"/>
                <w:snapToGrid/>
                <w:kern w:val="2"/>
                <w:sz w:val="24"/>
                <w:szCs w:val="24"/>
                <w:lang w:val="en-US" w:eastAsia="zh-CN" w:bidi="ar-SA"/>
              </w:rPr>
              <w:t>序号</w:t>
            </w:r>
          </w:p>
        </w:tc>
        <w:tc>
          <w:tcPr>
            <w:tcW w:w="380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eastAsia" w:ascii="FangSong_GB2312" w:hAnsi="FangSong_GB2312" w:eastAsia="FangSong_GB2312" w:cs="Times New Roman"/>
                <w:snapToGrid/>
                <w:kern w:val="2"/>
                <w:sz w:val="24"/>
                <w:szCs w:val="24"/>
                <w:lang w:val="en-US" w:eastAsia="zh-CN" w:bidi="ar-SA"/>
              </w:rPr>
            </w:pPr>
            <w:r>
              <w:rPr>
                <w:rFonts w:hint="eastAsia" w:ascii="FangSong_GB2312" w:hAnsi="FangSong_GB2312" w:eastAsia="FangSong_GB2312" w:cs="Times New Roman"/>
                <w:snapToGrid/>
                <w:kern w:val="2"/>
                <w:sz w:val="24"/>
                <w:szCs w:val="24"/>
                <w:lang w:val="en-US" w:eastAsia="zh-CN" w:bidi="ar-SA"/>
              </w:rPr>
              <w:t>申办材料</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FangSong_GB2312" w:hAnsi="FangSong_GB2312" w:eastAsia="FangSong_GB2312" w:cs="Times New Roman"/>
                <w:snapToGrid/>
                <w:kern w:val="2"/>
                <w:sz w:val="24"/>
                <w:szCs w:val="24"/>
                <w:lang w:val="en-US" w:eastAsia="zh-CN" w:bidi="ar-SA"/>
              </w:rPr>
            </w:pPr>
            <w:r>
              <w:rPr>
                <w:rFonts w:hint="eastAsia" w:ascii="FangSong_GB2312" w:hAnsi="FangSong_GB2312" w:eastAsia="FangSong_GB2312"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2" w:type="dxa"/>
            <w:vMerge w:val="restart"/>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hAnsi="仿宋_GB2312" w:eastAsia="仿宋_GB2312" w:cs="仿宋_GB2312"/>
                <w:snapToGrid/>
                <w:kern w:val="2"/>
                <w:sz w:val="24"/>
                <w:szCs w:val="24"/>
                <w:lang w:val="en-US" w:eastAsia="zh-CN" w:bidi="ar-SA"/>
              </w:rPr>
              <w:t>施工许可证核发申办材料</w:t>
            </w: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eastAsia="仿宋_GB2312" w:cs="仿宋_GB2312"/>
                <w:snapToGrid w:val="0"/>
                <w:kern w:val="0"/>
                <w:sz w:val="32"/>
                <w:szCs w:val="32"/>
                <w:vertAlign w:val="baseline"/>
                <w:lang w:val="en-US" w:eastAsia="zh-CN" w:bidi="ar-SA"/>
              </w:rPr>
              <w:t>1</w:t>
            </w:r>
          </w:p>
        </w:tc>
        <w:tc>
          <w:tcPr>
            <w:tcW w:w="3800" w:type="dxa"/>
            <w:noWrap w:val="0"/>
            <w:vAlign w:val="top"/>
          </w:tcPr>
          <w:p>
            <w:pPr>
              <w:spacing w:beforeLines="0" w:afterLines="0"/>
              <w:jc w:val="both"/>
              <w:rPr>
                <w:rFonts w:hint="default" w:ascii="仿宋_GB2312" w:eastAsia="仿宋_GB2312" w:cs="仿宋_GB2312"/>
                <w:snapToGrid w:val="0"/>
                <w:kern w:val="0"/>
                <w:sz w:val="32"/>
                <w:szCs w:val="32"/>
                <w:vertAlign w:val="baseline"/>
                <w:lang w:val="en-US" w:eastAsia="zh-CN" w:bidi="ar-SA"/>
              </w:rPr>
            </w:pPr>
            <w:r>
              <w:rPr>
                <w:rFonts w:hint="eastAsia" w:ascii="FangSong_GB2312" w:hAnsi="FangSong_GB2312" w:eastAsia="FangSong_GB2312"/>
                <w:sz w:val="24"/>
              </w:rPr>
              <w:t>建筑工程用地批准手续（依法应当办理用地批准手续的提供，已实现电子证照的无需提交纸质材料）</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eastAsia="仿宋_GB2312" w:cs="仿宋_GB2312"/>
                <w:snapToGrid w:val="0"/>
                <w:kern w:val="0"/>
                <w:sz w:val="32"/>
                <w:szCs w:val="32"/>
                <w:vertAlign w:val="baseline"/>
                <w:lang w:val="en-US" w:eastAsia="zh-CN" w:bidi="ar-SA"/>
              </w:rPr>
              <w:t>2</w:t>
            </w:r>
          </w:p>
        </w:tc>
        <w:tc>
          <w:tcPr>
            <w:tcW w:w="3800" w:type="dxa"/>
            <w:noWrap w:val="0"/>
            <w:vAlign w:val="top"/>
          </w:tcPr>
          <w:p>
            <w:pPr>
              <w:keepNext w:val="0"/>
              <w:keepLines w:val="0"/>
              <w:pageBreakBefore w:val="0"/>
              <w:kinsoku/>
              <w:wordWrap/>
              <w:topLinePunct w:val="0"/>
              <w:autoSpaceDE/>
              <w:autoSpaceDN/>
              <w:bidi w:val="0"/>
              <w:adjustRightInd/>
              <w:snapToGrid/>
              <w:spacing w:beforeLines="0" w:afterLines="0" w:line="240" w:lineRule="auto"/>
              <w:jc w:val="both"/>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hAnsi="仿宋_GB2312" w:eastAsia="仿宋_GB2312" w:cs="仿宋_GB2312"/>
                <w:sz w:val="24"/>
              </w:rPr>
              <w:t>建设工程规划许可证（</w:t>
            </w:r>
            <w:r>
              <w:rPr>
                <w:rFonts w:hint="eastAsia" w:ascii="仿宋_GB2312" w:hAnsi="仿宋_GB2312" w:eastAsia="仿宋_GB2312" w:cs="仿宋_GB2312"/>
                <w:sz w:val="24"/>
                <w:lang w:eastAsia="zh-CN"/>
              </w:rPr>
              <w:t>由政数部门在工建审批系统内部实时互通共享</w:t>
            </w:r>
            <w:r>
              <w:rPr>
                <w:rFonts w:hint="eastAsia" w:ascii="仿宋_GB2312" w:hAnsi="仿宋_GB2312" w:eastAsia="仿宋_GB2312" w:cs="仿宋_GB2312"/>
                <w:sz w:val="24"/>
              </w:rPr>
              <w:t>）</w:t>
            </w:r>
            <w:r>
              <w:rPr>
                <w:rFonts w:hint="eastAsia" w:ascii="FangSong_GB2312" w:hAnsi="FangSong_GB2312" w:eastAsia="FangSong_GB2312"/>
                <w:sz w:val="24"/>
              </w:rPr>
              <w:t>）</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240" w:lineRule="auto"/>
              <w:jc w:val="both"/>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hAnsi="仿宋_GB2312" w:eastAsia="仿宋_GB2312" w:cs="仿宋_GB2312"/>
                <w:snapToGrid/>
                <w:kern w:val="2"/>
                <w:sz w:val="24"/>
                <w:szCs w:val="24"/>
                <w:lang w:val="en-US" w:eastAsia="zh-CN" w:bidi="ar-SA"/>
              </w:rPr>
              <w:t>建设工程规划许可证和建筑工程施工许可证可“一窗受理、一并核发”。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eastAsia="仿宋_GB2312" w:cs="仿宋_GB2312"/>
                <w:snapToGrid w:val="0"/>
                <w:kern w:val="0"/>
                <w:sz w:val="32"/>
                <w:szCs w:val="32"/>
                <w:vertAlign w:val="baseline"/>
                <w:lang w:val="en-US" w:eastAsia="zh-CN" w:bidi="ar-SA"/>
              </w:rPr>
              <w:t>3</w:t>
            </w:r>
          </w:p>
        </w:tc>
        <w:tc>
          <w:tcPr>
            <w:tcW w:w="3800" w:type="dxa"/>
            <w:noWrap w:val="0"/>
            <w:vAlign w:val="top"/>
          </w:tcPr>
          <w:p>
            <w:pPr>
              <w:spacing w:beforeLines="0" w:afterLines="0"/>
              <w:jc w:val="both"/>
              <w:rPr>
                <w:rFonts w:hint="default" w:ascii="仿宋_GB2312" w:eastAsia="仿宋_GB2312" w:cs="仿宋_GB2312"/>
                <w:snapToGrid w:val="0"/>
                <w:kern w:val="0"/>
                <w:sz w:val="32"/>
                <w:szCs w:val="32"/>
                <w:vertAlign w:val="baseline"/>
                <w:lang w:val="en-US" w:eastAsia="zh-CN" w:bidi="ar-SA"/>
              </w:rPr>
            </w:pPr>
            <w:r>
              <w:rPr>
                <w:rFonts w:hint="eastAsia" w:ascii="FangSong_GB2312" w:hAnsi="FangSong_GB2312" w:eastAsia="FangSong_GB2312"/>
                <w:sz w:val="24"/>
              </w:rPr>
              <w:t>经施工企业主要技术负责人签字并盖企业公章确认的施工场地具备施工条件的意见书</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eastAsia="仿宋_GB2312" w:cs="仿宋_GB2312"/>
                <w:snapToGrid w:val="0"/>
                <w:kern w:val="0"/>
                <w:sz w:val="32"/>
                <w:szCs w:val="32"/>
                <w:vertAlign w:val="baseline"/>
                <w:lang w:val="en-US" w:eastAsia="zh-CN" w:bidi="ar-SA"/>
              </w:rPr>
              <w:t>4</w:t>
            </w:r>
          </w:p>
        </w:tc>
        <w:tc>
          <w:tcPr>
            <w:tcW w:w="380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r>
              <w:rPr>
                <w:rFonts w:hint="eastAsia" w:ascii="FangSong_GB2312" w:hAnsi="FangSong_GB2312" w:eastAsia="FangSong_GB2312"/>
                <w:sz w:val="24"/>
              </w:rPr>
              <w:t>施工合同</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eastAsia="仿宋_GB2312" w:cs="仿宋_GB2312"/>
                <w:snapToGrid w:val="0"/>
                <w:kern w:val="0"/>
                <w:sz w:val="32"/>
                <w:szCs w:val="32"/>
                <w:vertAlign w:val="baseline"/>
                <w:lang w:val="en-US" w:eastAsia="zh-CN" w:bidi="ar-SA"/>
              </w:rPr>
              <w:t>5</w:t>
            </w:r>
          </w:p>
        </w:tc>
        <w:tc>
          <w:tcPr>
            <w:tcW w:w="3800" w:type="dxa"/>
            <w:noWrap w:val="0"/>
            <w:vAlign w:val="top"/>
          </w:tcPr>
          <w:p>
            <w:pPr>
              <w:pStyle w:val="11"/>
              <w:keepNext w:val="0"/>
              <w:keepLines w:val="0"/>
              <w:pageBreakBefore w:val="0"/>
              <w:widowControl w:val="0"/>
              <w:numPr>
                <w:ilvl w:val="0"/>
                <w:numId w:val="0"/>
              </w:numPr>
              <w:kinsoku/>
              <w:wordWrap/>
              <w:overflowPunct w:val="0"/>
              <w:topLinePunct w:val="0"/>
              <w:autoSpaceDE/>
              <w:autoSpaceDN/>
              <w:bidi w:val="0"/>
              <w:adjustRightInd/>
              <w:snapToGrid/>
              <w:spacing w:line="240" w:lineRule="auto"/>
              <w:jc w:val="both"/>
              <w:textAlignment w:val="auto"/>
              <w:rPr>
                <w:rFonts w:hint="default" w:ascii="仿宋_GB2312" w:eastAsia="仿宋_GB2312" w:cs="仿宋_GB2312"/>
                <w:snapToGrid w:val="0"/>
                <w:kern w:val="0"/>
                <w:sz w:val="32"/>
                <w:szCs w:val="32"/>
                <w:vertAlign w:val="baseline"/>
                <w:lang w:val="en-US" w:eastAsia="zh-CN" w:bidi="ar-SA"/>
              </w:rPr>
            </w:pPr>
            <w:r>
              <w:rPr>
                <w:rFonts w:hint="eastAsia" w:ascii="FangSong_GB2312" w:hAnsi="FangSong_GB2312" w:eastAsia="FangSong_GB2312"/>
                <w:sz w:val="24"/>
              </w:rPr>
              <w:t>施工图设计文件及其审查合格证明（无需提交纸质材料，由审批部门通过省审图系统直接获取）</w:t>
            </w:r>
          </w:p>
        </w:tc>
        <w:tc>
          <w:tcPr>
            <w:tcW w:w="3620" w:type="dxa"/>
            <w:noWrap w:val="0"/>
            <w:vAlign w:val="top"/>
          </w:tcPr>
          <w:p>
            <w:pPr>
              <w:pStyle w:val="11"/>
              <w:keepNext w:val="0"/>
              <w:keepLines w:val="0"/>
              <w:pageBreakBefore w:val="0"/>
              <w:widowControl w:val="0"/>
              <w:numPr>
                <w:ilvl w:val="0"/>
                <w:numId w:val="0"/>
              </w:numPr>
              <w:kinsoku/>
              <w:wordWrap/>
              <w:overflowPunct w:val="0"/>
              <w:topLinePunct w:val="0"/>
              <w:autoSpaceDE/>
              <w:autoSpaceDN/>
              <w:bidi w:val="0"/>
              <w:adjustRightInd/>
              <w:snapToGrid/>
              <w:spacing w:line="240" w:lineRule="auto"/>
              <w:jc w:val="both"/>
              <w:textAlignment w:val="auto"/>
              <w:rPr>
                <w:rFonts w:hint="default" w:ascii="仿宋_GB2312" w:eastAsia="仿宋_GB2312" w:cs="仿宋_GB2312"/>
                <w:snapToGrid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eastAsia" w:ascii="仿宋_GB2312" w:eastAsia="仿宋_GB2312" w:cs="仿宋_GB2312"/>
                <w:snapToGrid w:val="0"/>
                <w:kern w:val="0"/>
                <w:sz w:val="32"/>
                <w:szCs w:val="32"/>
                <w:vertAlign w:val="baseline"/>
                <w:lang w:val="en-US" w:eastAsia="zh-CN" w:bidi="ar-SA"/>
              </w:rPr>
            </w:pPr>
            <w:r>
              <w:rPr>
                <w:rFonts w:hint="eastAsia" w:ascii="仿宋_GB2312" w:eastAsia="仿宋_GB2312" w:cs="仿宋_GB2312"/>
                <w:snapToGrid w:val="0"/>
                <w:kern w:val="0"/>
                <w:sz w:val="32"/>
                <w:szCs w:val="32"/>
                <w:vertAlign w:val="baseline"/>
                <w:lang w:val="en-US" w:eastAsia="zh-CN" w:bidi="ar-SA"/>
              </w:rPr>
              <w:t>7</w:t>
            </w:r>
          </w:p>
        </w:tc>
        <w:tc>
          <w:tcPr>
            <w:tcW w:w="380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FangSong_GB2312" w:hAnsi="FangSong_GB2312" w:eastAsia="FangSong_GB2312"/>
                <w:sz w:val="24"/>
                <w:lang w:val="en-US" w:eastAsia="zh-CN"/>
              </w:rPr>
            </w:pPr>
            <w:r>
              <w:rPr>
                <w:rFonts w:hint="eastAsia" w:ascii="FangSong_GB2312" w:hAnsi="FangSong_GB2312" w:eastAsia="FangSong_GB2312"/>
                <w:sz w:val="24"/>
              </w:rPr>
              <w:t>建设资金落实承诺书</w:t>
            </w:r>
            <w:r>
              <w:rPr>
                <w:rFonts w:hint="eastAsia" w:ascii="FangSong_GB2312" w:hAnsi="FangSong_GB2312" w:eastAsia="FangSong_GB2312"/>
                <w:b/>
                <w:bCs/>
                <w:sz w:val="24"/>
                <w:lang w:eastAsia="zh-CN"/>
              </w:rPr>
              <w:t>见附件</w:t>
            </w:r>
            <w:r>
              <w:rPr>
                <w:rFonts w:hint="eastAsia" w:ascii="FangSong_GB2312" w:hAnsi="FangSong_GB2312" w:eastAsia="FangSong_GB2312"/>
                <w:b/>
                <w:bCs/>
                <w:sz w:val="24"/>
                <w:lang w:val="en-US" w:eastAsia="zh-CN"/>
              </w:rPr>
              <w:t>4</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eastAsia="仿宋_GB2312" w:cs="仿宋_GB2312"/>
                <w:snapToGrid w:val="0"/>
                <w:kern w:val="0"/>
                <w:sz w:val="32"/>
                <w:szCs w:val="32"/>
                <w:vertAlign w:val="baseline"/>
                <w:lang w:val="en-US" w:eastAsia="zh-CN" w:bidi="ar-SA"/>
              </w:rPr>
              <w:t>8</w:t>
            </w:r>
          </w:p>
        </w:tc>
        <w:tc>
          <w:tcPr>
            <w:tcW w:w="3800" w:type="dxa"/>
            <w:noWrap w:val="0"/>
            <w:vAlign w:val="top"/>
          </w:tcPr>
          <w:p>
            <w:pPr>
              <w:spacing w:beforeLines="0" w:afterLines="0"/>
              <w:jc w:val="both"/>
              <w:rPr>
                <w:rFonts w:hint="eastAsia" w:ascii="FangSong_GB2312" w:hAnsi="FangSong_GB2312" w:eastAsia="FangSong_GB2312"/>
                <w:sz w:val="24"/>
              </w:rPr>
            </w:pPr>
            <w:r>
              <w:rPr>
                <w:rFonts w:hint="eastAsia" w:ascii="FangSong_GB2312" w:hAnsi="FangSong_GB2312" w:eastAsia="FangSong_GB2312"/>
                <w:sz w:val="24"/>
              </w:rPr>
              <w:t>保证工程质量和安全的具体措施以及工程质量安全监督申办材料，包括：</w:t>
            </w:r>
          </w:p>
          <w:p>
            <w:pPr>
              <w:spacing w:beforeLines="0" w:afterLines="0"/>
              <w:jc w:val="both"/>
              <w:rPr>
                <w:rFonts w:hint="eastAsia" w:ascii="FangSong_GB2312" w:hAnsi="FangSong_GB2312" w:eastAsia="FangSong_GB2312"/>
                <w:sz w:val="24"/>
              </w:rPr>
            </w:pPr>
            <w:r>
              <w:rPr>
                <w:rFonts w:hint="eastAsia" w:ascii="FangSong_GB2312" w:hAnsi="FangSong_GB2312" w:eastAsia="FangSong_GB2312"/>
                <w:sz w:val="24"/>
              </w:rPr>
              <w:t>①建设、勘察、设计、施工、监理五方责任主体签署《法定代表人授权书》及《工程质量终身责任承诺书》</w:t>
            </w:r>
            <w:r>
              <w:rPr>
                <w:rFonts w:hint="eastAsia" w:ascii="FangSong_GB2312" w:hAnsi="FangSong_GB2312" w:eastAsia="FangSong_GB2312"/>
                <w:b/>
                <w:bCs/>
                <w:sz w:val="24"/>
                <w:lang w:eastAsia="zh-CN"/>
              </w:rPr>
              <w:t>见附件</w:t>
            </w:r>
            <w:r>
              <w:rPr>
                <w:rFonts w:hint="eastAsia" w:ascii="FangSong_GB2312" w:hAnsi="FangSong_GB2312" w:eastAsia="FangSong_GB2312"/>
                <w:b/>
                <w:bCs/>
                <w:sz w:val="24"/>
                <w:lang w:val="en-US" w:eastAsia="zh-CN"/>
              </w:rPr>
              <w:t>5、6</w:t>
            </w:r>
            <w:r>
              <w:rPr>
                <w:rFonts w:hint="eastAsia" w:ascii="FangSong_GB2312" w:hAnsi="FangSong_GB2312" w:eastAsia="FangSong_GB2312"/>
                <w:sz w:val="24"/>
              </w:rPr>
              <w:t>;</w:t>
            </w:r>
          </w:p>
          <w:p>
            <w:pPr>
              <w:spacing w:beforeLines="0" w:afterLines="0"/>
              <w:jc w:val="both"/>
              <w:rPr>
                <w:rFonts w:hint="eastAsia" w:ascii="FangSong_GB2312" w:hAnsi="FangSong_GB2312" w:eastAsia="FangSong_GB2312"/>
                <w:sz w:val="24"/>
              </w:rPr>
            </w:pPr>
            <w:r>
              <w:rPr>
                <w:rFonts w:hint="eastAsia" w:ascii="FangSong_GB2312" w:hAnsi="FangSong_GB2312" w:eastAsia="FangSong_GB2312"/>
                <w:sz w:val="24"/>
              </w:rPr>
              <w:t>②经建设、监理、施工单位审核批准的施工组织设计（含质量和安全管理制度、管理架构、技术措施）；</w:t>
            </w:r>
          </w:p>
          <w:p>
            <w:pPr>
              <w:spacing w:beforeLines="0" w:afterLines="0"/>
              <w:jc w:val="both"/>
              <w:rPr>
                <w:rFonts w:hint="default" w:ascii="仿宋_GB2312" w:eastAsia="仿宋_GB2312" w:cs="仿宋_GB2312"/>
                <w:snapToGrid w:val="0"/>
                <w:kern w:val="0"/>
                <w:sz w:val="32"/>
                <w:szCs w:val="32"/>
                <w:vertAlign w:val="baseline"/>
                <w:lang w:val="en-US" w:eastAsia="zh-CN" w:bidi="ar-SA"/>
              </w:rPr>
            </w:pPr>
            <w:r>
              <w:rPr>
                <w:rFonts w:hint="eastAsia" w:ascii="FangSong_GB2312" w:hAnsi="FangSong_GB2312" w:eastAsia="FangSong_GB2312"/>
                <w:sz w:val="24"/>
              </w:rPr>
              <w:t>③危险性较大的分部分项工程清单</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r>
    </w:tbl>
    <w:p>
      <w:pPr>
        <w:pStyle w:val="11"/>
        <w:keepNext w:val="0"/>
        <w:keepLines w:val="0"/>
        <w:pageBreakBefore w:val="0"/>
        <w:numPr>
          <w:ilvl w:val="0"/>
          <w:numId w:val="0"/>
        </w:numPr>
        <w:kinsoku/>
        <w:wordWrap/>
        <w:topLinePunct w:val="0"/>
        <w:autoSpaceDE/>
        <w:autoSpaceDN/>
        <w:bidi w:val="0"/>
        <w:adjustRightInd/>
        <w:snapToGrid/>
        <w:spacing w:line="600" w:lineRule="exact"/>
        <w:ind w:firstLine="640" w:firstLineChars="200"/>
        <w:jc w:val="both"/>
        <w:textAlignment w:val="auto"/>
        <w:rPr>
          <w:rFonts w:hint="default" w:ascii="仿宋_GB2312" w:eastAsia="仿宋_GB2312" w:cs="仿宋_GB2312"/>
          <w:snapToGrid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黑体" w:hAnsi="黑体" w:eastAsia="黑体" w:cs="黑体"/>
          <w:snapToGrid w:val="0"/>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黑体" w:hAnsi="黑体" w:eastAsia="黑体" w:cs="黑体"/>
          <w:snapToGrid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黑体" w:hAnsi="黑体" w:eastAsia="黑体" w:cs="黑体"/>
          <w:snapToGrid w:val="0"/>
          <w:kern w:val="0"/>
          <w:sz w:val="32"/>
          <w:szCs w:val="32"/>
          <w:lang w:val="en-US" w:eastAsia="zh-CN" w:bidi="ar-SA"/>
        </w:rPr>
      </w:pPr>
      <w:r>
        <w:rPr>
          <w:rFonts w:hint="eastAsia" w:ascii="黑体" w:hAnsi="黑体" w:eastAsia="黑体" w:cs="黑体"/>
          <w:snapToGrid w:val="0"/>
          <w:kern w:val="0"/>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0" w:firstLineChars="0"/>
        <w:jc w:val="center"/>
        <w:textAlignment w:val="auto"/>
        <w:rPr>
          <w:rFonts w:hint="eastAsia" w:ascii="方正小标宋简体" w:hAnsi="方正小标宋简体" w:eastAsia="方正小标宋简体" w:cs="方正小标宋简体"/>
          <w:b w:val="0"/>
          <w:bCs w:val="0"/>
          <w:snapToGrid w:val="0"/>
          <w:kern w:val="0"/>
          <w:sz w:val="44"/>
          <w:szCs w:val="44"/>
          <w:lang w:val="en-US" w:eastAsia="zh-CN" w:bidi="ar-SA"/>
        </w:rPr>
      </w:pPr>
      <w:r>
        <w:rPr>
          <w:rFonts w:hint="eastAsia" w:ascii="方正小标宋简体" w:hAnsi="方正小标宋简体" w:eastAsia="方正小标宋简体" w:cs="方正小标宋简体"/>
          <w:b w:val="0"/>
          <w:bCs w:val="0"/>
          <w:snapToGrid w:val="0"/>
          <w:kern w:val="0"/>
          <w:sz w:val="44"/>
          <w:szCs w:val="44"/>
          <w:lang w:val="en-US" w:eastAsia="zh-CN" w:bidi="ar-SA"/>
        </w:rPr>
        <w:t>城镇老旧小区改造项目建筑工程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0" w:firstLineChars="0"/>
        <w:jc w:val="center"/>
        <w:textAlignment w:val="auto"/>
        <w:rPr>
          <w:rFonts w:hint="eastAsia" w:ascii="方正小标宋简体" w:hAnsi="方正小标宋简体" w:eastAsia="方正小标宋简体" w:cs="方正小标宋简体"/>
          <w:b w:val="0"/>
          <w:bCs w:val="0"/>
          <w:snapToGrid w:val="0"/>
          <w:kern w:val="0"/>
          <w:sz w:val="44"/>
          <w:szCs w:val="44"/>
          <w:lang w:val="en-US" w:eastAsia="zh-CN" w:bidi="ar-SA"/>
        </w:rPr>
      </w:pPr>
      <w:r>
        <w:rPr>
          <w:rFonts w:hint="eastAsia" w:ascii="方正小标宋简体" w:hAnsi="方正小标宋简体" w:eastAsia="方正小标宋简体" w:cs="方正小标宋简体"/>
          <w:b w:val="0"/>
          <w:bCs w:val="0"/>
          <w:snapToGrid w:val="0"/>
          <w:kern w:val="0"/>
          <w:sz w:val="44"/>
          <w:szCs w:val="44"/>
          <w:lang w:val="en-US" w:eastAsia="zh-CN" w:bidi="ar-SA"/>
        </w:rPr>
        <w:t>施工许可办事指南</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350"/>
        <w:gridCol w:w="3800"/>
        <w:gridCol w:w="3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2" w:type="dxa"/>
            <w:gridSpan w:val="2"/>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FangSong_GB2312" w:hAnsi="FangSong_GB2312" w:eastAsia="FangSong_GB2312" w:cs="Times New Roman"/>
                <w:snapToGrid/>
                <w:kern w:val="2"/>
                <w:sz w:val="24"/>
                <w:szCs w:val="24"/>
                <w:lang w:val="en-US" w:eastAsia="zh-CN" w:bidi="ar-SA"/>
              </w:rPr>
            </w:pPr>
            <w:r>
              <w:rPr>
                <w:rFonts w:hint="eastAsia" w:ascii="FangSong_GB2312" w:hAnsi="FangSong_GB2312" w:eastAsia="FangSong_GB2312" w:cs="Times New Roman"/>
                <w:snapToGrid/>
                <w:kern w:val="2"/>
                <w:sz w:val="24"/>
                <w:szCs w:val="24"/>
                <w:lang w:val="en-US" w:eastAsia="zh-CN" w:bidi="ar-SA"/>
              </w:rPr>
              <w:t>序号</w:t>
            </w:r>
          </w:p>
        </w:tc>
        <w:tc>
          <w:tcPr>
            <w:tcW w:w="380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eastAsia" w:ascii="FangSong_GB2312" w:hAnsi="FangSong_GB2312" w:eastAsia="FangSong_GB2312" w:cs="Times New Roman"/>
                <w:snapToGrid/>
                <w:kern w:val="2"/>
                <w:sz w:val="24"/>
                <w:szCs w:val="24"/>
                <w:lang w:val="en-US" w:eastAsia="zh-CN" w:bidi="ar-SA"/>
              </w:rPr>
            </w:pPr>
            <w:r>
              <w:rPr>
                <w:rFonts w:hint="eastAsia" w:ascii="FangSong_GB2312" w:hAnsi="FangSong_GB2312" w:eastAsia="FangSong_GB2312" w:cs="Times New Roman"/>
                <w:snapToGrid/>
                <w:kern w:val="2"/>
                <w:sz w:val="24"/>
                <w:szCs w:val="24"/>
                <w:lang w:val="en-US" w:eastAsia="zh-CN" w:bidi="ar-SA"/>
              </w:rPr>
              <w:t>申办材料</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FangSong_GB2312" w:hAnsi="FangSong_GB2312" w:eastAsia="FangSong_GB2312" w:cs="Times New Roman"/>
                <w:snapToGrid/>
                <w:kern w:val="2"/>
                <w:sz w:val="24"/>
                <w:szCs w:val="24"/>
                <w:lang w:val="en-US" w:eastAsia="zh-CN" w:bidi="ar-SA"/>
              </w:rPr>
            </w:pPr>
            <w:r>
              <w:rPr>
                <w:rFonts w:hint="eastAsia" w:ascii="FangSong_GB2312" w:hAnsi="FangSong_GB2312" w:eastAsia="FangSong_GB2312" w:cs="Times New Roman"/>
                <w:snapToGrid/>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2" w:type="dxa"/>
            <w:vMerge w:val="restart"/>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hAnsi="仿宋_GB2312" w:eastAsia="仿宋_GB2312" w:cs="仿宋_GB2312"/>
                <w:snapToGrid/>
                <w:kern w:val="2"/>
                <w:sz w:val="24"/>
                <w:szCs w:val="24"/>
                <w:lang w:val="en-US" w:eastAsia="zh-CN" w:bidi="ar-SA"/>
              </w:rPr>
              <w:t>施工许可证核发申办材料</w:t>
            </w: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eastAsia="仿宋_GB2312" w:cs="仿宋_GB2312"/>
                <w:snapToGrid w:val="0"/>
                <w:kern w:val="0"/>
                <w:sz w:val="32"/>
                <w:szCs w:val="32"/>
                <w:vertAlign w:val="baseline"/>
                <w:lang w:val="en-US" w:eastAsia="zh-CN" w:bidi="ar-SA"/>
              </w:rPr>
              <w:t>1</w:t>
            </w:r>
          </w:p>
        </w:tc>
        <w:tc>
          <w:tcPr>
            <w:tcW w:w="3800" w:type="dxa"/>
            <w:noWrap w:val="0"/>
            <w:vAlign w:val="center"/>
          </w:tcPr>
          <w:p>
            <w:pPr>
              <w:spacing w:beforeLines="0" w:afterLines="0"/>
              <w:jc w:val="both"/>
              <w:rPr>
                <w:rFonts w:hint="default" w:ascii="仿宋_GB2312" w:eastAsia="仿宋_GB2312" w:cs="仿宋_GB2312"/>
                <w:snapToGrid w:val="0"/>
                <w:kern w:val="0"/>
                <w:sz w:val="32"/>
                <w:szCs w:val="32"/>
                <w:vertAlign w:val="baseline"/>
                <w:lang w:val="en-US" w:eastAsia="zh-CN" w:bidi="ar-SA"/>
              </w:rPr>
            </w:pPr>
            <w:r>
              <w:rPr>
                <w:rFonts w:hint="eastAsia" w:ascii="FangSong_GB2312" w:hAnsi="FangSong_GB2312" w:eastAsia="FangSong_GB2312"/>
                <w:sz w:val="24"/>
              </w:rPr>
              <w:t>建筑工程用地批准手续</w:t>
            </w:r>
          </w:p>
        </w:tc>
        <w:tc>
          <w:tcPr>
            <w:tcW w:w="3620" w:type="dxa"/>
            <w:noWrap w:val="0"/>
            <w:vAlign w:val="top"/>
          </w:tcPr>
          <w:p>
            <w:pPr>
              <w:pStyle w:val="11"/>
              <w:keepNext w:val="0"/>
              <w:keepLines w:val="0"/>
              <w:pageBreakBefore w:val="0"/>
              <w:widowControl w:val="0"/>
              <w:numPr>
                <w:ilvl w:val="0"/>
                <w:numId w:val="0"/>
              </w:numPr>
              <w:kinsoku/>
              <w:wordWrap/>
              <w:overflowPunct w:val="0"/>
              <w:topLinePunct w:val="0"/>
              <w:autoSpaceDE/>
              <w:autoSpaceDN/>
              <w:bidi w:val="0"/>
              <w:adjustRightInd/>
              <w:snapToGrid/>
              <w:spacing w:line="300" w:lineRule="exact"/>
              <w:jc w:val="both"/>
              <w:textAlignment w:val="auto"/>
              <w:rPr>
                <w:rFonts w:hint="default" w:ascii="仿宋_GB2312" w:eastAsia="仿宋_GB2312" w:cs="仿宋_GB2312"/>
                <w:snapToGrid w:val="0"/>
                <w:kern w:val="0"/>
                <w:sz w:val="21"/>
                <w:szCs w:val="21"/>
                <w:vertAlign w:val="baseline"/>
                <w:lang w:val="en-US" w:eastAsia="zh-CN" w:bidi="ar-SA"/>
              </w:rPr>
            </w:pPr>
            <w:r>
              <w:rPr>
                <w:rFonts w:hint="eastAsia" w:ascii="仿宋_GB2312" w:eastAsia="仿宋_GB2312" w:cs="仿宋_GB2312"/>
                <w:snapToGrid w:val="0"/>
                <w:kern w:val="0"/>
                <w:sz w:val="21"/>
                <w:szCs w:val="21"/>
                <w:vertAlign w:val="baseline"/>
                <w:lang w:val="en-US" w:eastAsia="zh-CN" w:bidi="ar-SA"/>
              </w:rPr>
              <w:t>不涉及土地权属变更或规划条件调整的不必提供。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eastAsia="仿宋_GB2312" w:cs="仿宋_GB2312"/>
                <w:snapToGrid w:val="0"/>
                <w:kern w:val="0"/>
                <w:sz w:val="32"/>
                <w:szCs w:val="32"/>
                <w:vertAlign w:val="baseline"/>
                <w:lang w:val="en-US" w:eastAsia="zh-CN" w:bidi="ar-SA"/>
              </w:rPr>
              <w:t>2</w:t>
            </w:r>
          </w:p>
        </w:tc>
        <w:tc>
          <w:tcPr>
            <w:tcW w:w="3800" w:type="dxa"/>
            <w:noWrap w:val="0"/>
            <w:vAlign w:val="top"/>
          </w:tcPr>
          <w:p>
            <w:pPr>
              <w:keepNext w:val="0"/>
              <w:keepLines w:val="0"/>
              <w:pageBreakBefore w:val="0"/>
              <w:kinsoku/>
              <w:wordWrap/>
              <w:topLinePunct w:val="0"/>
              <w:autoSpaceDE/>
              <w:autoSpaceDN/>
              <w:bidi w:val="0"/>
              <w:adjustRightInd/>
              <w:snapToGrid/>
              <w:spacing w:beforeLines="0" w:afterLines="0" w:line="240" w:lineRule="auto"/>
              <w:jc w:val="both"/>
              <w:textAlignment w:val="auto"/>
              <w:rPr>
                <w:rFonts w:hint="eastAsia" w:ascii="FangSong_GB2312" w:hAnsi="FangSong_GB2312" w:eastAsia="FangSong_GB2312"/>
                <w:sz w:val="24"/>
              </w:rPr>
            </w:pPr>
          </w:p>
          <w:p>
            <w:pPr>
              <w:keepNext w:val="0"/>
              <w:keepLines w:val="0"/>
              <w:pageBreakBefore w:val="0"/>
              <w:kinsoku/>
              <w:wordWrap/>
              <w:topLinePunct w:val="0"/>
              <w:autoSpaceDE/>
              <w:autoSpaceDN/>
              <w:bidi w:val="0"/>
              <w:adjustRightInd/>
              <w:snapToGrid/>
              <w:spacing w:beforeLines="0" w:afterLines="0" w:line="240" w:lineRule="auto"/>
              <w:jc w:val="both"/>
              <w:textAlignment w:val="auto"/>
              <w:rPr>
                <w:rFonts w:hint="default" w:ascii="仿宋_GB2312" w:eastAsia="仿宋_GB2312" w:cs="仿宋_GB2312"/>
                <w:snapToGrid w:val="0"/>
                <w:kern w:val="0"/>
                <w:sz w:val="32"/>
                <w:szCs w:val="32"/>
                <w:vertAlign w:val="baseline"/>
                <w:lang w:val="en-US" w:eastAsia="zh-CN" w:bidi="ar-SA"/>
              </w:rPr>
            </w:pPr>
            <w:r>
              <w:rPr>
                <w:rFonts w:hint="eastAsia" w:ascii="FangSong_GB2312" w:hAnsi="FangSong_GB2312" w:eastAsia="FangSong_GB2312"/>
                <w:sz w:val="24"/>
              </w:rPr>
              <w:t>建设工程规划许可证（在城市、镇规划区的建筑工程提供，已实现电子证照的无需提交纸质材料）</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240" w:lineRule="auto"/>
              <w:jc w:val="both"/>
              <w:textAlignment w:val="auto"/>
              <w:rPr>
                <w:rFonts w:hint="default" w:ascii="仿宋_GB2312" w:eastAsia="仿宋_GB2312" w:cs="仿宋_GB2312"/>
                <w:snapToGrid w:val="0"/>
                <w:kern w:val="0"/>
                <w:sz w:val="32"/>
                <w:szCs w:val="32"/>
                <w:vertAlign w:val="baseline"/>
                <w:lang w:val="en-US" w:eastAsia="zh-CN" w:bidi="ar-SA"/>
              </w:rPr>
            </w:pPr>
            <w:r>
              <w:rPr>
                <w:rFonts w:hint="eastAsia" w:ascii="FangSong_GB2312" w:hAnsi="FangSong_GB2312" w:eastAsia="FangSong_GB2312" w:cs="Times New Roman"/>
                <w:snapToGrid/>
                <w:kern w:val="2"/>
                <w:sz w:val="24"/>
                <w:szCs w:val="24"/>
                <w:lang w:val="en-US" w:eastAsia="zh-CN" w:bidi="ar-SA"/>
              </w:rPr>
              <w:t>项目因新建、改建、扩建增加建筑面积或者改变建筑功能及结构的，应根据联合审查意见，同步办理建设工程规划许可和建筑工程施工许可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eastAsia="仿宋_GB2312" w:cs="仿宋_GB2312"/>
                <w:snapToGrid w:val="0"/>
                <w:kern w:val="0"/>
                <w:sz w:val="32"/>
                <w:szCs w:val="32"/>
                <w:vertAlign w:val="baseline"/>
                <w:lang w:val="en-US" w:eastAsia="zh-CN" w:bidi="ar-SA"/>
              </w:rPr>
              <w:t>3</w:t>
            </w:r>
          </w:p>
        </w:tc>
        <w:tc>
          <w:tcPr>
            <w:tcW w:w="3800" w:type="dxa"/>
            <w:noWrap w:val="0"/>
            <w:vAlign w:val="top"/>
          </w:tcPr>
          <w:p>
            <w:pPr>
              <w:spacing w:beforeLines="0" w:afterLines="0"/>
              <w:jc w:val="both"/>
              <w:rPr>
                <w:rFonts w:hint="default" w:ascii="仿宋_GB2312" w:eastAsia="仿宋_GB2312" w:cs="仿宋_GB2312"/>
                <w:snapToGrid w:val="0"/>
                <w:kern w:val="0"/>
                <w:sz w:val="32"/>
                <w:szCs w:val="32"/>
                <w:vertAlign w:val="baseline"/>
                <w:lang w:val="en-US" w:eastAsia="zh-CN" w:bidi="ar-SA"/>
              </w:rPr>
            </w:pPr>
            <w:r>
              <w:rPr>
                <w:rFonts w:hint="eastAsia" w:ascii="FangSong_GB2312" w:hAnsi="FangSong_GB2312" w:eastAsia="FangSong_GB2312"/>
                <w:sz w:val="24"/>
              </w:rPr>
              <w:t>经施工企业主要技术负责人签字并盖企业公章确认的施工场地具备施工条件的意见书</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eastAsia="仿宋_GB2312" w:cs="仿宋_GB2312"/>
                <w:snapToGrid w:val="0"/>
                <w:kern w:val="0"/>
                <w:sz w:val="32"/>
                <w:szCs w:val="32"/>
                <w:vertAlign w:val="baseline"/>
                <w:lang w:val="en-US" w:eastAsia="zh-CN" w:bidi="ar-SA"/>
              </w:rPr>
              <w:t>4</w:t>
            </w:r>
          </w:p>
        </w:tc>
        <w:tc>
          <w:tcPr>
            <w:tcW w:w="380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r>
              <w:rPr>
                <w:rFonts w:hint="eastAsia" w:ascii="FangSong_GB2312" w:hAnsi="FangSong_GB2312" w:eastAsia="FangSong_GB2312"/>
                <w:sz w:val="24"/>
              </w:rPr>
              <w:t>施工合同</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eastAsia="仿宋_GB2312" w:cs="仿宋_GB2312"/>
                <w:snapToGrid w:val="0"/>
                <w:kern w:val="0"/>
                <w:sz w:val="32"/>
                <w:szCs w:val="32"/>
                <w:vertAlign w:val="baseline"/>
                <w:lang w:val="en-US" w:eastAsia="zh-CN" w:bidi="ar-SA"/>
              </w:rPr>
              <w:t>5</w:t>
            </w:r>
          </w:p>
        </w:tc>
        <w:tc>
          <w:tcPr>
            <w:tcW w:w="3800" w:type="dxa"/>
            <w:noWrap w:val="0"/>
            <w:vAlign w:val="top"/>
          </w:tcPr>
          <w:p>
            <w:pPr>
              <w:spacing w:beforeLines="0" w:afterLines="0"/>
              <w:jc w:val="both"/>
              <w:rPr>
                <w:rFonts w:hint="default" w:ascii="仿宋_GB2312" w:eastAsia="仿宋_GB2312" w:cs="仿宋_GB2312"/>
                <w:snapToGrid w:val="0"/>
                <w:kern w:val="0"/>
                <w:sz w:val="32"/>
                <w:szCs w:val="32"/>
                <w:vertAlign w:val="baseline"/>
                <w:lang w:val="en-US" w:eastAsia="zh-CN" w:bidi="ar-SA"/>
              </w:rPr>
            </w:pPr>
            <w:r>
              <w:rPr>
                <w:rFonts w:hint="eastAsia" w:ascii="FangSong_GB2312" w:hAnsi="FangSong_GB2312" w:eastAsia="FangSong_GB2312"/>
                <w:sz w:val="24"/>
              </w:rPr>
              <w:t>中标通知书（依法必须招标的工程项目提供）</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eastAsia="仿宋_GB2312" w:cs="仿宋_GB2312"/>
                <w:snapToGrid w:val="0"/>
                <w:kern w:val="0"/>
                <w:sz w:val="32"/>
                <w:szCs w:val="32"/>
                <w:vertAlign w:val="baseline"/>
                <w:lang w:val="en-US" w:eastAsia="zh-CN" w:bidi="ar-SA"/>
              </w:rPr>
              <w:t>6</w:t>
            </w:r>
          </w:p>
        </w:tc>
        <w:tc>
          <w:tcPr>
            <w:tcW w:w="3800" w:type="dxa"/>
            <w:noWrap w:val="0"/>
            <w:vAlign w:val="top"/>
          </w:tcPr>
          <w:p>
            <w:pPr>
              <w:pStyle w:val="11"/>
              <w:keepNext w:val="0"/>
              <w:keepLines w:val="0"/>
              <w:pageBreakBefore w:val="0"/>
              <w:widowControl w:val="0"/>
              <w:numPr>
                <w:ilvl w:val="0"/>
                <w:numId w:val="0"/>
              </w:numPr>
              <w:kinsoku/>
              <w:wordWrap/>
              <w:overflowPunct w:val="0"/>
              <w:topLinePunct w:val="0"/>
              <w:autoSpaceDE/>
              <w:autoSpaceDN/>
              <w:bidi w:val="0"/>
              <w:adjustRightInd/>
              <w:snapToGrid/>
              <w:spacing w:line="240" w:lineRule="auto"/>
              <w:jc w:val="both"/>
              <w:textAlignment w:val="auto"/>
              <w:rPr>
                <w:rFonts w:hint="default" w:ascii="仿宋_GB2312" w:eastAsia="仿宋_GB2312" w:cs="仿宋_GB2312"/>
                <w:snapToGrid w:val="0"/>
                <w:kern w:val="0"/>
                <w:sz w:val="32"/>
                <w:szCs w:val="32"/>
                <w:vertAlign w:val="baseline"/>
                <w:lang w:val="en-US" w:eastAsia="zh-CN" w:bidi="ar-SA"/>
              </w:rPr>
            </w:pPr>
            <w:r>
              <w:rPr>
                <w:rFonts w:hint="eastAsia" w:ascii="FangSong_GB2312" w:hAnsi="FangSong_GB2312" w:eastAsia="FangSong_GB2312"/>
                <w:sz w:val="24"/>
              </w:rPr>
              <w:t>施工图设计文件及其审查合格证明（无需提交纸质材料，由审批部门通过省审图系统直接获取）</w:t>
            </w:r>
          </w:p>
        </w:tc>
        <w:tc>
          <w:tcPr>
            <w:tcW w:w="3620" w:type="dxa"/>
            <w:noWrap w:val="0"/>
            <w:vAlign w:val="top"/>
          </w:tcPr>
          <w:p>
            <w:pPr>
              <w:pStyle w:val="11"/>
              <w:keepNext w:val="0"/>
              <w:keepLines w:val="0"/>
              <w:pageBreakBefore w:val="0"/>
              <w:widowControl w:val="0"/>
              <w:numPr>
                <w:ilvl w:val="0"/>
                <w:numId w:val="0"/>
              </w:numPr>
              <w:kinsoku/>
              <w:wordWrap/>
              <w:overflowPunct w:val="0"/>
              <w:topLinePunct w:val="0"/>
              <w:autoSpaceDE/>
              <w:autoSpaceDN/>
              <w:bidi w:val="0"/>
              <w:adjustRightInd/>
              <w:snapToGrid/>
              <w:spacing w:line="240" w:lineRule="auto"/>
              <w:jc w:val="both"/>
              <w:textAlignment w:val="auto"/>
              <w:rPr>
                <w:rFonts w:hint="default" w:ascii="仿宋_GB2312" w:eastAsia="仿宋_GB2312" w:cs="仿宋_GB2312"/>
                <w:snapToGrid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eastAsia" w:ascii="仿宋_GB2312" w:eastAsia="仿宋_GB2312" w:cs="仿宋_GB2312"/>
                <w:snapToGrid w:val="0"/>
                <w:kern w:val="0"/>
                <w:sz w:val="32"/>
                <w:szCs w:val="32"/>
                <w:vertAlign w:val="baseline"/>
                <w:lang w:val="en-US" w:eastAsia="zh-CN" w:bidi="ar-SA"/>
              </w:rPr>
            </w:pPr>
            <w:r>
              <w:rPr>
                <w:rFonts w:hint="eastAsia" w:ascii="仿宋_GB2312" w:eastAsia="仿宋_GB2312" w:cs="仿宋_GB2312"/>
                <w:snapToGrid w:val="0"/>
                <w:kern w:val="0"/>
                <w:sz w:val="32"/>
                <w:szCs w:val="32"/>
                <w:vertAlign w:val="baseline"/>
                <w:lang w:val="en-US" w:eastAsia="zh-CN" w:bidi="ar-SA"/>
              </w:rPr>
              <w:t>7</w:t>
            </w:r>
          </w:p>
        </w:tc>
        <w:tc>
          <w:tcPr>
            <w:tcW w:w="380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FangSong_GB2312" w:hAnsi="FangSong_GB2312" w:eastAsia="FangSong_GB2312"/>
                <w:sz w:val="24"/>
                <w:lang w:val="en-US" w:eastAsia="zh-CN"/>
              </w:rPr>
            </w:pPr>
            <w:r>
              <w:rPr>
                <w:rFonts w:hint="eastAsia" w:ascii="FangSong_GB2312" w:hAnsi="FangSong_GB2312" w:eastAsia="FangSong_GB2312"/>
                <w:sz w:val="24"/>
              </w:rPr>
              <w:t>建设资金落实承诺书</w:t>
            </w:r>
            <w:r>
              <w:rPr>
                <w:rFonts w:hint="eastAsia" w:ascii="FangSong_GB2312" w:hAnsi="FangSong_GB2312" w:eastAsia="FangSong_GB2312"/>
                <w:b/>
                <w:bCs/>
                <w:sz w:val="24"/>
                <w:lang w:eastAsia="zh-CN"/>
              </w:rPr>
              <w:t>见附件</w:t>
            </w:r>
            <w:r>
              <w:rPr>
                <w:rFonts w:hint="eastAsia" w:ascii="FangSong_GB2312" w:hAnsi="FangSong_GB2312" w:eastAsia="FangSong_GB2312"/>
                <w:b/>
                <w:bCs/>
                <w:sz w:val="24"/>
                <w:lang w:val="en-US" w:eastAsia="zh-CN"/>
              </w:rPr>
              <w:t>4</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2" w:type="dxa"/>
            <w:vMerge w:val="continue"/>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c>
          <w:tcPr>
            <w:tcW w:w="350" w:type="dxa"/>
            <w:noWrap w:val="0"/>
            <w:vAlign w:val="center"/>
          </w:tcPr>
          <w:p>
            <w:pPr>
              <w:pStyle w:val="11"/>
              <w:keepNext w:val="0"/>
              <w:keepLines w:val="0"/>
              <w:pageBreakBefore w:val="0"/>
              <w:numPr>
                <w:ilvl w:val="0"/>
                <w:numId w:val="0"/>
              </w:numPr>
              <w:kinsoku/>
              <w:wordWrap/>
              <w:topLinePunct w:val="0"/>
              <w:autoSpaceDE/>
              <w:autoSpaceDN/>
              <w:bidi w:val="0"/>
              <w:adjustRightInd/>
              <w:snapToGrid/>
              <w:spacing w:line="600" w:lineRule="exact"/>
              <w:jc w:val="center"/>
              <w:textAlignment w:val="auto"/>
              <w:rPr>
                <w:rFonts w:hint="default" w:ascii="仿宋_GB2312" w:eastAsia="仿宋_GB2312" w:cs="仿宋_GB2312"/>
                <w:snapToGrid w:val="0"/>
                <w:kern w:val="0"/>
                <w:sz w:val="32"/>
                <w:szCs w:val="32"/>
                <w:vertAlign w:val="baseline"/>
                <w:lang w:val="en-US" w:eastAsia="zh-CN" w:bidi="ar-SA"/>
              </w:rPr>
            </w:pPr>
            <w:r>
              <w:rPr>
                <w:rFonts w:hint="eastAsia" w:ascii="仿宋_GB2312" w:eastAsia="仿宋_GB2312" w:cs="仿宋_GB2312"/>
                <w:snapToGrid w:val="0"/>
                <w:kern w:val="0"/>
                <w:sz w:val="32"/>
                <w:szCs w:val="32"/>
                <w:vertAlign w:val="baseline"/>
                <w:lang w:val="en-US" w:eastAsia="zh-CN" w:bidi="ar-SA"/>
              </w:rPr>
              <w:t>8</w:t>
            </w:r>
          </w:p>
        </w:tc>
        <w:tc>
          <w:tcPr>
            <w:tcW w:w="3800" w:type="dxa"/>
            <w:noWrap w:val="0"/>
            <w:vAlign w:val="top"/>
          </w:tcPr>
          <w:p>
            <w:pPr>
              <w:spacing w:beforeLines="0" w:afterLines="0"/>
              <w:jc w:val="both"/>
              <w:rPr>
                <w:rFonts w:hint="eastAsia" w:ascii="FangSong_GB2312" w:hAnsi="FangSong_GB2312" w:eastAsia="FangSong_GB2312"/>
                <w:sz w:val="24"/>
              </w:rPr>
            </w:pPr>
            <w:r>
              <w:rPr>
                <w:rFonts w:hint="eastAsia" w:ascii="FangSong_GB2312" w:hAnsi="FangSong_GB2312" w:eastAsia="FangSong_GB2312"/>
                <w:sz w:val="24"/>
              </w:rPr>
              <w:t>保证工程质量和安全的具体措施以及工程质量安全监督申办材料，包括：</w:t>
            </w:r>
          </w:p>
          <w:p>
            <w:pPr>
              <w:spacing w:beforeLines="0" w:afterLines="0"/>
              <w:jc w:val="both"/>
              <w:rPr>
                <w:rFonts w:hint="eastAsia" w:ascii="FangSong_GB2312" w:hAnsi="FangSong_GB2312" w:eastAsia="FangSong_GB2312"/>
                <w:sz w:val="24"/>
              </w:rPr>
            </w:pPr>
            <w:r>
              <w:rPr>
                <w:rFonts w:hint="eastAsia" w:ascii="FangSong_GB2312" w:hAnsi="FangSong_GB2312" w:eastAsia="FangSong_GB2312"/>
                <w:sz w:val="24"/>
              </w:rPr>
              <w:t>①建设、勘察、设计、施工、监理五方责任主体签署《法定代表人授权书》及《工程质量终身责任承诺书》</w:t>
            </w:r>
            <w:r>
              <w:rPr>
                <w:rFonts w:hint="eastAsia" w:ascii="FangSong_GB2312" w:hAnsi="FangSong_GB2312" w:eastAsia="FangSong_GB2312"/>
                <w:b/>
                <w:bCs/>
                <w:sz w:val="24"/>
                <w:lang w:eastAsia="zh-CN"/>
              </w:rPr>
              <w:t>见附件</w:t>
            </w:r>
            <w:r>
              <w:rPr>
                <w:rFonts w:hint="eastAsia" w:ascii="FangSong_GB2312" w:hAnsi="FangSong_GB2312" w:eastAsia="FangSong_GB2312"/>
                <w:b/>
                <w:bCs/>
                <w:sz w:val="24"/>
                <w:lang w:val="en-US" w:eastAsia="zh-CN"/>
              </w:rPr>
              <w:t>5、6</w:t>
            </w:r>
            <w:r>
              <w:rPr>
                <w:rFonts w:hint="eastAsia" w:ascii="FangSong_GB2312" w:hAnsi="FangSong_GB2312" w:eastAsia="FangSong_GB2312"/>
                <w:sz w:val="24"/>
              </w:rPr>
              <w:t>;</w:t>
            </w:r>
          </w:p>
          <w:p>
            <w:pPr>
              <w:spacing w:beforeLines="0" w:afterLines="0"/>
              <w:jc w:val="both"/>
              <w:rPr>
                <w:rFonts w:hint="eastAsia" w:ascii="FangSong_GB2312" w:hAnsi="FangSong_GB2312" w:eastAsia="FangSong_GB2312"/>
                <w:sz w:val="24"/>
              </w:rPr>
            </w:pPr>
            <w:r>
              <w:rPr>
                <w:rFonts w:hint="eastAsia" w:ascii="FangSong_GB2312" w:hAnsi="FangSong_GB2312" w:eastAsia="FangSong_GB2312"/>
                <w:sz w:val="24"/>
              </w:rPr>
              <w:t>②经建设、监理、施工单位审核批准的施工组织设计（含质量和安全管理制度、管理架构、技术措施）；</w:t>
            </w:r>
          </w:p>
          <w:p>
            <w:pPr>
              <w:spacing w:beforeLines="0" w:afterLines="0"/>
              <w:jc w:val="both"/>
              <w:rPr>
                <w:rFonts w:hint="default" w:ascii="仿宋_GB2312" w:eastAsia="仿宋_GB2312" w:cs="仿宋_GB2312"/>
                <w:snapToGrid w:val="0"/>
                <w:kern w:val="0"/>
                <w:sz w:val="32"/>
                <w:szCs w:val="32"/>
                <w:vertAlign w:val="baseline"/>
                <w:lang w:val="en-US" w:eastAsia="zh-CN" w:bidi="ar-SA"/>
              </w:rPr>
            </w:pPr>
            <w:r>
              <w:rPr>
                <w:rFonts w:hint="eastAsia" w:ascii="FangSong_GB2312" w:hAnsi="FangSong_GB2312" w:eastAsia="FangSong_GB2312"/>
                <w:sz w:val="24"/>
              </w:rPr>
              <w:t>③危险性较大的分部分项工程清单</w:t>
            </w:r>
          </w:p>
        </w:tc>
        <w:tc>
          <w:tcPr>
            <w:tcW w:w="3620" w:type="dxa"/>
            <w:noWrap w:val="0"/>
            <w:vAlign w:val="top"/>
          </w:tcPr>
          <w:p>
            <w:pPr>
              <w:pStyle w:val="11"/>
              <w:keepNext w:val="0"/>
              <w:keepLines w:val="0"/>
              <w:pageBreakBefore w:val="0"/>
              <w:numPr>
                <w:ilvl w:val="0"/>
                <w:numId w:val="0"/>
              </w:numPr>
              <w:kinsoku/>
              <w:wordWrap/>
              <w:topLinePunct w:val="0"/>
              <w:autoSpaceDE/>
              <w:autoSpaceDN/>
              <w:bidi w:val="0"/>
              <w:adjustRightInd/>
              <w:snapToGrid/>
              <w:spacing w:line="600" w:lineRule="exact"/>
              <w:jc w:val="both"/>
              <w:textAlignment w:val="auto"/>
              <w:rPr>
                <w:rFonts w:hint="default" w:ascii="仿宋_GB2312" w:eastAsia="仿宋_GB2312" w:cs="仿宋_GB2312"/>
                <w:snapToGrid w:val="0"/>
                <w:kern w:val="0"/>
                <w:sz w:val="32"/>
                <w:szCs w:val="32"/>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黑体" w:hAnsi="黑体" w:eastAsia="黑体" w:cs="黑体"/>
          <w:snapToGrid w:val="0"/>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黑体" w:hAnsi="黑体" w:eastAsia="黑体" w:cs="黑体"/>
          <w:snapToGrid w:val="0"/>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黑体" w:hAnsi="黑体" w:eastAsia="黑体" w:cs="黑体"/>
          <w:snapToGrid w:val="0"/>
          <w:kern w:val="0"/>
          <w:sz w:val="32"/>
          <w:szCs w:val="32"/>
          <w:lang w:val="en-US" w:eastAsia="zh-CN" w:bidi="ar-SA"/>
        </w:rPr>
      </w:pPr>
      <w:r>
        <w:rPr>
          <w:rFonts w:hint="eastAsia" w:ascii="黑体" w:hAnsi="黑体" w:eastAsia="黑体" w:cs="黑体"/>
          <w:snapToGrid w:val="0"/>
          <w:kern w:val="0"/>
          <w:sz w:val="32"/>
          <w:szCs w:val="32"/>
          <w:lang w:val="en-US" w:eastAsia="zh-CN" w:bidi="ar-SA"/>
        </w:rPr>
        <w:t>附件4</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0" w:firstLineChars="0"/>
        <w:jc w:val="center"/>
        <w:textAlignment w:val="auto"/>
        <w:rPr>
          <w:rFonts w:hint="eastAsia" w:ascii="方正小标宋简体" w:hAnsi="方正小标宋简体" w:eastAsia="方正小标宋简体" w:cs="方正小标宋简体"/>
          <w:b w:val="0"/>
          <w:bCs w:val="0"/>
          <w:snapToGrid w:val="0"/>
          <w:kern w:val="0"/>
          <w:sz w:val="44"/>
          <w:szCs w:val="44"/>
          <w:lang w:val="en-US" w:eastAsia="zh-CN" w:bidi="ar-SA"/>
        </w:rPr>
      </w:pPr>
      <w:r>
        <w:rPr>
          <w:rFonts w:hint="eastAsia" w:ascii="方正小标宋简体" w:hAnsi="方正小标宋简体" w:eastAsia="方正小标宋简体" w:cs="方正小标宋简体"/>
          <w:b w:val="0"/>
          <w:bCs w:val="0"/>
          <w:snapToGrid w:val="0"/>
          <w:kern w:val="0"/>
          <w:sz w:val="44"/>
          <w:szCs w:val="44"/>
          <w:lang w:val="en-US" w:eastAsia="zh-CN" w:bidi="ar-SA"/>
        </w:rPr>
        <w:t>建设资金落实承诺书</w:t>
      </w:r>
    </w:p>
    <w:p>
      <w:pPr>
        <w:spacing w:beforeLines="0" w:afterLines="0"/>
        <w:jc w:val="center"/>
        <w:rPr>
          <w:rFonts w:hint="eastAsia" w:ascii="FangSong_GB2312" w:hAnsi="FangSong_GB2312" w:eastAsia="FangSong_GB2312"/>
          <w:sz w:val="32"/>
        </w:rPr>
      </w:pPr>
      <w:r>
        <w:rPr>
          <w:rFonts w:hint="eastAsia" w:ascii="FangSong_GB2312" w:hAnsi="FangSong_GB2312" w:eastAsia="FangSong_GB2312"/>
          <w:sz w:val="32"/>
        </w:rPr>
        <w:t>（式样）</w:t>
      </w:r>
    </w:p>
    <w:p>
      <w:pPr>
        <w:spacing w:beforeLines="0" w:afterLines="0"/>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我单位</w:t>
      </w:r>
      <w:r>
        <w:rPr>
          <w:rFonts w:hint="eastAsia" w:ascii="仿宋_GB2312" w:hAnsi="仿宋_GB2312" w:eastAsia="仿宋_GB2312" w:cs="仿宋_GB2312"/>
          <w:sz w:val="32"/>
          <w:u w:val="single"/>
        </w:rPr>
        <w:t>（建设单位名称）</w:t>
      </w:r>
      <w:r>
        <w:rPr>
          <w:rFonts w:hint="eastAsia" w:ascii="仿宋_GB2312" w:hAnsi="仿宋_GB2312" w:eastAsia="仿宋_GB2312" w:cs="仿宋_GB2312"/>
          <w:sz w:val="32"/>
        </w:rPr>
        <w:t>现对</w:t>
      </w:r>
      <w:r>
        <w:rPr>
          <w:rFonts w:hint="eastAsia" w:ascii="仿宋_GB2312" w:hAnsi="仿宋_GB2312" w:eastAsia="仿宋_GB2312" w:cs="仿宋_GB2312"/>
          <w:sz w:val="32"/>
          <w:u w:val="single"/>
        </w:rPr>
        <w:t>工程项目</w:t>
      </w:r>
      <w:r>
        <w:rPr>
          <w:rFonts w:hint="eastAsia" w:ascii="仿宋_GB2312" w:hAnsi="仿宋_GB2312" w:eastAsia="仿宋_GB2312" w:cs="仿宋_GB2312"/>
          <w:sz w:val="32"/>
          <w:u w:val="none"/>
        </w:rPr>
        <w:t>（施工中标通知书中项目名称）</w:t>
      </w:r>
      <w:r>
        <w:rPr>
          <w:rFonts w:hint="eastAsia" w:ascii="仿宋_GB2312" w:hAnsi="仿宋_GB2312" w:eastAsia="仿宋_GB2312" w:cs="仿宋_GB2312"/>
          <w:sz w:val="32"/>
        </w:rPr>
        <w:t>在建设过程中作如下承诺：</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建设资金已经落实，为</w:t>
      </w:r>
      <w:r>
        <w:rPr>
          <w:rFonts w:hint="eastAsia" w:ascii="仿宋_GB2312" w:hAnsi="仿宋_GB2312" w:eastAsia="仿宋_GB2312" w:cs="仿宋_GB2312"/>
          <w:sz w:val="32"/>
          <w:u w:val="single"/>
          <w:lang w:val="en-US" w:eastAsia="zh-CN"/>
        </w:rPr>
        <w:t xml:space="preserve">      </w:t>
      </w:r>
      <w:r>
        <w:rPr>
          <w:rFonts w:hint="eastAsia" w:ascii="仿宋_GB2312" w:hAnsi="仿宋_GB2312" w:eastAsia="仿宋_GB2312" w:cs="仿宋_GB2312"/>
          <w:sz w:val="32"/>
        </w:rPr>
        <w:t>万元。</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我单位在此所作的承诺真实有效。如不履行承诺，本单位愿接受住房城乡建设主管部门及其他部门依据有关法律法规给予的行政处罚及处理。</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left"/>
        <w:textAlignment w:val="auto"/>
        <w:rPr>
          <w:rFonts w:hint="eastAsia" w:ascii="FangSong_GB2312" w:hAnsi="FangSong_GB2312" w:eastAsia="FangSong_GB2312"/>
          <w:sz w:val="32"/>
        </w:rPr>
      </w:pPr>
    </w:p>
    <w:p>
      <w:pPr>
        <w:spacing w:beforeLines="0" w:afterLines="0"/>
        <w:jc w:val="right"/>
        <w:rPr>
          <w:rFonts w:hint="eastAsia" w:ascii="FangSong_GB2312" w:hAnsi="FangSong_GB2312" w:eastAsia="FangSong_GB2312"/>
          <w:sz w:val="32"/>
          <w:lang w:val="en-US" w:eastAsia="zh-CN"/>
        </w:rPr>
      </w:pPr>
      <w:r>
        <w:rPr>
          <w:rFonts w:hint="eastAsia" w:ascii="FangSong_GB2312" w:hAnsi="FangSong_GB2312" w:eastAsia="FangSong_GB2312"/>
          <w:sz w:val="32"/>
          <w:lang w:val="en-US" w:eastAsia="zh-CN"/>
        </w:rPr>
        <w:t xml:space="preserve">         </w:t>
      </w:r>
    </w:p>
    <w:p>
      <w:pPr>
        <w:spacing w:beforeLines="0" w:afterLines="0"/>
        <w:jc w:val="right"/>
        <w:rPr>
          <w:rFonts w:hint="eastAsia" w:ascii="FangSong_GB2312" w:hAnsi="FangSong_GB2312" w:eastAsia="FangSong_GB2312"/>
          <w:sz w:val="32"/>
          <w:u w:val="single"/>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建设单位（公章）：</w:t>
      </w:r>
      <w:r>
        <w:rPr>
          <w:rFonts w:hint="eastAsia" w:ascii="FangSong_GB2312" w:hAnsi="FangSong_GB2312" w:eastAsia="FangSong_GB2312"/>
          <w:sz w:val="32"/>
          <w:u w:val="single"/>
        </w:rPr>
        <w:t>（单位名称）</w:t>
      </w:r>
    </w:p>
    <w:p>
      <w:pPr>
        <w:spacing w:beforeLines="0" w:afterLines="0"/>
        <w:jc w:val="right"/>
        <w:rPr>
          <w:rFonts w:hint="eastAsia" w:ascii="FangSong_GB2312" w:hAnsi="FangSong_GB2312" w:eastAsia="FangSong_GB2312"/>
          <w:sz w:val="32"/>
        </w:rPr>
      </w:pPr>
    </w:p>
    <w:p>
      <w:pPr>
        <w:spacing w:beforeLines="0" w:afterLines="0"/>
        <w:jc w:val="center"/>
        <w:rPr>
          <w:rFonts w:hint="eastAsia" w:ascii="FangSong_GB2312" w:hAnsi="FangSong_GB2312" w:eastAsia="FangSong_GB2312"/>
          <w:sz w:val="32"/>
        </w:rPr>
      </w:pPr>
      <w:r>
        <w:rPr>
          <w:rFonts w:hint="eastAsia" w:ascii="FangSong_GB2312" w:hAnsi="FangSong_GB2312" w:eastAsia="FangSong_GB2312"/>
          <w:sz w:val="32"/>
          <w:lang w:val="en-US" w:eastAsia="zh-CN"/>
        </w:rPr>
        <w:t xml:space="preserve">             </w:t>
      </w:r>
      <w:r>
        <w:rPr>
          <w:rFonts w:hint="eastAsia" w:ascii="FangSong_GB2312" w:hAnsi="FangSong_GB2312" w:eastAsia="FangSong_GB2312"/>
          <w:sz w:val="32"/>
        </w:rPr>
        <w:t>法定代表人（签章）：</w:t>
      </w:r>
    </w:p>
    <w:p>
      <w:pPr>
        <w:spacing w:beforeLines="0" w:afterLines="0"/>
        <w:jc w:val="center"/>
        <w:rPr>
          <w:rFonts w:hint="eastAsia" w:ascii="FangSong_GB2312" w:hAnsi="FangSong_GB2312" w:eastAsia="FangSong_GB2312"/>
          <w:sz w:val="32"/>
        </w:rPr>
      </w:pPr>
    </w:p>
    <w:p>
      <w:pPr>
        <w:pStyle w:val="9"/>
        <w:ind w:firstLine="3520" w:firstLineChars="1100"/>
        <w:rPr>
          <w:rFonts w:hint="eastAsia" w:ascii="仿宋_GB2312" w:hAnsi="仿宋_GB2312" w:eastAsia="仿宋_GB2312" w:cs="仿宋_GB2312"/>
          <w:sz w:val="32"/>
        </w:rPr>
      </w:pPr>
      <w:r>
        <w:rPr>
          <w:rFonts w:hint="eastAsia" w:ascii="FangSong_GB2312" w:hAnsi="FangSong_GB2312" w:eastAsia="FangSong_GB2312"/>
          <w:sz w:val="32"/>
          <w:lang w:val="en-US" w:eastAsia="zh-CN"/>
        </w:rPr>
        <w:t xml:space="preserve"> </w:t>
      </w:r>
      <w:r>
        <w:rPr>
          <w:rFonts w:hint="eastAsia" w:ascii="仿宋_GB2312" w:hAnsi="仿宋_GB2312" w:eastAsia="仿宋_GB2312" w:cs="仿宋_GB2312"/>
          <w:sz w:val="32"/>
        </w:rPr>
        <w:t>签字日期： 年</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日</w:t>
      </w:r>
    </w:p>
    <w:p>
      <w:pPr>
        <w:pStyle w:val="9"/>
        <w:ind w:firstLine="640" w:firstLineChars="200"/>
        <w:rPr>
          <w:rFonts w:hint="eastAsia" w:ascii="楷体_GB2312" w:hAnsi="楷体_GB2312" w:eastAsia="楷体_GB2312" w:cs="楷体_GB2312"/>
          <w:b w:val="0"/>
          <w:bCs w:val="0"/>
          <w:snapToGrid w:val="0"/>
          <w:kern w:val="0"/>
          <w:sz w:val="32"/>
          <w:szCs w:val="32"/>
          <w:lang w:eastAsia="zh-CN" w:bidi="ar-SA"/>
        </w:rPr>
      </w:pPr>
    </w:p>
    <w:p>
      <w:pPr>
        <w:pStyle w:val="9"/>
        <w:ind w:firstLine="640" w:firstLineChars="200"/>
        <w:rPr>
          <w:rFonts w:hint="eastAsia" w:ascii="楷体_GB2312" w:hAnsi="楷体_GB2312" w:eastAsia="楷体_GB2312" w:cs="楷体_GB2312"/>
          <w:b w:val="0"/>
          <w:bCs w:val="0"/>
          <w:snapToGrid w:val="0"/>
          <w:kern w:val="0"/>
          <w:sz w:val="32"/>
          <w:szCs w:val="32"/>
          <w:lang w:eastAsia="zh-CN" w:bidi="ar-SA"/>
        </w:rPr>
      </w:pPr>
    </w:p>
    <w:p>
      <w:pPr>
        <w:pStyle w:val="9"/>
        <w:ind w:firstLine="640" w:firstLineChars="200"/>
        <w:rPr>
          <w:rFonts w:hint="eastAsia" w:ascii="楷体_GB2312" w:hAnsi="楷体_GB2312" w:eastAsia="楷体_GB2312" w:cs="楷体_GB2312"/>
          <w:b w:val="0"/>
          <w:bCs w:val="0"/>
          <w:snapToGrid w:val="0"/>
          <w:kern w:val="0"/>
          <w:sz w:val="32"/>
          <w:szCs w:val="32"/>
          <w:lang w:eastAsia="zh-CN" w:bidi="ar-SA"/>
        </w:rPr>
      </w:pPr>
    </w:p>
    <w:p>
      <w:pPr>
        <w:pStyle w:val="9"/>
        <w:ind w:firstLine="640" w:firstLineChars="200"/>
        <w:rPr>
          <w:rFonts w:hint="eastAsia" w:ascii="楷体_GB2312" w:hAnsi="楷体_GB2312" w:eastAsia="楷体_GB2312" w:cs="楷体_GB2312"/>
          <w:b w:val="0"/>
          <w:bCs w:val="0"/>
          <w:snapToGrid w:val="0"/>
          <w:kern w:val="0"/>
          <w:sz w:val="32"/>
          <w:szCs w:val="32"/>
          <w:lang w:eastAsia="zh-CN" w:bidi="ar-SA"/>
        </w:rPr>
      </w:pPr>
    </w:p>
    <w:p>
      <w:pPr>
        <w:pStyle w:val="9"/>
        <w:rPr>
          <w:rFonts w:hint="eastAsia" w:ascii="楷体_GB2312" w:hAnsi="楷体_GB2312" w:eastAsia="楷体_GB2312" w:cs="楷体_GB2312"/>
          <w:b w:val="0"/>
          <w:bCs w:val="0"/>
          <w:snapToGrid w:val="0"/>
          <w:kern w:val="0"/>
          <w:sz w:val="32"/>
          <w:szCs w:val="32"/>
          <w:lang w:eastAsia="zh-CN" w:bidi="ar-SA"/>
        </w:rPr>
      </w:pPr>
    </w:p>
    <w:p>
      <w:pPr>
        <w:pStyle w:val="9"/>
        <w:rPr>
          <w:rFonts w:hint="eastAsia" w:ascii="楷体_GB2312" w:hAnsi="楷体_GB2312" w:eastAsia="楷体_GB2312" w:cs="楷体_GB2312"/>
          <w:b w:val="0"/>
          <w:bCs w:val="0"/>
          <w:snapToGrid w:val="0"/>
          <w:kern w:val="0"/>
          <w:sz w:val="32"/>
          <w:szCs w:val="32"/>
          <w:lang w:eastAsia="zh-CN" w:bidi="ar-SA"/>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黑体" w:hAnsi="黑体" w:eastAsia="黑体" w:cs="黑体"/>
          <w:snapToGrid w:val="0"/>
          <w:kern w:val="0"/>
          <w:sz w:val="32"/>
          <w:szCs w:val="32"/>
          <w:lang w:val="en-US" w:eastAsia="zh-CN" w:bidi="ar-SA"/>
        </w:rPr>
      </w:pPr>
      <w:r>
        <w:rPr>
          <w:rFonts w:hint="eastAsia" w:ascii="黑体" w:hAnsi="黑体" w:eastAsia="黑体" w:cs="黑体"/>
          <w:snapToGrid w:val="0"/>
          <w:kern w:val="0"/>
          <w:sz w:val="32"/>
          <w:szCs w:val="32"/>
          <w:lang w:val="en-US" w:eastAsia="zh-CN" w:bidi="ar-SA"/>
        </w:rPr>
        <w:t>附件5</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0" w:firstLineChars="0"/>
        <w:jc w:val="center"/>
        <w:textAlignment w:val="auto"/>
        <w:rPr>
          <w:rFonts w:hint="eastAsia" w:ascii="方正小标宋简体" w:hAnsi="方正小标宋简体" w:eastAsia="方正小标宋简体" w:cs="方正小标宋简体"/>
          <w:b w:val="0"/>
          <w:bCs w:val="0"/>
          <w:snapToGrid w:val="0"/>
          <w:kern w:val="0"/>
          <w:sz w:val="44"/>
          <w:szCs w:val="44"/>
          <w:lang w:val="en-US" w:eastAsia="zh-CN" w:bidi="ar-SA"/>
        </w:rPr>
      </w:pPr>
      <w:r>
        <w:rPr>
          <w:rFonts w:hint="eastAsia" w:ascii="方正小标宋简体" w:hAnsi="方正小标宋简体" w:eastAsia="方正小标宋简体" w:cs="方正小标宋简体"/>
          <w:b w:val="0"/>
          <w:bCs w:val="0"/>
          <w:snapToGrid w:val="0"/>
          <w:kern w:val="0"/>
          <w:sz w:val="44"/>
          <w:szCs w:val="44"/>
          <w:lang w:val="en-US" w:eastAsia="zh-CN" w:bidi="ar-SA"/>
        </w:rPr>
        <w:t>法定代表人授权书</w:t>
      </w:r>
    </w:p>
    <w:p>
      <w:pPr>
        <w:spacing w:beforeLines="0" w:afterLines="0"/>
        <w:jc w:val="center"/>
        <w:rPr>
          <w:rFonts w:hint="eastAsia" w:ascii="仿宋_GB2312" w:hAnsi="仿宋_GB2312" w:eastAsia="仿宋_GB2312" w:cs="仿宋_GB2312"/>
          <w:sz w:val="32"/>
        </w:rPr>
      </w:pPr>
      <w:r>
        <w:rPr>
          <w:rFonts w:hint="eastAsia" w:ascii="仿宋_GB2312" w:hAnsi="仿宋_GB2312" w:eastAsia="仿宋_GB2312" w:cs="仿宋_GB2312"/>
          <w:sz w:val="32"/>
        </w:rPr>
        <w:t>（式样）</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兹授权我单位</w:t>
      </w:r>
      <w:r>
        <w:rPr>
          <w:rFonts w:hint="eastAsia" w:ascii="仿宋_GB2312" w:hAnsi="仿宋_GB2312" w:eastAsia="仿宋_GB2312" w:cs="仿宋_GB2312"/>
          <w:sz w:val="32"/>
          <w:u w:val="single"/>
        </w:rPr>
        <w:t>（姓名）</w:t>
      </w:r>
      <w:r>
        <w:rPr>
          <w:rFonts w:hint="eastAsia" w:ascii="仿宋_GB2312" w:hAnsi="仿宋_GB2312" w:eastAsia="仿宋_GB2312" w:cs="仿宋_GB2312"/>
          <w:sz w:val="32"/>
        </w:rPr>
        <w:t>担任工程项目的（建设、勘察、设计、施工、监理）项目负责人，对该工程项目的（建设、</w:t>
      </w:r>
    </w:p>
    <w:p>
      <w:pPr>
        <w:keepNext w:val="0"/>
        <w:keepLines w:val="0"/>
        <w:pageBreakBefore w:val="0"/>
        <w:widowControl w:val="0"/>
        <w:kinsoku/>
        <w:wordWrap/>
        <w:overflowPunct/>
        <w:topLinePunct w:val="0"/>
        <w:autoSpaceDE/>
        <w:autoSpaceDN/>
        <w:bidi w:val="0"/>
        <w:adjustRightInd/>
        <w:snapToGrid/>
        <w:spacing w:beforeLines="0" w:afterLines="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勘察、设计、施工、监理）工作实施组织管理，依据国家有</w:t>
      </w:r>
    </w:p>
    <w:p>
      <w:pPr>
        <w:keepNext w:val="0"/>
        <w:keepLines w:val="0"/>
        <w:pageBreakBefore w:val="0"/>
        <w:widowControl w:val="0"/>
        <w:kinsoku/>
        <w:wordWrap/>
        <w:overflowPunct/>
        <w:topLinePunct w:val="0"/>
        <w:autoSpaceDE/>
        <w:autoSpaceDN/>
        <w:bidi w:val="0"/>
        <w:adjustRightInd/>
        <w:snapToGrid/>
        <w:spacing w:beforeLines="0" w:afterLines="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关法律法规及标准规范履行职责，并依法对设计使用年限内</w:t>
      </w:r>
    </w:p>
    <w:p>
      <w:pPr>
        <w:keepNext w:val="0"/>
        <w:keepLines w:val="0"/>
        <w:pageBreakBefore w:val="0"/>
        <w:widowControl w:val="0"/>
        <w:kinsoku/>
        <w:wordWrap/>
        <w:overflowPunct/>
        <w:topLinePunct w:val="0"/>
        <w:autoSpaceDE/>
        <w:autoSpaceDN/>
        <w:bidi w:val="0"/>
        <w:adjustRightInd/>
        <w:snapToGrid/>
        <w:spacing w:beforeLines="0" w:afterLines="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的工程质量承担相应终身责任。</w:t>
      </w:r>
    </w:p>
    <w:p>
      <w:pPr>
        <w:spacing w:beforeLines="0" w:afterLines="0"/>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本授权书自授权之日起生效。</w:t>
      </w:r>
    </w:p>
    <w:p>
      <w:pPr>
        <w:spacing w:beforeLines="0" w:afterLines="0"/>
        <w:ind w:firstLine="640" w:firstLineChars="200"/>
        <w:jc w:val="left"/>
        <w:rPr>
          <w:rFonts w:hint="eastAsia" w:ascii="仿宋_GB2312" w:hAnsi="仿宋_GB2312" w:eastAsia="仿宋_GB2312" w:cs="仿宋_GB2312"/>
          <w:sz w:val="32"/>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noWrap w:val="0"/>
            <w:vAlign w:val="top"/>
          </w:tcPr>
          <w:p>
            <w:pPr>
              <w:spacing w:beforeLines="0" w:afterLines="0"/>
              <w:jc w:val="center"/>
              <w:rPr>
                <w:rFonts w:hint="eastAsia" w:ascii="仿宋_GB2312" w:hAnsi="仿宋_GB2312" w:eastAsia="仿宋_GB2312" w:cs="仿宋_GB2312"/>
                <w:sz w:val="32"/>
                <w:vertAlign w:val="baseline"/>
              </w:rPr>
            </w:pPr>
            <w:r>
              <w:rPr>
                <w:rFonts w:hint="eastAsia" w:ascii="仿宋_GB2312" w:hAnsi="仿宋_GB2312" w:eastAsia="仿宋_GB2312" w:cs="仿宋_GB2312"/>
                <w:sz w:val="30"/>
              </w:rPr>
              <w:t>被授权人基本情况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beforeLines="0" w:afterLines="0"/>
              <w:jc w:val="left"/>
              <w:rPr>
                <w:rFonts w:hint="eastAsia" w:ascii="仿宋_GB2312" w:hAnsi="仿宋_GB2312" w:eastAsia="仿宋_GB2312" w:cs="仿宋_GB2312"/>
                <w:sz w:val="32"/>
                <w:vertAlign w:val="baseline"/>
              </w:rPr>
            </w:pPr>
            <w:r>
              <w:rPr>
                <w:rFonts w:hint="eastAsia" w:ascii="仿宋_GB2312" w:hAnsi="仿宋_GB2312" w:eastAsia="仿宋_GB2312" w:cs="仿宋_GB2312"/>
                <w:sz w:val="30"/>
              </w:rPr>
              <w:t>姓名</w:t>
            </w:r>
          </w:p>
        </w:tc>
        <w:tc>
          <w:tcPr>
            <w:tcW w:w="2130" w:type="dxa"/>
            <w:noWrap w:val="0"/>
            <w:vAlign w:val="top"/>
          </w:tcPr>
          <w:p>
            <w:pPr>
              <w:spacing w:beforeLines="0" w:afterLines="0"/>
              <w:jc w:val="left"/>
              <w:rPr>
                <w:rFonts w:hint="eastAsia" w:ascii="仿宋_GB2312" w:hAnsi="仿宋_GB2312" w:eastAsia="仿宋_GB2312" w:cs="仿宋_GB2312"/>
                <w:sz w:val="32"/>
                <w:vertAlign w:val="baseline"/>
              </w:rPr>
            </w:pPr>
          </w:p>
        </w:tc>
        <w:tc>
          <w:tcPr>
            <w:tcW w:w="2131" w:type="dxa"/>
            <w:noWrap w:val="0"/>
            <w:vAlign w:val="top"/>
          </w:tcPr>
          <w:p>
            <w:pPr>
              <w:spacing w:beforeLines="0" w:afterLines="0"/>
              <w:jc w:val="left"/>
              <w:rPr>
                <w:rFonts w:hint="eastAsia" w:ascii="仿宋_GB2312" w:hAnsi="仿宋_GB2312" w:eastAsia="仿宋_GB2312" w:cs="仿宋_GB2312"/>
                <w:sz w:val="32"/>
                <w:vertAlign w:val="baseline"/>
              </w:rPr>
            </w:pPr>
            <w:r>
              <w:rPr>
                <w:rFonts w:hint="eastAsia" w:ascii="仿宋_GB2312" w:hAnsi="仿宋_GB2312" w:eastAsia="仿宋_GB2312" w:cs="仿宋_GB2312"/>
                <w:sz w:val="30"/>
              </w:rPr>
              <w:t>身份证号</w:t>
            </w:r>
          </w:p>
        </w:tc>
        <w:tc>
          <w:tcPr>
            <w:tcW w:w="2131" w:type="dxa"/>
            <w:noWrap w:val="0"/>
            <w:vAlign w:val="top"/>
          </w:tcPr>
          <w:p>
            <w:pPr>
              <w:spacing w:beforeLines="0" w:afterLines="0"/>
              <w:jc w:val="left"/>
              <w:rPr>
                <w:rFonts w:hint="eastAsia" w:ascii="仿宋_GB2312" w:hAnsi="仿宋_GB2312" w:eastAsia="仿宋_GB2312" w:cs="仿宋_GB2312"/>
                <w:sz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beforeLines="0" w:afterLines="0"/>
              <w:jc w:val="left"/>
              <w:rPr>
                <w:rFonts w:hint="eastAsia" w:ascii="仿宋_GB2312" w:hAnsi="仿宋_GB2312" w:eastAsia="仿宋_GB2312" w:cs="仿宋_GB2312"/>
                <w:sz w:val="32"/>
                <w:vertAlign w:val="baseline"/>
              </w:rPr>
            </w:pPr>
            <w:r>
              <w:rPr>
                <w:rFonts w:hint="eastAsia" w:ascii="仿宋_GB2312" w:hAnsi="仿宋_GB2312" w:eastAsia="仿宋_GB2312" w:cs="仿宋_GB2312"/>
                <w:sz w:val="30"/>
              </w:rPr>
              <w:t>注册执业资格</w:t>
            </w:r>
          </w:p>
        </w:tc>
        <w:tc>
          <w:tcPr>
            <w:tcW w:w="2130" w:type="dxa"/>
            <w:noWrap w:val="0"/>
            <w:vAlign w:val="top"/>
          </w:tcPr>
          <w:p>
            <w:pPr>
              <w:spacing w:beforeLines="0" w:afterLines="0"/>
              <w:jc w:val="left"/>
              <w:rPr>
                <w:rFonts w:hint="eastAsia" w:ascii="仿宋_GB2312" w:hAnsi="仿宋_GB2312" w:eastAsia="仿宋_GB2312" w:cs="仿宋_GB2312"/>
                <w:sz w:val="32"/>
                <w:vertAlign w:val="baseline"/>
              </w:rPr>
            </w:pPr>
          </w:p>
        </w:tc>
        <w:tc>
          <w:tcPr>
            <w:tcW w:w="2131" w:type="dxa"/>
            <w:noWrap w:val="0"/>
            <w:vAlign w:val="top"/>
          </w:tcPr>
          <w:p>
            <w:pPr>
              <w:spacing w:beforeLines="0" w:afterLines="0"/>
              <w:jc w:val="left"/>
              <w:rPr>
                <w:rFonts w:hint="eastAsia" w:ascii="仿宋_GB2312" w:hAnsi="仿宋_GB2312" w:eastAsia="仿宋_GB2312" w:cs="仿宋_GB2312"/>
                <w:sz w:val="32"/>
                <w:vertAlign w:val="baseline"/>
                <w:lang w:val="en-US" w:eastAsia="zh-CN"/>
              </w:rPr>
            </w:pPr>
            <w:r>
              <w:rPr>
                <w:rFonts w:hint="eastAsia" w:ascii="仿宋_GB2312" w:hAnsi="仿宋_GB2312" w:eastAsia="仿宋_GB2312" w:cs="仿宋_GB2312"/>
                <w:sz w:val="30"/>
              </w:rPr>
              <w:t>注册执业证号</w:t>
            </w:r>
          </w:p>
        </w:tc>
        <w:tc>
          <w:tcPr>
            <w:tcW w:w="2131" w:type="dxa"/>
            <w:noWrap w:val="0"/>
            <w:vAlign w:val="top"/>
          </w:tcPr>
          <w:p>
            <w:pPr>
              <w:spacing w:beforeLines="0" w:afterLines="0"/>
              <w:jc w:val="left"/>
              <w:rPr>
                <w:rFonts w:hint="eastAsia" w:ascii="仿宋_GB2312" w:hAnsi="仿宋_GB2312" w:eastAsia="仿宋_GB2312" w:cs="仿宋_GB2312"/>
                <w:sz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noWrap w:val="0"/>
            <w:vAlign w:val="top"/>
          </w:tcPr>
          <w:p>
            <w:pPr>
              <w:spacing w:beforeLines="0" w:afterLines="0"/>
              <w:ind w:firstLine="4500" w:firstLineChars="1500"/>
              <w:jc w:val="both"/>
              <w:rPr>
                <w:rFonts w:hint="eastAsia" w:ascii="仿宋_GB2312" w:hAnsi="仿宋_GB2312" w:eastAsia="仿宋_GB2312" w:cs="仿宋_GB2312"/>
                <w:sz w:val="32"/>
                <w:vertAlign w:val="baseline"/>
              </w:rPr>
            </w:pPr>
            <w:r>
              <w:rPr>
                <w:rFonts w:hint="eastAsia" w:ascii="仿宋_GB2312" w:hAnsi="仿宋_GB2312" w:eastAsia="仿宋_GB2312" w:cs="仿宋_GB2312"/>
                <w:sz w:val="30"/>
              </w:rPr>
              <w:t>被授权人签字：</w:t>
            </w:r>
          </w:p>
        </w:tc>
      </w:tr>
    </w:tbl>
    <w:p>
      <w:pPr>
        <w:spacing w:beforeLines="0" w:afterLines="0"/>
        <w:ind w:firstLine="640" w:firstLineChars="200"/>
        <w:jc w:val="left"/>
        <w:rPr>
          <w:rFonts w:hint="eastAsia" w:ascii="仿宋_GB2312" w:hAnsi="仿宋_GB2312" w:eastAsia="仿宋_GB2312" w:cs="仿宋_GB2312"/>
          <w:sz w:val="32"/>
        </w:rPr>
      </w:pPr>
    </w:p>
    <w:p>
      <w:pPr>
        <w:spacing w:beforeLines="0" w:afterLines="0"/>
        <w:ind w:firstLine="3900" w:firstLineChars="1300"/>
        <w:jc w:val="left"/>
        <w:rPr>
          <w:rFonts w:hint="eastAsia" w:ascii="仿宋_GB2312" w:hAnsi="仿宋_GB2312" w:eastAsia="仿宋_GB2312" w:cs="仿宋_GB2312"/>
          <w:sz w:val="30"/>
          <w:u w:val="single"/>
        </w:rPr>
      </w:pPr>
      <w:r>
        <w:rPr>
          <w:rFonts w:hint="eastAsia" w:ascii="仿宋_GB2312" w:hAnsi="仿宋_GB2312" w:eastAsia="仿宋_GB2312" w:cs="仿宋_GB2312"/>
          <w:sz w:val="30"/>
        </w:rPr>
        <w:t>授权单位（盖章）：</w:t>
      </w:r>
      <w:r>
        <w:rPr>
          <w:rFonts w:hint="eastAsia" w:ascii="仿宋_GB2312" w:hAnsi="仿宋_GB2312" w:eastAsia="仿宋_GB2312" w:cs="仿宋_GB2312"/>
          <w:sz w:val="30"/>
          <w:u w:val="single"/>
        </w:rPr>
        <w:t>（单位名称）</w:t>
      </w:r>
    </w:p>
    <w:p>
      <w:pPr>
        <w:spacing w:beforeLines="0" w:afterLines="0"/>
        <w:ind w:firstLine="3900" w:firstLineChars="1300"/>
        <w:jc w:val="left"/>
        <w:rPr>
          <w:rFonts w:hint="eastAsia" w:ascii="仿宋_GB2312" w:hAnsi="仿宋_GB2312" w:eastAsia="仿宋_GB2312" w:cs="仿宋_GB2312"/>
          <w:sz w:val="30"/>
        </w:rPr>
      </w:pPr>
    </w:p>
    <w:p>
      <w:pPr>
        <w:spacing w:beforeLines="0" w:afterLines="0"/>
        <w:ind w:firstLine="3900" w:firstLineChars="1300"/>
        <w:jc w:val="left"/>
        <w:rPr>
          <w:rFonts w:hint="eastAsia" w:ascii="仿宋_GB2312" w:hAnsi="仿宋_GB2312" w:eastAsia="仿宋_GB2312" w:cs="仿宋_GB2312"/>
          <w:sz w:val="30"/>
        </w:rPr>
      </w:pPr>
      <w:r>
        <w:rPr>
          <w:rFonts w:hint="eastAsia" w:ascii="仿宋_GB2312" w:hAnsi="仿宋_GB2312" w:eastAsia="仿宋_GB2312" w:cs="仿宋_GB2312"/>
          <w:sz w:val="30"/>
        </w:rPr>
        <w:t>法定代表人（签字）：</w:t>
      </w:r>
    </w:p>
    <w:p>
      <w:pPr>
        <w:spacing w:beforeLines="0" w:afterLines="0"/>
        <w:ind w:firstLine="3900" w:firstLineChars="1300"/>
        <w:jc w:val="left"/>
        <w:rPr>
          <w:rFonts w:hint="eastAsia" w:ascii="仿宋_GB2312" w:hAnsi="仿宋_GB2312" w:eastAsia="仿宋_GB2312" w:cs="仿宋_GB2312"/>
          <w:sz w:val="30"/>
        </w:rPr>
      </w:pPr>
    </w:p>
    <w:p>
      <w:pPr>
        <w:pStyle w:val="9"/>
        <w:ind w:firstLine="3900" w:firstLineChars="1300"/>
        <w:rPr>
          <w:rFonts w:hint="eastAsia" w:ascii="仿宋_GB2312" w:hAnsi="仿宋_GB2312" w:eastAsia="仿宋_GB2312" w:cs="仿宋_GB2312"/>
          <w:sz w:val="30"/>
        </w:rPr>
      </w:pPr>
      <w:r>
        <w:rPr>
          <w:rFonts w:hint="eastAsia" w:ascii="仿宋_GB2312" w:hAnsi="仿宋_GB2312" w:eastAsia="仿宋_GB2312" w:cs="仿宋_GB2312"/>
          <w:sz w:val="30"/>
        </w:rPr>
        <w:t>授权日期： 年</w:t>
      </w:r>
      <w:r>
        <w:rPr>
          <w:rFonts w:hint="eastAsia" w:ascii="仿宋_GB2312" w:hAnsi="仿宋_GB2312" w:eastAsia="仿宋_GB2312" w:cs="仿宋_GB2312"/>
          <w:sz w:val="30"/>
          <w:lang w:val="en-US" w:eastAsia="zh-CN"/>
        </w:rPr>
        <w:t xml:space="preserve">  </w:t>
      </w:r>
      <w:r>
        <w:rPr>
          <w:rFonts w:hint="eastAsia" w:ascii="仿宋_GB2312" w:hAnsi="仿宋_GB2312" w:eastAsia="仿宋_GB2312" w:cs="仿宋_GB2312"/>
          <w:sz w:val="30"/>
        </w:rPr>
        <w:t>月</w:t>
      </w:r>
      <w:r>
        <w:rPr>
          <w:rFonts w:hint="eastAsia" w:ascii="仿宋_GB2312" w:hAnsi="仿宋_GB2312" w:eastAsia="仿宋_GB2312" w:cs="仿宋_GB2312"/>
          <w:sz w:val="30"/>
          <w:lang w:val="en-US" w:eastAsia="zh-CN"/>
        </w:rPr>
        <w:t xml:space="preserve">   </w:t>
      </w:r>
      <w:r>
        <w:rPr>
          <w:rFonts w:hint="eastAsia" w:ascii="仿宋_GB2312" w:hAnsi="仿宋_GB2312" w:eastAsia="仿宋_GB2312" w:cs="仿宋_GB2312"/>
          <w:sz w:val="30"/>
        </w:rPr>
        <w:t>日</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黑体" w:hAnsi="黑体" w:eastAsia="黑体" w:cs="黑体"/>
          <w:snapToGrid w:val="0"/>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黑体" w:hAnsi="黑体" w:eastAsia="黑体" w:cs="黑体"/>
          <w:snapToGrid w:val="0"/>
          <w:kern w:val="0"/>
          <w:sz w:val="32"/>
          <w:szCs w:val="32"/>
          <w:lang w:val="en-US" w:eastAsia="zh-CN" w:bidi="ar-SA"/>
        </w:rPr>
      </w:pPr>
      <w:r>
        <w:rPr>
          <w:rFonts w:hint="eastAsia" w:ascii="黑体" w:hAnsi="黑体" w:eastAsia="黑体" w:cs="黑体"/>
          <w:snapToGrid w:val="0"/>
          <w:kern w:val="0"/>
          <w:sz w:val="32"/>
          <w:szCs w:val="32"/>
          <w:lang w:val="en-US" w:eastAsia="zh-CN" w:bidi="ar-SA"/>
        </w:rPr>
        <w:t>附件6</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0" w:firstLineChars="0"/>
        <w:jc w:val="center"/>
        <w:textAlignment w:val="auto"/>
        <w:rPr>
          <w:rFonts w:hint="eastAsia" w:ascii="方正小标宋简体" w:hAnsi="方正小标宋简体" w:eastAsia="方正小标宋简体" w:cs="方正小标宋简体"/>
          <w:b w:val="0"/>
          <w:bCs w:val="0"/>
          <w:snapToGrid w:val="0"/>
          <w:kern w:val="0"/>
          <w:sz w:val="44"/>
          <w:szCs w:val="44"/>
          <w:lang w:val="en-US" w:eastAsia="zh-CN" w:bidi="ar-SA"/>
        </w:rPr>
      </w:pPr>
      <w:r>
        <w:rPr>
          <w:rFonts w:hint="eastAsia" w:ascii="方正小标宋简体" w:hAnsi="方正小标宋简体" w:eastAsia="方正小标宋简体" w:cs="方正小标宋简体"/>
          <w:b w:val="0"/>
          <w:bCs w:val="0"/>
          <w:snapToGrid w:val="0"/>
          <w:kern w:val="0"/>
          <w:sz w:val="44"/>
          <w:szCs w:val="44"/>
          <w:lang w:val="en-US" w:eastAsia="zh-CN" w:bidi="ar-SA"/>
        </w:rPr>
        <w:t>工程质量终身责任承诺书</w:t>
      </w:r>
    </w:p>
    <w:p>
      <w:pPr>
        <w:spacing w:beforeLines="0" w:afterLines="0"/>
        <w:jc w:val="center"/>
        <w:rPr>
          <w:rFonts w:hint="eastAsia" w:ascii="FangSong_GB2312" w:hAnsi="FangSong_GB2312" w:eastAsia="FangSong_GB2312"/>
          <w:sz w:val="32"/>
        </w:rPr>
      </w:pPr>
      <w:r>
        <w:rPr>
          <w:rFonts w:hint="eastAsia" w:ascii="FangSong_GB2312" w:hAnsi="FangSong_GB2312" w:eastAsia="FangSong_GB2312"/>
          <w:sz w:val="32"/>
        </w:rPr>
        <w:t>（式样）</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本人受</w:t>
      </w:r>
      <w:r>
        <w:rPr>
          <w:rFonts w:hint="eastAsia" w:ascii="仿宋_GB2312" w:hAnsi="仿宋_GB2312" w:eastAsia="仿宋_GB2312" w:cs="仿宋_GB2312"/>
          <w:sz w:val="32"/>
          <w:u w:val="single"/>
        </w:rPr>
        <w:t>（单位名称）</w:t>
      </w:r>
      <w:r>
        <w:rPr>
          <w:rFonts w:hint="eastAsia" w:ascii="仿宋_GB2312" w:hAnsi="仿宋_GB2312" w:eastAsia="仿宋_GB2312" w:cs="仿宋_GB2312"/>
          <w:sz w:val="32"/>
        </w:rPr>
        <w:t xml:space="preserve"> 单位（法定代表人</w:t>
      </w:r>
      <w:r>
        <w:rPr>
          <w:rFonts w:hint="eastAsia" w:ascii="仿宋_GB2312" w:hAnsi="仿宋_GB2312" w:eastAsia="仿宋_GB2312" w:cs="仿宋_GB2312"/>
          <w:sz w:val="32"/>
          <w:u w:val="single"/>
        </w:rPr>
        <w:t>（姓名）</w:t>
      </w:r>
      <w:r>
        <w:rPr>
          <w:rFonts w:hint="eastAsia" w:ascii="仿宋_GB2312" w:hAnsi="仿宋_GB2312" w:eastAsia="仿宋_GB2312" w:cs="仿宋_GB2312"/>
          <w:sz w:val="32"/>
        </w:rPr>
        <w:t>）授权，担任</w:t>
      </w:r>
      <w:r>
        <w:rPr>
          <w:rFonts w:hint="eastAsia" w:ascii="仿宋_GB2312" w:hAnsi="仿宋_GB2312" w:eastAsia="仿宋_GB2312" w:cs="仿宋_GB2312"/>
          <w:sz w:val="32"/>
          <w:u w:val="single"/>
        </w:rPr>
        <w:t>（项目名称）</w:t>
      </w:r>
      <w:r>
        <w:rPr>
          <w:rFonts w:hint="eastAsia" w:ascii="仿宋_GB2312" w:hAnsi="仿宋_GB2312" w:eastAsia="仿宋_GB2312" w:cs="仿宋_GB2312"/>
          <w:sz w:val="32"/>
        </w:rPr>
        <w:t>工程项目的（建设、勘察、设计、施工、监理）项目负责人，对该工程项目的（建设、勘察、设计、施工、监理）工作实施组织管理。本人承诺严格依据国家有关法律法规及标准规范履行职责，并对设计使用年限内的工程质量承担相应终身责任。</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left"/>
        <w:textAlignment w:val="auto"/>
        <w:rPr>
          <w:rFonts w:hint="eastAsia" w:ascii="FangSong_GB2312" w:hAnsi="FangSong_GB2312" w:eastAsia="FangSong_GB2312"/>
          <w:sz w:val="32"/>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left"/>
        <w:textAlignment w:val="auto"/>
        <w:rPr>
          <w:rFonts w:hint="eastAsia" w:ascii="FangSong_GB2312" w:hAnsi="FangSong_GB2312" w:eastAsia="FangSong_GB2312"/>
          <w:sz w:val="32"/>
        </w:rPr>
      </w:pPr>
    </w:p>
    <w:p>
      <w:pPr>
        <w:spacing w:beforeLines="0" w:afterLines="0"/>
        <w:jc w:val="center"/>
        <w:rPr>
          <w:rFonts w:hint="eastAsia" w:ascii="仿宋_GB2312" w:hAnsi="仿宋_GB2312" w:eastAsia="仿宋_GB2312" w:cs="仿宋_GB2312"/>
          <w:sz w:val="32"/>
        </w:rPr>
      </w:pPr>
      <w:r>
        <w:rPr>
          <w:rFonts w:hint="eastAsia" w:ascii="FangSong_GB2312" w:hAnsi="FangSong_GB2312" w:eastAsia="FangSong_GB2312"/>
          <w:sz w:val="32"/>
          <w:lang w:val="en-US" w:eastAsia="zh-CN"/>
        </w:rPr>
        <w:t xml:space="preserve">               </w:t>
      </w:r>
      <w:r>
        <w:rPr>
          <w:rFonts w:hint="eastAsia" w:ascii="仿宋_GB2312" w:hAnsi="仿宋_GB2312" w:eastAsia="仿宋_GB2312" w:cs="仿宋_GB2312"/>
          <w:sz w:val="32"/>
        </w:rPr>
        <w:t>承诺人签字：</w:t>
      </w:r>
    </w:p>
    <w:p>
      <w:pPr>
        <w:spacing w:beforeLines="0" w:afterLines="0"/>
        <w:jc w:val="center"/>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身份证号：</w:t>
      </w:r>
    </w:p>
    <w:p>
      <w:pPr>
        <w:spacing w:beforeLines="0" w:afterLines="0"/>
        <w:ind w:firstLine="4480" w:firstLineChars="1400"/>
        <w:jc w:val="both"/>
        <w:rPr>
          <w:rFonts w:hint="eastAsia" w:ascii="仿宋_GB2312" w:hAnsi="仿宋_GB2312" w:eastAsia="仿宋_GB2312" w:cs="仿宋_GB2312"/>
          <w:sz w:val="32"/>
        </w:rPr>
      </w:pPr>
      <w:r>
        <w:rPr>
          <w:rFonts w:hint="eastAsia" w:ascii="仿宋_GB2312" w:hAnsi="仿宋_GB2312" w:eastAsia="仿宋_GB2312" w:cs="仿宋_GB2312"/>
          <w:sz w:val="32"/>
        </w:rPr>
        <w:t>注册执业资格：</w:t>
      </w:r>
    </w:p>
    <w:p>
      <w:pPr>
        <w:spacing w:beforeLines="0" w:afterLines="0"/>
        <w:jc w:val="center"/>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注册执业证号：</w:t>
      </w:r>
    </w:p>
    <w:p>
      <w:pPr>
        <w:pStyle w:val="9"/>
        <w:ind w:firstLine="4480" w:firstLineChars="1400"/>
        <w:rPr>
          <w:rFonts w:hint="eastAsia" w:ascii="仿宋_GB2312" w:hAnsi="仿宋_GB2312" w:eastAsia="仿宋_GB2312" w:cs="仿宋_GB2312"/>
          <w:sz w:val="32"/>
        </w:rPr>
      </w:pPr>
      <w:r>
        <w:rPr>
          <w:rFonts w:hint="eastAsia" w:ascii="仿宋_GB2312" w:hAnsi="仿宋_GB2312" w:eastAsia="仿宋_GB2312" w:cs="仿宋_GB2312"/>
          <w:sz w:val="32"/>
        </w:rPr>
        <w:t>签字日期： 年</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日</w:t>
      </w:r>
    </w:p>
    <w:p>
      <w:pPr>
        <w:pStyle w:val="9"/>
        <w:ind w:firstLine="4480" w:firstLineChars="1400"/>
        <w:rPr>
          <w:rFonts w:hint="eastAsia" w:ascii="FangSong_GB2312" w:hAnsi="FangSong_GB2312" w:eastAsia="FangSong_GB2312"/>
          <w:sz w:val="32"/>
        </w:rPr>
      </w:pPr>
    </w:p>
    <w:p>
      <w:pPr>
        <w:pStyle w:val="9"/>
        <w:ind w:firstLine="4480" w:firstLineChars="1400"/>
        <w:rPr>
          <w:rFonts w:hint="eastAsia" w:ascii="FangSong_GB2312" w:hAnsi="FangSong_GB2312" w:eastAsia="FangSong_GB2312"/>
          <w:sz w:val="32"/>
        </w:rPr>
      </w:pPr>
    </w:p>
    <w:p>
      <w:pPr>
        <w:pStyle w:val="9"/>
        <w:ind w:firstLine="4480" w:firstLineChars="1400"/>
        <w:rPr>
          <w:rFonts w:hint="eastAsia" w:ascii="FangSong_GB2312" w:hAnsi="FangSong_GB2312" w:eastAsia="FangSong_GB2312"/>
          <w:sz w:val="32"/>
        </w:rPr>
      </w:pPr>
    </w:p>
    <w:p>
      <w:pPr>
        <w:pStyle w:val="9"/>
        <w:ind w:firstLine="4480" w:firstLineChars="1400"/>
        <w:rPr>
          <w:rFonts w:hint="eastAsia" w:ascii="FangSong_GB2312" w:hAnsi="FangSong_GB2312" w:eastAsia="FangSong_GB2312"/>
          <w:sz w:val="32"/>
        </w:rPr>
      </w:pPr>
    </w:p>
    <w:p>
      <w:pPr>
        <w:pStyle w:val="9"/>
        <w:ind w:firstLine="4480" w:firstLineChars="1400"/>
        <w:rPr>
          <w:rFonts w:hint="eastAsia" w:ascii="FangSong_GB2312" w:hAnsi="FangSong_GB2312" w:eastAsia="FangSong_GB2312"/>
          <w:sz w:val="32"/>
        </w:rPr>
      </w:pPr>
    </w:p>
    <w:p>
      <w:pPr>
        <w:pStyle w:val="9"/>
        <w:ind w:firstLine="4480" w:firstLineChars="1400"/>
        <w:rPr>
          <w:rFonts w:hint="eastAsia" w:ascii="FangSong_GB2312" w:hAnsi="FangSong_GB2312" w:eastAsia="FangSong_GB2312"/>
          <w:sz w:val="32"/>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黑体" w:hAnsi="黑体" w:eastAsia="黑体" w:cs="黑体"/>
          <w:snapToGrid w:val="0"/>
          <w:kern w:val="0"/>
          <w:sz w:val="32"/>
          <w:szCs w:val="32"/>
          <w:lang w:val="en-US" w:eastAsia="zh-CN" w:bidi="ar-SA"/>
        </w:rPr>
      </w:pPr>
      <w:r>
        <w:rPr>
          <w:rFonts w:hint="eastAsia" w:ascii="黑体" w:hAnsi="黑体" w:eastAsia="黑体" w:cs="黑体"/>
          <w:snapToGrid w:val="0"/>
          <w:kern w:val="0"/>
          <w:sz w:val="32"/>
          <w:szCs w:val="32"/>
          <w:lang w:val="en-US" w:eastAsia="zh-CN" w:bidi="ar-SA"/>
        </w:rPr>
        <w:t>附件7</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0" w:firstLineChars="0"/>
        <w:jc w:val="center"/>
        <w:textAlignment w:val="auto"/>
        <w:rPr>
          <w:rFonts w:hint="eastAsia" w:ascii="方正小标宋简体" w:hAnsi="方正小标宋简体" w:eastAsia="方正小标宋简体" w:cs="方正小标宋简体"/>
          <w:b w:val="0"/>
          <w:bCs w:val="0"/>
          <w:snapToGrid w:val="0"/>
          <w:kern w:val="0"/>
          <w:sz w:val="44"/>
          <w:szCs w:val="44"/>
          <w:lang w:val="en-US" w:eastAsia="zh-CN" w:bidi="ar-SA"/>
        </w:rPr>
      </w:pPr>
      <w:r>
        <w:rPr>
          <w:rFonts w:hint="eastAsia" w:ascii="方正小标宋简体" w:hAnsi="方正小标宋简体" w:eastAsia="方正小标宋简体" w:cs="方正小标宋简体"/>
          <w:b w:val="0"/>
          <w:bCs w:val="0"/>
          <w:snapToGrid w:val="0"/>
          <w:kern w:val="0"/>
          <w:sz w:val="44"/>
          <w:szCs w:val="44"/>
          <w:lang w:val="en-US" w:eastAsia="zh-CN" w:bidi="ar-SA"/>
        </w:rPr>
        <w:t>施工图设计审图合格承诺书</w:t>
      </w:r>
    </w:p>
    <w:p>
      <w:pPr>
        <w:pStyle w:val="9"/>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u w:val="single"/>
        </w:rPr>
        <w:t>（建设单位）</w:t>
      </w:r>
      <w:r>
        <w:rPr>
          <w:rFonts w:hint="eastAsia" w:ascii="仿宋_GB2312" w:hAnsi="仿宋_GB2312" w:eastAsia="仿宋_GB2312" w:cs="仿宋_GB2312"/>
          <w:sz w:val="32"/>
          <w:szCs w:val="32"/>
          <w:u w:val="none"/>
          <w:lang w:eastAsia="zh-CN"/>
        </w:rPr>
        <w:t>投资兴</w:t>
      </w:r>
      <w:r>
        <w:rPr>
          <w:rFonts w:hint="eastAsia" w:ascii="仿宋_GB2312" w:hAnsi="仿宋_GB2312" w:eastAsia="仿宋_GB2312" w:cs="仿宋_GB2312"/>
          <w:sz w:val="32"/>
          <w:szCs w:val="32"/>
        </w:rPr>
        <w:t>建的</w:t>
      </w:r>
      <w:r>
        <w:rPr>
          <w:rFonts w:hint="eastAsia" w:ascii="仿宋_GB2312" w:hAnsi="仿宋_GB2312" w:eastAsia="仿宋_GB2312" w:cs="仿宋_GB2312"/>
          <w:sz w:val="32"/>
          <w:szCs w:val="32"/>
          <w:u w:val="single"/>
        </w:rPr>
        <w:t>（项目名称）</w:t>
      </w:r>
      <w:r>
        <w:rPr>
          <w:rFonts w:hint="eastAsia" w:ascii="仿宋_GB2312" w:hAnsi="仿宋_GB2312" w:eastAsia="仿宋_GB2312" w:cs="仿宋_GB2312"/>
          <w:sz w:val="32"/>
          <w:szCs w:val="32"/>
        </w:rPr>
        <w:t>，委托（</w:t>
      </w:r>
      <w:r>
        <w:rPr>
          <w:rFonts w:hint="eastAsia" w:ascii="仿宋_GB2312" w:hAnsi="仿宋_GB2312" w:eastAsia="仿宋_GB2312" w:cs="仿宋_GB2312"/>
          <w:sz w:val="32"/>
          <w:szCs w:val="32"/>
          <w:u w:val="single"/>
        </w:rPr>
        <w:t>勘察、设计单位名称）</w:t>
      </w:r>
      <w:r>
        <w:rPr>
          <w:rFonts w:hint="eastAsia" w:ascii="仿宋_GB2312" w:hAnsi="仿宋_GB2312" w:eastAsia="仿宋_GB2312" w:cs="仿宋_GB2312"/>
          <w:sz w:val="32"/>
          <w:szCs w:val="32"/>
        </w:rPr>
        <w:t>负责编制勘察设计文件。目前，已完成施工图设计文件编制，</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u w:val="single"/>
        </w:rPr>
        <w:t>（建设单位）</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在办理建筑工程</w:t>
      </w:r>
      <w:r>
        <w:rPr>
          <w:rFonts w:hint="eastAsia" w:ascii="仿宋_GB2312" w:hAnsi="仿宋_GB2312" w:eastAsia="仿宋_GB2312" w:cs="仿宋_GB2312"/>
          <w:sz w:val="32"/>
          <w:szCs w:val="32"/>
          <w:lang w:eastAsia="zh-CN"/>
        </w:rPr>
        <w:t>规划许可和</w:t>
      </w:r>
      <w:r>
        <w:rPr>
          <w:rFonts w:hint="eastAsia" w:ascii="仿宋_GB2312" w:hAnsi="仿宋_GB2312" w:eastAsia="仿宋_GB2312" w:cs="仿宋_GB2312"/>
          <w:sz w:val="32"/>
          <w:szCs w:val="32"/>
        </w:rPr>
        <w:t>施工许可证申请</w:t>
      </w:r>
      <w:r>
        <w:rPr>
          <w:rFonts w:hint="eastAsia" w:ascii="仿宋_GB2312" w:hAnsi="仿宋_GB2312" w:eastAsia="仿宋_GB2312" w:cs="仿宋_GB2312"/>
          <w:sz w:val="32"/>
          <w:szCs w:val="32"/>
          <w:lang w:eastAsia="zh-CN"/>
        </w:rPr>
        <w:t>暂缓提交</w:t>
      </w:r>
      <w:r>
        <w:rPr>
          <w:rFonts w:hint="eastAsia" w:ascii="仿宋_GB2312" w:hAnsi="仿宋_GB2312" w:eastAsia="仿宋_GB2312" w:cs="仿宋_GB2312"/>
          <w:sz w:val="32"/>
          <w:szCs w:val="32"/>
        </w:rPr>
        <w:t>施工图设计文件审查</w:t>
      </w:r>
      <w:r>
        <w:rPr>
          <w:rFonts w:hint="eastAsia" w:ascii="仿宋_GB2312" w:hAnsi="仿宋_GB2312" w:eastAsia="仿宋_GB2312" w:cs="仿宋_GB2312"/>
          <w:sz w:val="32"/>
          <w:szCs w:val="32"/>
          <w:lang w:eastAsia="zh-CN"/>
        </w:rPr>
        <w:t>合格书，待正式施工时再提交施工图设计文件审查合格书，并对图纸质量</w:t>
      </w:r>
      <w:r>
        <w:rPr>
          <w:rFonts w:hint="eastAsia" w:ascii="仿宋_GB2312" w:hAnsi="仿宋_GB2312" w:eastAsia="仿宋_GB2312" w:cs="仿宋_GB2312"/>
          <w:sz w:val="32"/>
          <w:szCs w:val="32"/>
        </w:rPr>
        <w:t>有关情况做出如下承诺：</w:t>
      </w:r>
    </w:p>
    <w:p>
      <w:pPr>
        <w:pStyle w:val="9"/>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一、建设、勘察、设计单位</w:t>
      </w:r>
      <w:r>
        <w:rPr>
          <w:rFonts w:hint="eastAsia" w:ascii="仿宋_GB2312" w:hAnsi="仿宋_GB2312" w:eastAsia="仿宋_GB2312" w:cs="仿宋_GB2312"/>
          <w:sz w:val="32"/>
          <w:szCs w:val="32"/>
          <w:lang w:eastAsia="zh-CN"/>
        </w:rPr>
        <w:t>已保证</w:t>
      </w:r>
      <w:r>
        <w:rPr>
          <w:rFonts w:hint="eastAsia" w:ascii="仿宋_GB2312" w:hAnsi="仿宋_GB2312" w:eastAsia="仿宋_GB2312" w:cs="仿宋_GB2312"/>
          <w:sz w:val="32"/>
          <w:szCs w:val="32"/>
        </w:rPr>
        <w:t>施工图设计文件符合质量安全和消防安全性要求，并在省施工图审查管理系统上传了施工图设计文件。</w:t>
      </w:r>
    </w:p>
    <w:p>
      <w:pPr>
        <w:pStyle w:val="9"/>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二、本项目不存在违反国家法律法规规章及其他违法违规行为。</w:t>
      </w:r>
    </w:p>
    <w:p>
      <w:pPr>
        <w:pStyle w:val="9"/>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三、本项目正式开工前，需接受建设行政主管部门或其委托的质量监督机构监督检查，并如实提供施工图审查合格书后方可施工。</w:t>
      </w:r>
    </w:p>
    <w:p>
      <w:pPr>
        <w:pStyle w:val="9"/>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如违反以上承诺内容，我单位自愿承担相应法律责任及经济损失，</w:t>
      </w:r>
      <w:r>
        <w:rPr>
          <w:rFonts w:hint="eastAsia" w:ascii="仿宋_GB2312" w:hAnsi="仿宋_GB2312" w:eastAsia="仿宋_GB2312" w:cs="仿宋_GB2312"/>
          <w:sz w:val="32"/>
          <w:szCs w:val="32"/>
          <w:lang w:eastAsia="zh-CN"/>
        </w:rPr>
        <w:t>撤销已取得的施工许可证</w:t>
      </w:r>
      <w:r>
        <w:rPr>
          <w:rFonts w:hint="eastAsia" w:ascii="仿宋_GB2312" w:hAnsi="仿宋_GB2312" w:eastAsia="仿宋_GB2312" w:cs="仿宋_GB2312"/>
          <w:sz w:val="32"/>
          <w:szCs w:val="32"/>
        </w:rPr>
        <w:t>并接受由此导致的不良信用评估后果。</w:t>
      </w:r>
    </w:p>
    <w:p>
      <w:pPr>
        <w:pStyle w:val="9"/>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pStyle w:val="9"/>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pStyle w:val="9"/>
        <w:ind w:firstLine="2880" w:firstLineChars="900"/>
        <w:jc w:val="right"/>
        <w:rPr>
          <w:rFonts w:hint="eastAsia" w:ascii="仿宋_GB2312" w:hAnsi="仿宋_GB2312" w:eastAsia="仿宋_GB2312" w:cs="仿宋_GB2312"/>
          <w:sz w:val="32"/>
          <w:szCs w:val="32"/>
        </w:rPr>
      </w:pPr>
    </w:p>
    <w:p>
      <w:pPr>
        <w:pStyle w:val="9"/>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建设单位盖章：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设计单位盖章：</w:t>
      </w:r>
    </w:p>
    <w:p>
      <w:pPr>
        <w:pStyle w:val="9"/>
        <w:ind w:firstLine="2880" w:firstLineChars="900"/>
        <w:jc w:val="right"/>
        <w:rPr>
          <w:rFonts w:hint="eastAsia" w:ascii="仿宋_GB2312" w:hAnsi="仿宋_GB2312" w:eastAsia="仿宋_GB2312" w:cs="仿宋_GB2312"/>
          <w:sz w:val="32"/>
          <w:szCs w:val="32"/>
        </w:rPr>
      </w:pPr>
    </w:p>
    <w:p>
      <w:pPr>
        <w:pStyle w:val="9"/>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法定代表人签章：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法定代表人签章：</w:t>
      </w:r>
    </w:p>
    <w:p>
      <w:pPr>
        <w:pStyle w:val="9"/>
        <w:ind w:firstLine="2880" w:firstLineChars="900"/>
        <w:jc w:val="right"/>
        <w:rPr>
          <w:rFonts w:hint="eastAsia" w:ascii="仿宋_GB2312" w:hAnsi="仿宋_GB2312" w:eastAsia="仿宋_GB2312" w:cs="仿宋_GB2312"/>
          <w:sz w:val="32"/>
          <w:szCs w:val="32"/>
        </w:rPr>
      </w:pPr>
    </w:p>
    <w:p>
      <w:pPr>
        <w:pStyle w:val="9"/>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项目负责人签字：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项目负责人签字：</w:t>
      </w:r>
    </w:p>
    <w:p>
      <w:pPr>
        <w:pStyle w:val="9"/>
        <w:ind w:firstLine="1280" w:firstLineChars="400"/>
        <w:jc w:val="both"/>
        <w:rPr>
          <w:rFonts w:hint="eastAsia" w:ascii="仿宋_GB2312" w:hAnsi="仿宋_GB2312" w:eastAsia="仿宋_GB2312" w:cs="仿宋_GB2312"/>
          <w:sz w:val="32"/>
          <w:szCs w:val="32"/>
        </w:rPr>
      </w:pPr>
    </w:p>
    <w:p>
      <w:pPr>
        <w:pStyle w:val="9"/>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pStyle w:val="9"/>
        <w:ind w:firstLine="1280" w:firstLineChars="400"/>
        <w:jc w:val="both"/>
        <w:rPr>
          <w:rFonts w:hint="default" w:ascii="仿宋_GB2312" w:hAnsi="仿宋_GB2312" w:eastAsia="仿宋_GB2312" w:cs="仿宋_GB2312"/>
          <w:sz w:val="32"/>
          <w:szCs w:val="32"/>
          <w:lang w:val="en-US" w:eastAsia="zh-CN"/>
        </w:rPr>
      </w:pPr>
    </w:p>
    <w:p>
      <w:pPr>
        <w:pStyle w:val="9"/>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勘察单位盖章：</w:t>
      </w:r>
    </w:p>
    <w:p>
      <w:pPr>
        <w:pStyle w:val="9"/>
        <w:jc w:val="both"/>
        <w:rPr>
          <w:rFonts w:hint="eastAsia" w:ascii="仿宋_GB2312" w:hAnsi="仿宋_GB2312" w:eastAsia="仿宋_GB2312" w:cs="仿宋_GB2312"/>
          <w:sz w:val="32"/>
          <w:szCs w:val="32"/>
        </w:rPr>
      </w:pPr>
    </w:p>
    <w:p>
      <w:pPr>
        <w:pStyle w:val="9"/>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法定代表人签章：</w:t>
      </w:r>
    </w:p>
    <w:p>
      <w:pPr>
        <w:pStyle w:val="9"/>
        <w:ind w:firstLine="2880" w:firstLineChars="900"/>
        <w:jc w:val="right"/>
        <w:rPr>
          <w:rFonts w:hint="eastAsia" w:ascii="仿宋_GB2312" w:hAnsi="仿宋_GB2312" w:eastAsia="仿宋_GB2312" w:cs="仿宋_GB2312"/>
          <w:sz w:val="32"/>
          <w:szCs w:val="32"/>
        </w:rPr>
      </w:pPr>
    </w:p>
    <w:p>
      <w:pPr>
        <w:pStyle w:val="9"/>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项目负责人签字：</w:t>
      </w:r>
    </w:p>
    <w:p>
      <w:pPr>
        <w:pStyle w:val="9"/>
        <w:jc w:val="both"/>
        <w:rPr>
          <w:rFonts w:hint="eastAsia" w:ascii="仿宋_GB2312" w:hAnsi="仿宋_GB2312" w:eastAsia="仿宋_GB2312" w:cs="仿宋_GB2312"/>
          <w:sz w:val="32"/>
          <w:szCs w:val="32"/>
        </w:rPr>
      </w:pPr>
    </w:p>
    <w:p>
      <w:pPr>
        <w:pStyle w:val="9"/>
        <w:ind w:firstLine="1600" w:firstLineChars="5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9"/>
        <w:ind w:firstLine="2880" w:firstLineChars="900"/>
        <w:jc w:val="right"/>
        <w:rPr>
          <w:rFonts w:hint="eastAsia" w:ascii="仿宋_GB2312" w:hAnsi="仿宋_GB2312" w:eastAsia="仿宋_GB2312" w:cs="仿宋_GB2312"/>
          <w:sz w:val="32"/>
          <w:szCs w:val="32"/>
        </w:rPr>
      </w:pPr>
    </w:p>
    <w:p>
      <w:pPr>
        <w:spacing w:beforeLines="0" w:afterLines="0"/>
        <w:jc w:val="center"/>
        <w:rPr>
          <w:rFonts w:hint="default" w:ascii="仿宋_GB2312" w:hAnsi="仿宋" w:eastAsia="仿宋_GB2312" w:cs="仿宋"/>
          <w:kern w:val="2"/>
          <w:sz w:val="32"/>
          <w:szCs w:val="32"/>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CB5B18"/>
    <w:multiLevelType w:val="singleLevel"/>
    <w:tmpl w:val="C3CB5B1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71099"/>
    <w:rsid w:val="433B5C8B"/>
    <w:rsid w:val="46D71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val="0"/>
      <w:spacing w:line="240" w:lineRule="auto"/>
      <w:jc w:val="both"/>
    </w:pPr>
    <w:rPr>
      <w:rFonts w:hint="eastAsia" w:ascii="宋体" w:hAnsi="Courier New" w:eastAsia="宋体" w:cs="Times New Roman"/>
      <w:kern w:val="2"/>
      <w:sz w:val="21"/>
      <w:szCs w:val="24"/>
      <w:lang w:val="en-US" w:eastAsia="zh-CN" w:bidi="ar-SA"/>
    </w:rPr>
  </w:style>
  <w:style w:type="paragraph" w:styleId="3">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4">
    <w:name w:val="Normal (Web)"/>
    <w:qFormat/>
    <w:uiPriority w:val="99"/>
    <w:pPr>
      <w:widowControl/>
      <w:overflowPunct w:val="0"/>
      <w:spacing w:before="100" w:beforeAutospacing="1" w:after="100" w:afterAutospacing="1"/>
      <w:jc w:val="left"/>
    </w:pPr>
    <w:rPr>
      <w:rFonts w:ascii="宋体" w:hAnsi="宋体" w:eastAsia="宋体" w:cs="Times New Roman"/>
      <w:snapToGrid w:val="0"/>
      <w:kern w:val="0"/>
      <w:sz w:val="24"/>
      <w:szCs w:val="22"/>
      <w:lang w:val="en-US" w:eastAsia="zh-CN" w:bidi="ar-SA"/>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iPriority w:val="0"/>
    <w:rPr>
      <w:color w:val="0000FF"/>
      <w:u w:val="single"/>
    </w:rPr>
  </w:style>
  <w:style w:type="paragraph" w:customStyle="1" w:styleId="9">
    <w:name w:val="PlainText"/>
    <w:qFormat/>
    <w:uiPriority w:val="0"/>
    <w:pPr>
      <w:widowControl w:val="0"/>
      <w:jc w:val="both"/>
    </w:pPr>
    <w:rPr>
      <w:rFonts w:ascii="宋体" w:hAnsi="Courier New" w:eastAsia="宋体" w:cs="Times New Roman"/>
      <w:kern w:val="2"/>
      <w:sz w:val="21"/>
      <w:szCs w:val="21"/>
      <w:lang w:val="en-US" w:eastAsia="zh-CN" w:bidi="ar-SA"/>
    </w:rPr>
  </w:style>
  <w:style w:type="character" w:customStyle="1" w:styleId="10">
    <w:name w:val="NormalCharacter"/>
    <w:qFormat/>
    <w:uiPriority w:val="0"/>
    <w:rPr>
      <w:rFonts w:ascii="Calibri" w:hAnsi="Calibri" w:eastAsia="宋体" w:cs="宋体"/>
      <w:kern w:val="2"/>
      <w:sz w:val="21"/>
      <w:szCs w:val="22"/>
      <w:lang w:val="en-US" w:eastAsia="zh-CN" w:bidi="ar-SA"/>
    </w:rPr>
  </w:style>
  <w:style w:type="paragraph" w:customStyle="1" w:styleId="11">
    <w:name w:val="Normal Indent1"/>
    <w:qFormat/>
    <w:uiPriority w:val="0"/>
    <w:pPr>
      <w:widowControl w:val="0"/>
      <w:overflowPunct w:val="0"/>
      <w:ind w:firstLine="624"/>
      <w:jc w:val="left"/>
    </w:pPr>
    <w:rPr>
      <w:rFonts w:ascii="Times New Roman" w:hAnsi="Times New Roman" w:eastAsia="宋体" w:cs="Times New Roman"/>
      <w:snapToGrid w:val="0"/>
      <w:sz w:val="21"/>
      <w:szCs w:val="22"/>
      <w:lang w:val="en-US" w:eastAsia="zh-CN" w:bidi="ar-SA"/>
    </w:rPr>
  </w:style>
  <w:style w:type="character" w:customStyle="1" w:styleId="12">
    <w:name w:val="fontstyle11"/>
    <w:basedOn w:val="7"/>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2021-12-31T06:53:00Z</dcterms:created>
  <dc:creator>Administrator</dc:creator>
  <cp:lastModifiedBy>Administrator</cp:lastModifiedBy>
  <cp:lastPrinted>2021-12-31T07:15:49Z</cp:lastPrinted>
  <dcterms:modified xsi:type="dcterms:W3CDTF">2021-12-31T07:15:53Z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