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left"/>
        <w:rPr>
          <w:rFonts w:hint="eastAsia" w:eastAsia="方正小标宋简体"/>
          <w:sz w:val="32"/>
          <w:szCs w:val="32"/>
          <w:lang w:val="en-US" w:eastAsia="zh-CN"/>
        </w:rPr>
      </w:pPr>
      <w:r>
        <w:rPr>
          <w:rFonts w:hint="eastAsia" w:eastAsia="方正小标宋简体"/>
          <w:sz w:val="32"/>
          <w:szCs w:val="32"/>
          <w:lang w:eastAsia="zh-CN"/>
        </w:rPr>
        <w:t>附件</w:t>
      </w:r>
      <w:r>
        <w:rPr>
          <w:rFonts w:hint="eastAsia" w:eastAsia="方正小标宋简体"/>
          <w:sz w:val="32"/>
          <w:szCs w:val="32"/>
          <w:lang w:val="en-US" w:eastAsia="zh-CN"/>
        </w:rPr>
        <w:t>3</w:t>
      </w:r>
    </w:p>
    <w:p>
      <w:pPr>
        <w:spacing w:line="240" w:lineRule="atLeast"/>
        <w:jc w:val="center"/>
        <w:rPr>
          <w:rFonts w:hint="default" w:eastAsia="方正小标宋简体"/>
          <w:sz w:val="32"/>
          <w:szCs w:val="32"/>
          <w:lang w:val="en-US" w:eastAsia="zh-CN"/>
        </w:rPr>
      </w:pPr>
      <w:r>
        <w:rPr>
          <w:rFonts w:eastAsia="方正小标宋简体"/>
          <w:sz w:val="32"/>
          <w:szCs w:val="32"/>
        </w:rPr>
        <w:t>20</w:t>
      </w:r>
      <w:r>
        <w:rPr>
          <w:rFonts w:hint="eastAsia" w:eastAsia="方正小标宋简体"/>
          <w:sz w:val="32"/>
          <w:szCs w:val="32"/>
        </w:rPr>
        <w:t>2</w:t>
      </w:r>
      <w:r>
        <w:rPr>
          <w:rFonts w:hint="eastAsia" w:eastAsia="方正小标宋简体"/>
          <w:sz w:val="32"/>
          <w:szCs w:val="32"/>
          <w:lang w:val="en-US" w:eastAsia="zh-CN"/>
        </w:rPr>
        <w:t>1</w:t>
      </w:r>
      <w:r>
        <w:rPr>
          <w:rFonts w:eastAsia="方正小标宋简体"/>
          <w:sz w:val="32"/>
          <w:szCs w:val="32"/>
        </w:rPr>
        <w:t>年省级促进经济高质量发展专项资金</w:t>
      </w:r>
      <w:r>
        <w:rPr>
          <w:rFonts w:hint="eastAsia" w:eastAsia="方正小标宋简体"/>
          <w:sz w:val="32"/>
          <w:szCs w:val="32"/>
        </w:rPr>
        <w:t>（民营经济及中小微企业发展）</w:t>
      </w:r>
      <w:r>
        <w:rPr>
          <w:rFonts w:eastAsia="方正小标宋简体"/>
          <w:sz w:val="32"/>
          <w:szCs w:val="32"/>
        </w:rPr>
        <w:t>任务清单</w:t>
      </w:r>
      <w:r>
        <w:rPr>
          <w:rFonts w:hint="eastAsia" w:eastAsia="方正小标宋简体"/>
          <w:sz w:val="32"/>
          <w:szCs w:val="32"/>
          <w:lang w:val="en-US" w:eastAsia="zh-CN"/>
        </w:rPr>
        <w:t>(</w:t>
      </w:r>
      <w:r>
        <w:rPr>
          <w:rFonts w:hint="eastAsia" w:eastAsia="方正小标宋简体"/>
          <w:sz w:val="32"/>
          <w:szCs w:val="32"/>
          <w:lang w:eastAsia="zh-CN"/>
        </w:rPr>
        <w:t>各县区</w:t>
      </w:r>
      <w:r>
        <w:rPr>
          <w:rFonts w:hint="eastAsia" w:eastAsia="方正小标宋简体"/>
          <w:sz w:val="32"/>
          <w:szCs w:val="32"/>
          <w:lang w:val="en-US" w:eastAsia="zh-CN"/>
        </w:rPr>
        <w:t>)</w:t>
      </w:r>
    </w:p>
    <w:tbl>
      <w:tblPr>
        <w:tblStyle w:val="3"/>
        <w:tblW w:w="14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9"/>
        <w:gridCol w:w="1298"/>
        <w:gridCol w:w="1413"/>
        <w:gridCol w:w="2391"/>
        <w:gridCol w:w="737"/>
        <w:gridCol w:w="737"/>
        <w:gridCol w:w="3515"/>
        <w:gridCol w:w="2381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eastAsia="仿宋_GB2312"/>
                <w:b/>
                <w:sz w:val="22"/>
                <w:szCs w:val="22"/>
              </w:rPr>
            </w:pPr>
            <w:r>
              <w:rPr>
                <w:rFonts w:eastAsia="仿宋_GB2312"/>
                <w:b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298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eastAsia="仿宋_GB2312"/>
                <w:b/>
                <w:sz w:val="22"/>
                <w:szCs w:val="22"/>
              </w:rPr>
            </w:pPr>
            <w:r>
              <w:rPr>
                <w:rFonts w:eastAsia="仿宋_GB2312"/>
                <w:b/>
                <w:kern w:val="0"/>
                <w:sz w:val="22"/>
                <w:szCs w:val="22"/>
                <w:lang w:bidi="ar"/>
              </w:rPr>
              <w:t>“财政事权”名称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eastAsia="仿宋_GB2312"/>
                <w:b/>
                <w:sz w:val="22"/>
                <w:szCs w:val="22"/>
              </w:rPr>
            </w:pPr>
            <w:r>
              <w:rPr>
                <w:rFonts w:eastAsia="仿宋_GB2312"/>
                <w:b/>
                <w:kern w:val="0"/>
                <w:sz w:val="22"/>
                <w:szCs w:val="22"/>
                <w:lang w:bidi="ar"/>
              </w:rPr>
              <w:t>“政策任务”名称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eastAsia="仿宋_GB2312"/>
                <w:b/>
                <w:sz w:val="22"/>
                <w:szCs w:val="22"/>
              </w:rPr>
            </w:pPr>
            <w:r>
              <w:rPr>
                <w:rFonts w:eastAsia="仿宋_GB2312"/>
                <w:b/>
                <w:kern w:val="0"/>
                <w:sz w:val="22"/>
                <w:szCs w:val="22"/>
                <w:lang w:bidi="ar"/>
              </w:rPr>
              <w:t>任务要求/目标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eastAsia="仿宋_GB2312"/>
                <w:b/>
                <w:sz w:val="22"/>
                <w:szCs w:val="22"/>
              </w:rPr>
            </w:pPr>
            <w:r>
              <w:rPr>
                <w:rFonts w:eastAsia="仿宋_GB2312"/>
                <w:b/>
                <w:kern w:val="0"/>
                <w:sz w:val="22"/>
                <w:szCs w:val="22"/>
                <w:lang w:bidi="ar"/>
              </w:rPr>
              <w:t>任务性质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eastAsia="仿宋_GB2312"/>
                <w:b/>
                <w:sz w:val="22"/>
                <w:szCs w:val="22"/>
              </w:rPr>
            </w:pPr>
            <w:r>
              <w:rPr>
                <w:rFonts w:eastAsia="仿宋_GB2312"/>
                <w:b/>
                <w:kern w:val="0"/>
                <w:sz w:val="22"/>
                <w:szCs w:val="22"/>
                <w:lang w:bidi="ar"/>
              </w:rPr>
              <w:t>实施方式</w:t>
            </w:r>
          </w:p>
        </w:tc>
        <w:tc>
          <w:tcPr>
            <w:tcW w:w="3515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eastAsia="仿宋_GB2312"/>
                <w:b/>
                <w:sz w:val="22"/>
                <w:szCs w:val="22"/>
              </w:rPr>
            </w:pPr>
            <w:r>
              <w:rPr>
                <w:rFonts w:eastAsia="仿宋_GB2312"/>
                <w:b/>
                <w:kern w:val="0"/>
                <w:sz w:val="22"/>
                <w:szCs w:val="22"/>
                <w:lang w:bidi="ar"/>
              </w:rPr>
              <w:t>实施标准</w:t>
            </w:r>
          </w:p>
        </w:tc>
        <w:tc>
          <w:tcPr>
            <w:tcW w:w="2381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eastAsia="仿宋_GB2312"/>
                <w:b/>
                <w:sz w:val="22"/>
                <w:szCs w:val="22"/>
              </w:rPr>
            </w:pPr>
            <w:r>
              <w:rPr>
                <w:rFonts w:eastAsia="仿宋_GB2312"/>
                <w:b/>
                <w:kern w:val="0"/>
                <w:sz w:val="22"/>
                <w:szCs w:val="22"/>
                <w:lang w:bidi="ar"/>
              </w:rPr>
              <w:t>工作量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eastAsia="仿宋_GB2312"/>
                <w:b/>
                <w:sz w:val="22"/>
                <w:szCs w:val="22"/>
              </w:rPr>
            </w:pPr>
            <w:r>
              <w:rPr>
                <w:rFonts w:eastAsia="仿宋_GB2312"/>
                <w:b/>
                <w:kern w:val="0"/>
                <w:sz w:val="22"/>
                <w:szCs w:val="22"/>
                <w:lang w:bidi="ar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1</w:t>
            </w:r>
          </w:p>
        </w:tc>
        <w:tc>
          <w:tcPr>
            <w:tcW w:w="1298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民营经济及中小微企业发展</w:t>
            </w:r>
          </w:p>
        </w:tc>
        <w:tc>
          <w:tcPr>
            <w:tcW w:w="1413" w:type="dxa"/>
            <w:vMerge w:val="restart"/>
            <w:vAlign w:val="center"/>
          </w:tcPr>
          <w:p>
            <w:pPr>
              <w:rPr>
                <w:rFonts w:eastAsia="仿宋_GB2312"/>
                <w:sz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民营经济及中小微企业发展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推动小微工业企业转型升级为规模以上企业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约束性任务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奖励或直接补助</w:t>
            </w:r>
          </w:p>
        </w:tc>
        <w:tc>
          <w:tcPr>
            <w:tcW w:w="3515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按照</w:t>
            </w:r>
            <w:r>
              <w:rPr>
                <w:rFonts w:hint="eastAsia" w:eastAsia="仿宋_GB2312"/>
                <w:kern w:val="0"/>
                <w:sz w:val="20"/>
                <w:lang w:eastAsia="zh-CN" w:bidi="ar"/>
              </w:rPr>
              <w:t>各县区</w:t>
            </w:r>
            <w:r>
              <w:rPr>
                <w:rFonts w:eastAsia="仿宋_GB2312"/>
                <w:kern w:val="0"/>
                <w:sz w:val="20"/>
                <w:lang w:bidi="ar"/>
              </w:rPr>
              <w:t>20</w:t>
            </w:r>
            <w:r>
              <w:rPr>
                <w:rFonts w:eastAsia="仿宋_GB2312"/>
                <w:kern w:val="0"/>
                <w:sz w:val="20"/>
                <w:lang w:val="en-US" w:bidi="ar"/>
              </w:rPr>
              <w:t>20</w:t>
            </w:r>
            <w:r>
              <w:rPr>
                <w:rFonts w:eastAsia="仿宋_GB2312"/>
                <w:kern w:val="0"/>
                <w:sz w:val="20"/>
                <w:lang w:bidi="ar"/>
              </w:rPr>
              <w:t>年新升规企业数量</w:t>
            </w:r>
            <w:r>
              <w:rPr>
                <w:rFonts w:hint="eastAsia" w:eastAsia="仿宋_GB2312"/>
                <w:kern w:val="0"/>
                <w:sz w:val="20"/>
                <w:lang w:bidi="ar"/>
              </w:rPr>
              <w:t>、201</w:t>
            </w:r>
            <w:r>
              <w:rPr>
                <w:rFonts w:hint="default" w:eastAsia="仿宋_GB2312"/>
                <w:kern w:val="0"/>
                <w:sz w:val="20"/>
                <w:lang w:val="en-US" w:bidi="ar"/>
              </w:rPr>
              <w:t>9</w:t>
            </w:r>
            <w:r>
              <w:rPr>
                <w:rFonts w:hint="eastAsia" w:eastAsia="仿宋_GB2312"/>
                <w:kern w:val="0"/>
                <w:sz w:val="20"/>
                <w:lang w:bidi="ar"/>
              </w:rPr>
              <w:t>年“新升规”工业企业在20</w:t>
            </w:r>
            <w:r>
              <w:rPr>
                <w:rFonts w:hint="default" w:eastAsia="仿宋_GB2312"/>
                <w:kern w:val="0"/>
                <w:sz w:val="20"/>
                <w:lang w:val="en-US" w:bidi="ar"/>
              </w:rPr>
              <w:t>20</w:t>
            </w:r>
            <w:r>
              <w:rPr>
                <w:rFonts w:hint="eastAsia" w:eastAsia="仿宋_GB2312"/>
                <w:kern w:val="0"/>
                <w:sz w:val="20"/>
                <w:lang w:bidi="ar"/>
              </w:rPr>
              <w:t>年工业增加值增长超过10%的企业数量</w:t>
            </w:r>
            <w:r>
              <w:rPr>
                <w:rFonts w:eastAsia="仿宋_GB2312"/>
                <w:kern w:val="0"/>
                <w:sz w:val="20"/>
                <w:lang w:bidi="ar"/>
              </w:rPr>
              <w:t>分配给各</w:t>
            </w:r>
            <w:r>
              <w:rPr>
                <w:rFonts w:hint="eastAsia" w:eastAsia="仿宋_GB2312"/>
                <w:kern w:val="0"/>
                <w:sz w:val="20"/>
                <w:lang w:eastAsia="zh-CN" w:bidi="ar"/>
              </w:rPr>
              <w:t>地</w:t>
            </w:r>
            <w:r>
              <w:rPr>
                <w:rFonts w:eastAsia="仿宋_GB2312"/>
                <w:kern w:val="0"/>
                <w:sz w:val="20"/>
                <w:lang w:bidi="ar"/>
              </w:rPr>
              <w:t>。用于促进促进小微工业企业上规模。</w:t>
            </w:r>
          </w:p>
        </w:tc>
        <w:tc>
          <w:tcPr>
            <w:tcW w:w="2381" w:type="dxa"/>
            <w:vAlign w:val="center"/>
          </w:tcPr>
          <w:p/>
          <w:p>
            <w:r>
              <w:rPr>
                <w:rFonts w:hint="eastAsia" w:eastAsia="仿宋_GB2312"/>
                <w:kern w:val="0"/>
                <w:sz w:val="20"/>
                <w:lang w:eastAsia="zh-CN" w:bidi="ar"/>
              </w:rPr>
              <w:t>推动</w:t>
            </w:r>
            <w:r>
              <w:rPr>
                <w:rFonts w:eastAsia="仿宋_GB2312"/>
                <w:kern w:val="0"/>
                <w:sz w:val="20"/>
                <w:lang w:bidi="ar"/>
              </w:rPr>
              <w:t>企业上规模发展</w:t>
            </w:r>
          </w:p>
          <w:p/>
          <w:p>
            <w:pPr>
              <w:widowControl/>
              <w:spacing w:line="240" w:lineRule="atLeast"/>
              <w:textAlignment w:val="center"/>
              <w:rPr>
                <w:rFonts w:eastAsia="仿宋_GB2312"/>
                <w:sz w:val="20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hint="eastAsia" w:eastAsia="仿宋_GB2312"/>
                <w:kern w:val="0"/>
                <w:sz w:val="20"/>
                <w:lang w:val="en-US" w:eastAsia="zh-CN" w:bidi="ar"/>
              </w:rPr>
              <w:t>当年度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kern w:val="0"/>
                <w:sz w:val="20"/>
                <w:lang w:bidi="ar"/>
              </w:rPr>
            </w:pPr>
            <w:r>
              <w:rPr>
                <w:rFonts w:hint="eastAsia" w:eastAsia="仿宋_GB2312"/>
                <w:kern w:val="0"/>
                <w:sz w:val="20"/>
                <w:lang w:bidi="ar"/>
              </w:rPr>
              <w:t>2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lang w:bidi="ar"/>
              </w:rPr>
            </w:pPr>
          </w:p>
        </w:tc>
        <w:tc>
          <w:tcPr>
            <w:tcW w:w="2391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eastAsia="仿宋_GB2312"/>
                <w:kern w:val="0"/>
                <w:sz w:val="20"/>
                <w:lang w:bidi="ar"/>
              </w:rPr>
            </w:pPr>
            <w:r>
              <w:rPr>
                <w:rFonts w:hint="eastAsia" w:eastAsia="仿宋_GB2312"/>
                <w:kern w:val="0"/>
                <w:sz w:val="20"/>
                <w:lang w:bidi="ar"/>
              </w:rPr>
              <w:t>对已认定的</w:t>
            </w:r>
            <w:r>
              <w:rPr>
                <w:rFonts w:hint="eastAsia" w:eastAsia="仿宋_GB2312"/>
                <w:kern w:val="0"/>
                <w:sz w:val="20"/>
                <w:lang w:eastAsia="zh-CN" w:bidi="ar"/>
              </w:rPr>
              <w:t>专精特新（</w:t>
            </w:r>
            <w:r>
              <w:rPr>
                <w:rFonts w:hint="eastAsia" w:eastAsia="仿宋_GB2312"/>
                <w:kern w:val="0"/>
                <w:sz w:val="20"/>
                <w:lang w:bidi="ar"/>
              </w:rPr>
              <w:t>高成长</w:t>
            </w:r>
            <w:r>
              <w:rPr>
                <w:rFonts w:hint="eastAsia" w:eastAsia="仿宋_GB2312"/>
                <w:kern w:val="0"/>
                <w:sz w:val="20"/>
                <w:lang w:eastAsia="zh-CN" w:bidi="ar"/>
              </w:rPr>
              <w:t>）</w:t>
            </w:r>
            <w:r>
              <w:rPr>
                <w:rFonts w:hint="eastAsia" w:eastAsia="仿宋_GB2312"/>
                <w:kern w:val="0"/>
                <w:sz w:val="20"/>
                <w:lang w:bidi="ar"/>
              </w:rPr>
              <w:t>中小企业符合标准的贷款进行贴息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eastAsia="仿宋_GB2312"/>
                <w:kern w:val="0"/>
                <w:sz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约束性任务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eastAsia="仿宋_GB2312"/>
                <w:kern w:val="0"/>
                <w:sz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贴息</w:t>
            </w:r>
          </w:p>
        </w:tc>
        <w:tc>
          <w:tcPr>
            <w:tcW w:w="3515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eastAsia="仿宋_GB2312"/>
                <w:kern w:val="0"/>
                <w:sz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对单个企业的补助比例最高不超过利息的50%，补助金额最高不超过</w:t>
            </w:r>
            <w:r>
              <w:rPr>
                <w:rFonts w:hint="eastAsia" w:eastAsia="仿宋_GB2312"/>
                <w:kern w:val="0"/>
                <w:sz w:val="20"/>
                <w:lang w:val="en-US" w:eastAsia="zh-CN" w:bidi="ar"/>
              </w:rPr>
              <w:t>1</w:t>
            </w:r>
            <w:r>
              <w:rPr>
                <w:rFonts w:eastAsia="仿宋_GB2312"/>
                <w:kern w:val="0"/>
                <w:sz w:val="20"/>
                <w:lang w:bidi="ar"/>
              </w:rPr>
              <w:t>00万元。</w:t>
            </w:r>
          </w:p>
        </w:tc>
        <w:tc>
          <w:tcPr>
            <w:tcW w:w="2381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eastAsia="仿宋_GB2312"/>
                <w:kern w:val="0"/>
                <w:sz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对已认定的</w:t>
            </w:r>
            <w:r>
              <w:rPr>
                <w:rFonts w:hint="eastAsia" w:eastAsia="仿宋_GB2312"/>
                <w:kern w:val="0"/>
                <w:sz w:val="20"/>
                <w:lang w:eastAsia="zh-CN" w:bidi="ar"/>
              </w:rPr>
              <w:t>专精特新（</w:t>
            </w:r>
            <w:r>
              <w:rPr>
                <w:rFonts w:eastAsia="仿宋_GB2312"/>
                <w:kern w:val="0"/>
                <w:sz w:val="20"/>
                <w:lang w:bidi="ar"/>
              </w:rPr>
              <w:t>高成长</w:t>
            </w:r>
            <w:r>
              <w:rPr>
                <w:rFonts w:hint="eastAsia" w:eastAsia="仿宋_GB2312"/>
                <w:kern w:val="0"/>
                <w:sz w:val="20"/>
                <w:lang w:eastAsia="zh-CN" w:bidi="ar"/>
              </w:rPr>
              <w:t>）</w:t>
            </w:r>
            <w:r>
              <w:rPr>
                <w:rFonts w:eastAsia="仿宋_GB2312"/>
                <w:kern w:val="0"/>
                <w:sz w:val="20"/>
                <w:lang w:bidi="ar"/>
              </w:rPr>
              <w:t>中小企业在20</w:t>
            </w:r>
            <w:r>
              <w:rPr>
                <w:rFonts w:hint="eastAsia" w:eastAsia="仿宋_GB2312"/>
                <w:kern w:val="0"/>
                <w:sz w:val="20"/>
                <w:lang w:val="en-US" w:eastAsia="zh-CN" w:bidi="ar"/>
              </w:rPr>
              <w:t>20</w:t>
            </w:r>
            <w:r>
              <w:rPr>
                <w:rFonts w:eastAsia="仿宋_GB2312"/>
                <w:kern w:val="0"/>
                <w:sz w:val="20"/>
                <w:lang w:bidi="ar"/>
              </w:rPr>
              <w:t>年</w:t>
            </w:r>
            <w:r>
              <w:rPr>
                <w:rFonts w:hint="eastAsia" w:eastAsia="仿宋_GB2312"/>
                <w:kern w:val="0"/>
                <w:sz w:val="20"/>
                <w:lang w:val="en-US" w:eastAsia="zh-CN" w:bidi="ar"/>
              </w:rPr>
              <w:t>1</w:t>
            </w:r>
            <w:r>
              <w:rPr>
                <w:rFonts w:eastAsia="仿宋_GB2312"/>
                <w:kern w:val="0"/>
                <w:sz w:val="20"/>
                <w:lang w:bidi="ar"/>
              </w:rPr>
              <w:t>月1日至20</w:t>
            </w:r>
            <w:r>
              <w:rPr>
                <w:rFonts w:hint="eastAsia" w:eastAsia="仿宋_GB2312"/>
                <w:kern w:val="0"/>
                <w:sz w:val="20"/>
                <w:lang w:val="en-US" w:eastAsia="zh-CN" w:bidi="ar"/>
              </w:rPr>
              <w:t>20</w:t>
            </w:r>
            <w:r>
              <w:rPr>
                <w:rFonts w:eastAsia="仿宋_GB2312"/>
                <w:kern w:val="0"/>
                <w:sz w:val="20"/>
                <w:lang w:bidi="ar"/>
              </w:rPr>
              <w:t>年</w:t>
            </w:r>
            <w:r>
              <w:rPr>
                <w:rFonts w:hint="eastAsia" w:eastAsia="仿宋_GB2312"/>
                <w:kern w:val="0"/>
                <w:sz w:val="20"/>
                <w:lang w:val="en-US" w:eastAsia="zh-CN" w:bidi="ar"/>
              </w:rPr>
              <w:t>6</w:t>
            </w:r>
            <w:r>
              <w:rPr>
                <w:rFonts w:hint="eastAsia" w:eastAsia="仿宋_GB2312"/>
                <w:kern w:val="0"/>
                <w:sz w:val="20"/>
                <w:lang w:bidi="ar"/>
              </w:rPr>
              <w:t>月</w:t>
            </w:r>
            <w:r>
              <w:rPr>
                <w:rFonts w:hint="eastAsia" w:eastAsia="仿宋_GB2312"/>
                <w:kern w:val="0"/>
                <w:sz w:val="20"/>
                <w:lang w:val="en-US" w:eastAsia="zh-CN" w:bidi="ar"/>
              </w:rPr>
              <w:t>30</w:t>
            </w:r>
            <w:r>
              <w:rPr>
                <w:rFonts w:hint="eastAsia" w:eastAsia="仿宋_GB2312"/>
                <w:kern w:val="0"/>
                <w:sz w:val="20"/>
                <w:lang w:bidi="ar"/>
              </w:rPr>
              <w:t>日期间发生的商业银行贷款利息</w:t>
            </w:r>
            <w:r>
              <w:rPr>
                <w:rFonts w:eastAsia="仿宋_GB2312"/>
                <w:kern w:val="0"/>
                <w:sz w:val="20"/>
                <w:lang w:bidi="ar"/>
              </w:rPr>
              <w:t>进行核算，并按实施标准中的要求进行贴息。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eastAsia="仿宋_GB2312"/>
                <w:kern w:val="0"/>
                <w:sz w:val="20"/>
                <w:lang w:bidi="ar"/>
              </w:rPr>
            </w:pPr>
            <w:r>
              <w:rPr>
                <w:rStyle w:val="4"/>
                <w:rFonts w:hint="default" w:ascii="Times New Roman" w:hAnsi="Times New Roman" w:eastAsia="仿宋_GB2312"/>
                <w:color w:val="auto"/>
                <w:sz w:val="20"/>
                <w:szCs w:val="20"/>
                <w:lang w:bidi="ar"/>
              </w:rPr>
              <w:t>当年度</w:t>
            </w:r>
          </w:p>
        </w:tc>
      </w:tr>
    </w:tbl>
    <w:p/>
    <w:p>
      <w:r>
        <w:br w:type="page"/>
      </w:r>
      <w:bookmarkStart w:id="0" w:name="_GoBack"/>
      <w:bookmarkEnd w:id="0"/>
    </w:p>
    <w:p/>
    <w:p>
      <w:pPr>
        <w:spacing w:line="240" w:lineRule="atLeast"/>
        <w:jc w:val="left"/>
      </w:pPr>
      <w:r>
        <w:rPr>
          <w:rFonts w:hint="eastAsia" w:eastAsia="方正小标宋简体"/>
          <w:sz w:val="32"/>
          <w:szCs w:val="32"/>
          <w:lang w:eastAsia="zh-CN"/>
        </w:rPr>
        <w:t>附件</w:t>
      </w:r>
      <w:r>
        <w:rPr>
          <w:rFonts w:hint="eastAsia" w:eastAsia="方正小标宋简体"/>
          <w:sz w:val="32"/>
          <w:szCs w:val="32"/>
          <w:lang w:val="en-US" w:eastAsia="zh-CN"/>
        </w:rPr>
        <w:t>3</w:t>
      </w:r>
    </w:p>
    <w:p>
      <w:pPr>
        <w:spacing w:line="240" w:lineRule="atLeas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20</w:t>
      </w:r>
      <w:r>
        <w:rPr>
          <w:rFonts w:hint="eastAsia" w:eastAsia="方正小标宋简体"/>
          <w:sz w:val="32"/>
          <w:szCs w:val="32"/>
        </w:rPr>
        <w:t>2</w:t>
      </w:r>
      <w:r>
        <w:rPr>
          <w:rFonts w:hint="eastAsia" w:eastAsia="方正小标宋简体"/>
          <w:sz w:val="32"/>
          <w:szCs w:val="32"/>
          <w:lang w:val="en-US" w:eastAsia="zh-CN"/>
        </w:rPr>
        <w:t>1</w:t>
      </w:r>
      <w:r>
        <w:rPr>
          <w:rFonts w:eastAsia="方正小标宋简体"/>
          <w:sz w:val="32"/>
          <w:szCs w:val="32"/>
        </w:rPr>
        <w:t>年省级促进经济高质量发展专项资金</w:t>
      </w:r>
      <w:r>
        <w:rPr>
          <w:rFonts w:hint="eastAsia" w:eastAsia="方正小标宋简体"/>
          <w:sz w:val="32"/>
          <w:szCs w:val="32"/>
        </w:rPr>
        <w:t>（民营经济及中小微企业发展）</w:t>
      </w:r>
      <w:r>
        <w:rPr>
          <w:rFonts w:eastAsia="方正小标宋简体"/>
          <w:sz w:val="32"/>
          <w:szCs w:val="32"/>
        </w:rPr>
        <w:t>任务清单</w:t>
      </w:r>
      <w:r>
        <w:rPr>
          <w:rFonts w:hint="eastAsia" w:eastAsia="方正小标宋简体"/>
          <w:sz w:val="32"/>
          <w:szCs w:val="32"/>
          <w:lang w:val="en-US" w:eastAsia="zh-CN"/>
        </w:rPr>
        <w:t>(粤财、潮发）</w:t>
      </w:r>
    </w:p>
    <w:tbl>
      <w:tblPr>
        <w:tblStyle w:val="3"/>
        <w:tblW w:w="134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8"/>
        <w:gridCol w:w="1413"/>
        <w:gridCol w:w="2391"/>
        <w:gridCol w:w="737"/>
        <w:gridCol w:w="737"/>
        <w:gridCol w:w="3515"/>
        <w:gridCol w:w="2381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98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eastAsia="仿宋_GB2312"/>
                <w:b/>
                <w:sz w:val="22"/>
                <w:szCs w:val="22"/>
              </w:rPr>
            </w:pPr>
            <w:r>
              <w:rPr>
                <w:rFonts w:eastAsia="仿宋_GB2312"/>
                <w:b/>
                <w:kern w:val="0"/>
                <w:sz w:val="22"/>
                <w:szCs w:val="22"/>
                <w:lang w:bidi="ar"/>
              </w:rPr>
              <w:t>“财政事权”名称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eastAsia="仿宋_GB2312"/>
                <w:b/>
                <w:sz w:val="22"/>
                <w:szCs w:val="22"/>
              </w:rPr>
            </w:pPr>
            <w:r>
              <w:rPr>
                <w:rFonts w:eastAsia="仿宋_GB2312"/>
                <w:b/>
                <w:kern w:val="0"/>
                <w:sz w:val="22"/>
                <w:szCs w:val="22"/>
                <w:lang w:bidi="ar"/>
              </w:rPr>
              <w:t>“政策任务”名称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eastAsia="仿宋_GB2312"/>
                <w:b/>
                <w:sz w:val="22"/>
                <w:szCs w:val="22"/>
              </w:rPr>
            </w:pPr>
            <w:r>
              <w:rPr>
                <w:rFonts w:eastAsia="仿宋_GB2312"/>
                <w:b/>
                <w:kern w:val="0"/>
                <w:sz w:val="22"/>
                <w:szCs w:val="22"/>
                <w:lang w:bidi="ar"/>
              </w:rPr>
              <w:t>任务要求/目标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eastAsia="仿宋_GB2312"/>
                <w:b/>
                <w:sz w:val="22"/>
                <w:szCs w:val="22"/>
              </w:rPr>
            </w:pPr>
            <w:r>
              <w:rPr>
                <w:rFonts w:eastAsia="仿宋_GB2312"/>
                <w:b/>
                <w:kern w:val="0"/>
                <w:sz w:val="22"/>
                <w:szCs w:val="22"/>
                <w:lang w:bidi="ar"/>
              </w:rPr>
              <w:t>任务性质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eastAsia="仿宋_GB2312"/>
                <w:b/>
                <w:sz w:val="22"/>
                <w:szCs w:val="22"/>
              </w:rPr>
            </w:pPr>
            <w:r>
              <w:rPr>
                <w:rFonts w:eastAsia="仿宋_GB2312"/>
                <w:b/>
                <w:kern w:val="0"/>
                <w:sz w:val="22"/>
                <w:szCs w:val="22"/>
                <w:lang w:bidi="ar"/>
              </w:rPr>
              <w:t>实施方式</w:t>
            </w:r>
          </w:p>
        </w:tc>
        <w:tc>
          <w:tcPr>
            <w:tcW w:w="3515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eastAsia="仿宋_GB2312"/>
                <w:b/>
                <w:sz w:val="22"/>
                <w:szCs w:val="22"/>
              </w:rPr>
            </w:pPr>
            <w:r>
              <w:rPr>
                <w:rFonts w:eastAsia="仿宋_GB2312"/>
                <w:b/>
                <w:kern w:val="0"/>
                <w:sz w:val="22"/>
                <w:szCs w:val="22"/>
                <w:lang w:bidi="ar"/>
              </w:rPr>
              <w:t>实施标准</w:t>
            </w:r>
          </w:p>
        </w:tc>
        <w:tc>
          <w:tcPr>
            <w:tcW w:w="2381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eastAsia="仿宋_GB2312"/>
                <w:b/>
                <w:sz w:val="22"/>
                <w:szCs w:val="22"/>
              </w:rPr>
            </w:pPr>
            <w:r>
              <w:rPr>
                <w:rFonts w:eastAsia="仿宋_GB2312"/>
                <w:b/>
                <w:kern w:val="0"/>
                <w:sz w:val="22"/>
                <w:szCs w:val="22"/>
                <w:lang w:bidi="ar"/>
              </w:rPr>
              <w:t>工作量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eastAsia="仿宋_GB2312"/>
                <w:b/>
                <w:sz w:val="22"/>
                <w:szCs w:val="22"/>
              </w:rPr>
            </w:pPr>
            <w:r>
              <w:rPr>
                <w:rFonts w:eastAsia="仿宋_GB2312"/>
                <w:b/>
                <w:kern w:val="0"/>
                <w:sz w:val="22"/>
                <w:szCs w:val="22"/>
                <w:lang w:bidi="ar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民营经济及中小微企业发展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lang w:bidi="ar"/>
              </w:rPr>
            </w:pPr>
            <w:r>
              <w:rPr>
                <w:rFonts w:hint="eastAsia" w:eastAsia="仿宋_GB2312"/>
                <w:sz w:val="20"/>
                <w:szCs w:val="20"/>
              </w:rPr>
              <w:t>民营经济及中小微企业发展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lang w:bidi="ar"/>
              </w:rPr>
            </w:pPr>
            <w:r>
              <w:rPr>
                <w:rFonts w:hint="eastAsia" w:eastAsia="仿宋_GB2312"/>
                <w:kern w:val="0"/>
                <w:sz w:val="20"/>
                <w:lang w:bidi="ar"/>
              </w:rPr>
              <w:t>对政府性融资担保机构符合标准的小微企业融资担保业务给予补助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lang w:bidi="ar"/>
              </w:rPr>
            </w:pPr>
            <w:r>
              <w:rPr>
                <w:rFonts w:hint="eastAsia" w:eastAsia="仿宋_GB2312"/>
                <w:kern w:val="0"/>
                <w:sz w:val="20"/>
                <w:lang w:bidi="ar"/>
              </w:rPr>
              <w:t>约束性任务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lang w:bidi="ar"/>
              </w:rPr>
            </w:pPr>
            <w:r>
              <w:rPr>
                <w:rFonts w:hint="eastAsia" w:eastAsia="仿宋_GB2312"/>
                <w:kern w:val="0"/>
                <w:sz w:val="20"/>
                <w:lang w:bidi="ar"/>
              </w:rPr>
              <w:t>补助</w:t>
            </w:r>
          </w:p>
        </w:tc>
        <w:tc>
          <w:tcPr>
            <w:tcW w:w="3515" w:type="dxa"/>
            <w:vAlign w:val="center"/>
          </w:tcPr>
          <w:p>
            <w:pPr>
              <w:widowControl/>
              <w:textAlignment w:val="center"/>
              <w:rPr>
                <w:rFonts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2020年1月1日至6月30日新增的、单户担保金额1000万元及以下、平均年化担保费率不超过1%（含）的小微企业融资担保业务，按业务发生额的1%给予补助；对平均年化担保费率超过1%但不超过1.5%的小微企业融资担保业务，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eastAsia="zh-CN" w:bidi="ar"/>
              </w:rPr>
              <w:t>业务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发生额的0.5%给予补助。</w:t>
            </w:r>
          </w:p>
        </w:tc>
        <w:tc>
          <w:tcPr>
            <w:tcW w:w="2381" w:type="dxa"/>
            <w:vAlign w:val="center"/>
          </w:tcPr>
          <w:p>
            <w:pPr>
              <w:widowControl/>
              <w:textAlignment w:val="center"/>
              <w:rPr>
                <w:rFonts w:eastAsia="仿宋_GB2312"/>
                <w:kern w:val="0"/>
                <w:sz w:val="20"/>
                <w:lang w:bidi="ar"/>
              </w:rPr>
            </w:pPr>
            <w:r>
              <w:rPr>
                <w:rFonts w:hint="eastAsia" w:eastAsia="仿宋_GB2312"/>
                <w:kern w:val="0"/>
                <w:sz w:val="20"/>
                <w:lang w:bidi="ar"/>
              </w:rPr>
              <w:t>对政府性融资担保机构业务进行核算，并按实施标准中的要求进行补助。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eastAsia="仿宋_GB2312"/>
                <w:kern w:val="0"/>
                <w:sz w:val="20"/>
                <w:lang w:bidi="ar"/>
              </w:rPr>
            </w:pPr>
            <w:r>
              <w:rPr>
                <w:rFonts w:hint="eastAsia" w:eastAsia="仿宋_GB2312"/>
                <w:kern w:val="0"/>
                <w:sz w:val="20"/>
                <w:lang w:bidi="ar"/>
              </w:rPr>
              <w:t>当年度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B49E0"/>
    <w:rsid w:val="01D63EE9"/>
    <w:rsid w:val="063E2174"/>
    <w:rsid w:val="1D2E671B"/>
    <w:rsid w:val="2B1B49E0"/>
    <w:rsid w:val="460A309F"/>
    <w:rsid w:val="572B39C0"/>
    <w:rsid w:val="5F0C0E36"/>
    <w:rsid w:val="623F7FE1"/>
    <w:rsid w:val="63A2497B"/>
    <w:rsid w:val="6AEE030C"/>
    <w:rsid w:val="6CDD4060"/>
    <w:rsid w:val="6E82015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2021-03-23T08:42:00Z</dcterms:created>
  <dc:creator>Administrator</dc:creator>
  <cp:lastModifiedBy>yu</cp:lastModifiedBy>
  <cp:lastPrinted>2021-03-29T01:37:56Z</cp:lastPrinted>
  <dcterms:modified xsi:type="dcterms:W3CDTF">2021-03-29T01:46:02Z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