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37" w:type="dxa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483"/>
        <w:gridCol w:w="498"/>
        <w:gridCol w:w="415"/>
        <w:gridCol w:w="484"/>
        <w:gridCol w:w="730"/>
        <w:gridCol w:w="470"/>
        <w:gridCol w:w="620"/>
        <w:gridCol w:w="772"/>
        <w:gridCol w:w="813"/>
        <w:gridCol w:w="1138"/>
        <w:gridCol w:w="607"/>
        <w:gridCol w:w="607"/>
        <w:gridCol w:w="648"/>
        <w:gridCol w:w="758"/>
        <w:gridCol w:w="675"/>
        <w:gridCol w:w="634"/>
        <w:gridCol w:w="592"/>
        <w:gridCol w:w="675"/>
        <w:gridCol w:w="635"/>
        <w:gridCol w:w="649"/>
        <w:gridCol w:w="579"/>
        <w:gridCol w:w="759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90" w:hRule="atLeast"/>
        </w:trPr>
        <w:tc>
          <w:tcPr>
            <w:tcW w:w="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附表6</w:t>
            </w:r>
          </w:p>
        </w:tc>
        <w:tc>
          <w:tcPr>
            <w:tcW w:w="49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337" w:type="dxa"/>
            <w:gridSpan w:val="2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推荐申报省级小型微型企业创业创新示范基地汇总表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5731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地级以上市中小企业行政主管部门：（盖章）                                                                                                                          </w:t>
            </w:r>
          </w:p>
        </w:tc>
        <w:tc>
          <w:tcPr>
            <w:tcW w:w="11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填写日期：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地市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创业基地名称</w:t>
            </w:r>
          </w:p>
        </w:tc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基地性质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基地管理形式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市创业基地认定时间</w:t>
            </w:r>
          </w:p>
        </w:tc>
        <w:tc>
          <w:tcPr>
            <w:tcW w:w="3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基地申报主体情况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创业基地面积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基地内创业服务机构数量（家）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基地内创业服务机构从业人员数（人）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基地内入驻企业数量（家）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其中：小微企业数（家）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基地内全部从业人员数（人）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基地内入驻企业从业人员数（人）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基地内企业总产值（亿元）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其中：小微企业总产值（亿元）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本年度基地新增就业人员总数（个）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是否有提供帮助大学生创业的服务、场地或优惠政策（填有、无）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从业人员数（人）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其中：从事创业服务人员数（人）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创业辅导师数（持证）（人）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为小微企业提供的公益性服务或低收费服务占服务总量的百分比（%）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规划面积（平方米）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337" w:type="dxa"/>
            <w:gridSpan w:val="2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基地性质填：事业单位、国有企业、集体企业、民营企业、股份有限公司或政府直属单位；2、“组织管理形式”填政府直接管理、事业单位管理、企业化管理或其他；3、市创业基地认定时间根据实际情况填写；4、以上各项内容填写的时间节点除有明确规定的时间外，均填截至申报日当年半年度或上一年度年底的最新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37" w:type="dxa"/>
            <w:gridSpan w:val="2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                      联系电话：                      传真：                         手机：</w:t>
            </w:r>
          </w:p>
        </w:tc>
      </w:tr>
    </w:tbl>
    <w:p/>
    <w:sectPr>
      <w:pgSz w:w="16838" w:h="11906" w:orient="landscape"/>
      <w:pgMar w:top="1803" w:right="1383" w:bottom="1803" w:left="115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F1D7C"/>
    <w:rsid w:val="10050EAE"/>
    <w:rsid w:val="256F1D7C"/>
    <w:rsid w:val="56D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2020-09-21T07:19:00Z</dcterms:created>
  <dc:creator>古晓娥</dc:creator>
  <cp:lastModifiedBy>方初生</cp:lastModifiedBy>
  <dcterms:modified xsi:type="dcterms:W3CDTF">2020-09-21T08:49:28Z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