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30" w:rsidRDefault="00DC5A30" w:rsidP="0093161D">
      <w:pPr>
        <w:spacing w:line="540" w:lineRule="exact"/>
        <w:rPr>
          <w:kern w:val="0"/>
        </w:rPr>
      </w:pPr>
    </w:p>
    <w:p w:rsidR="00D54572" w:rsidRDefault="00D54572" w:rsidP="00D54572">
      <w:pPr>
        <w:adjustRightInd w:val="0"/>
        <w:snapToGrid w:val="0"/>
        <w:spacing w:line="560" w:lineRule="exact"/>
        <w:rPr>
          <w:rFonts w:ascii="仿宋_GB2312" w:eastAsia="仿宋_GB2312" w:hAnsi="新宋体"/>
          <w:sz w:val="32"/>
        </w:rPr>
      </w:pPr>
      <w:r w:rsidRPr="00D54572">
        <w:rPr>
          <w:rFonts w:ascii="仿宋_GB2312" w:eastAsia="仿宋_GB2312" w:hAnsi="新宋体" w:hint="eastAsia"/>
          <w:sz w:val="32"/>
        </w:rPr>
        <w:t>附件：</w:t>
      </w:r>
      <w:r w:rsidR="00DF5764">
        <w:rPr>
          <w:rFonts w:ascii="仿宋_GB2312" w:eastAsia="仿宋_GB2312" w:hAnsi="新宋体" w:hint="eastAsia"/>
          <w:sz w:val="32"/>
        </w:rPr>
        <w:t>3</w:t>
      </w:r>
    </w:p>
    <w:p w:rsidR="00D54572" w:rsidRDefault="00D54572" w:rsidP="00D54572">
      <w:pPr>
        <w:adjustRightInd w:val="0"/>
        <w:snapToGrid w:val="0"/>
        <w:spacing w:line="560" w:lineRule="exact"/>
        <w:rPr>
          <w:rFonts w:ascii="仿宋_GB2312" w:eastAsia="仿宋_GB2312" w:hAnsi="新宋体"/>
          <w:sz w:val="32"/>
        </w:rPr>
      </w:pPr>
    </w:p>
    <w:p w:rsidR="00D54572" w:rsidRDefault="00D54572" w:rsidP="00D54572">
      <w:pPr>
        <w:adjustRightInd w:val="0"/>
        <w:snapToGrid w:val="0"/>
        <w:spacing w:line="560" w:lineRule="exact"/>
        <w:jc w:val="center"/>
        <w:rPr>
          <w:rFonts w:ascii="方正小标宋简体" w:eastAsia="方正小标宋简体" w:hAnsi="新宋体"/>
          <w:sz w:val="44"/>
          <w:szCs w:val="44"/>
        </w:rPr>
      </w:pPr>
      <w:r w:rsidRPr="00D54572">
        <w:rPr>
          <w:rFonts w:ascii="方正小标宋简体" w:eastAsia="方正小标宋简体" w:hAnsi="新宋体" w:hint="eastAsia"/>
          <w:sz w:val="44"/>
          <w:szCs w:val="44"/>
        </w:rPr>
        <w:t>潮州市供排水管理中心及属下事业单位简介</w:t>
      </w:r>
    </w:p>
    <w:p w:rsidR="00D54572" w:rsidRDefault="00D54572" w:rsidP="00D54572">
      <w:pPr>
        <w:adjustRightInd w:val="0"/>
        <w:snapToGrid w:val="0"/>
        <w:spacing w:line="560" w:lineRule="exact"/>
        <w:jc w:val="center"/>
        <w:rPr>
          <w:rFonts w:ascii="仿宋_GB2312" w:eastAsia="仿宋_GB2312" w:hAnsi="新宋体"/>
          <w:sz w:val="32"/>
          <w:szCs w:val="32"/>
        </w:rPr>
      </w:pPr>
    </w:p>
    <w:p w:rsidR="00D54572" w:rsidRDefault="00D54572" w:rsidP="00D54572">
      <w:pPr>
        <w:adjustRightInd w:val="0"/>
        <w:snapToGrid w:val="0"/>
        <w:spacing w:line="560" w:lineRule="exact"/>
        <w:jc w:val="left"/>
        <w:rPr>
          <w:rFonts w:ascii="仿宋_GB2312" w:eastAsia="仿宋_GB2312" w:hAnsi="新宋体"/>
          <w:sz w:val="32"/>
          <w:szCs w:val="32"/>
        </w:rPr>
      </w:pPr>
      <w:r>
        <w:rPr>
          <w:rFonts w:ascii="仿宋_GB2312" w:eastAsia="仿宋_GB2312" w:hAnsi="新宋体" w:hint="eastAsia"/>
          <w:sz w:val="32"/>
          <w:szCs w:val="32"/>
        </w:rPr>
        <w:t xml:space="preserve">   </w:t>
      </w:r>
      <w:r w:rsidR="00151626">
        <w:rPr>
          <w:rFonts w:ascii="仿宋_GB2312" w:eastAsia="仿宋_GB2312" w:hAnsi="新宋体" w:hint="eastAsia"/>
          <w:sz w:val="32"/>
          <w:szCs w:val="32"/>
        </w:rPr>
        <w:t xml:space="preserve"> </w:t>
      </w:r>
      <w:r>
        <w:rPr>
          <w:rFonts w:ascii="仿宋_GB2312" w:eastAsia="仿宋_GB2312" w:hAnsi="新宋体" w:hint="eastAsia"/>
          <w:sz w:val="32"/>
          <w:szCs w:val="32"/>
        </w:rPr>
        <w:t>潮州市供排水管理中心为</w:t>
      </w:r>
      <w:r w:rsidR="00D1099D">
        <w:rPr>
          <w:rFonts w:ascii="仿宋_GB2312" w:eastAsia="仿宋_GB2312" w:hAnsi="新宋体" w:hint="eastAsia"/>
          <w:sz w:val="32"/>
          <w:szCs w:val="32"/>
        </w:rPr>
        <w:t>副处级事业单位。公益一类。</w:t>
      </w:r>
      <w:r w:rsidR="00151626">
        <w:rPr>
          <w:rFonts w:ascii="仿宋_GB2312" w:eastAsia="仿宋_GB2312" w:hAnsi="新宋体" w:hint="eastAsia"/>
          <w:sz w:val="32"/>
          <w:szCs w:val="32"/>
        </w:rPr>
        <w:t>核定</w:t>
      </w:r>
      <w:r w:rsidR="00D1099D">
        <w:rPr>
          <w:rFonts w:ascii="仿宋_GB2312" w:eastAsia="仿宋_GB2312" w:hAnsi="新宋体" w:hint="eastAsia"/>
          <w:sz w:val="32"/>
          <w:szCs w:val="32"/>
        </w:rPr>
        <w:t>事业编制12名，现在编事业编制人员4名。内设办公室、水处理管理科两个科室。主要职责：宣传贯彻城市供水方针、政策，协助做好市政供水发展计划、技术改造，确保城市供水的水质水量；贯彻国家省、市有关环保、污水处理的政策法规；负责对城市供水、污水处理的管理。</w:t>
      </w:r>
    </w:p>
    <w:p w:rsidR="00D1099D" w:rsidRDefault="00D1099D" w:rsidP="00D54572">
      <w:pPr>
        <w:adjustRightInd w:val="0"/>
        <w:snapToGrid w:val="0"/>
        <w:spacing w:line="560" w:lineRule="exact"/>
        <w:jc w:val="left"/>
        <w:rPr>
          <w:rFonts w:ascii="仿宋_GB2312" w:eastAsia="仿宋_GB2312" w:hAnsi="新宋体"/>
          <w:sz w:val="32"/>
          <w:szCs w:val="32"/>
        </w:rPr>
      </w:pPr>
      <w:r>
        <w:rPr>
          <w:rFonts w:ascii="仿宋_GB2312" w:eastAsia="仿宋_GB2312" w:hAnsi="新宋体" w:hint="eastAsia"/>
          <w:sz w:val="32"/>
          <w:szCs w:val="32"/>
        </w:rPr>
        <w:t xml:space="preserve">   潮州市第一污水处理厂为潮州市供排水管理中心管理的正科级事业单位。公益一类。</w:t>
      </w:r>
      <w:r w:rsidR="00151626">
        <w:rPr>
          <w:rFonts w:ascii="仿宋_GB2312" w:eastAsia="仿宋_GB2312" w:hAnsi="新宋体" w:hint="eastAsia"/>
          <w:sz w:val="32"/>
          <w:szCs w:val="32"/>
        </w:rPr>
        <w:t>核定</w:t>
      </w:r>
      <w:r>
        <w:rPr>
          <w:rFonts w:ascii="仿宋_GB2312" w:eastAsia="仿宋_GB2312" w:hAnsi="新宋体" w:hint="eastAsia"/>
          <w:sz w:val="32"/>
          <w:szCs w:val="32"/>
        </w:rPr>
        <w:t>事业编制53名，现在编事业编制人员4</w:t>
      </w:r>
      <w:r w:rsidR="008B3580">
        <w:rPr>
          <w:rFonts w:ascii="仿宋_GB2312" w:eastAsia="仿宋_GB2312" w:hAnsi="新宋体" w:hint="eastAsia"/>
          <w:sz w:val="32"/>
          <w:szCs w:val="32"/>
        </w:rPr>
        <w:t>3</w:t>
      </w:r>
      <w:r>
        <w:rPr>
          <w:rFonts w:ascii="仿宋_GB2312" w:eastAsia="仿宋_GB2312" w:hAnsi="新宋体" w:hint="eastAsia"/>
          <w:sz w:val="32"/>
          <w:szCs w:val="32"/>
        </w:rPr>
        <w:t>名。内设办公室、生产技术部两个内设机构。主要职责：贯彻执行国家、省、市有关环保、污水处理的法律法规；负责厂区</w:t>
      </w:r>
      <w:r w:rsidR="007143D6">
        <w:rPr>
          <w:rFonts w:ascii="仿宋_GB2312" w:eastAsia="仿宋_GB2312" w:hAnsi="新宋体" w:hint="eastAsia"/>
          <w:sz w:val="32"/>
          <w:szCs w:val="32"/>
        </w:rPr>
        <w:t>净化设施的生产运行管理、设备维修保养、技术改造、环境卫生、绿化管理和安全保卫等工作；负责污水厂进出水的水质化验、定期监测和向环保部门报告水质净化运营情况。</w:t>
      </w:r>
    </w:p>
    <w:p w:rsidR="007143D6" w:rsidRPr="00D54572" w:rsidRDefault="007143D6" w:rsidP="00D54572">
      <w:pPr>
        <w:adjustRightInd w:val="0"/>
        <w:snapToGrid w:val="0"/>
        <w:spacing w:line="560" w:lineRule="exact"/>
        <w:jc w:val="left"/>
        <w:rPr>
          <w:rFonts w:ascii="仿宋_GB2312" w:eastAsia="仿宋_GB2312" w:hAnsi="新宋体"/>
          <w:sz w:val="32"/>
          <w:szCs w:val="32"/>
        </w:rPr>
      </w:pPr>
      <w:r>
        <w:rPr>
          <w:rFonts w:ascii="仿宋_GB2312" w:eastAsia="仿宋_GB2312" w:hAnsi="新宋体" w:hint="eastAsia"/>
          <w:sz w:val="32"/>
          <w:szCs w:val="32"/>
        </w:rPr>
        <w:t xml:space="preserve">    </w:t>
      </w:r>
      <w:r w:rsidR="00151626">
        <w:rPr>
          <w:rFonts w:ascii="仿宋_GB2312" w:eastAsia="仿宋_GB2312" w:hAnsi="新宋体" w:hint="eastAsia"/>
          <w:sz w:val="32"/>
          <w:szCs w:val="32"/>
        </w:rPr>
        <w:t xml:space="preserve"> </w:t>
      </w:r>
      <w:r>
        <w:rPr>
          <w:rFonts w:ascii="仿宋_GB2312" w:eastAsia="仿宋_GB2312" w:hAnsi="新宋体" w:hint="eastAsia"/>
          <w:sz w:val="32"/>
          <w:szCs w:val="32"/>
        </w:rPr>
        <w:t>潮州市桥东污水处理厂为潮州市供排水管理中心管理的正科级事业单位。公益一类。</w:t>
      </w:r>
      <w:r w:rsidR="00151626">
        <w:rPr>
          <w:rFonts w:ascii="仿宋_GB2312" w:eastAsia="仿宋_GB2312" w:hAnsi="新宋体" w:hint="eastAsia"/>
          <w:sz w:val="32"/>
          <w:szCs w:val="32"/>
        </w:rPr>
        <w:t>核定</w:t>
      </w:r>
      <w:r>
        <w:rPr>
          <w:rFonts w:ascii="仿宋_GB2312" w:eastAsia="仿宋_GB2312" w:hAnsi="新宋体" w:hint="eastAsia"/>
          <w:sz w:val="32"/>
          <w:szCs w:val="32"/>
        </w:rPr>
        <w:t>事业编制25名，现在编事业编制人员22名。内设办公室、生产技术部两个内设机构。主要职责：负责桥东污水处理厂净化设施的生产运行管理、设备维修保</w:t>
      </w:r>
      <w:r>
        <w:rPr>
          <w:rFonts w:ascii="仿宋_GB2312" w:eastAsia="仿宋_GB2312" w:hAnsi="新宋体" w:hint="eastAsia"/>
          <w:sz w:val="32"/>
          <w:szCs w:val="32"/>
        </w:rPr>
        <w:lastRenderedPageBreak/>
        <w:t>养、技术改造、环境卫生、绿化管理和安全保卫等工作；负责污水厂进出水的水质化验、定期监测和向环保部门报告水质净化运营情况。</w:t>
      </w:r>
    </w:p>
    <w:sectPr w:rsidR="007143D6" w:rsidRPr="00D54572" w:rsidSect="006C37F6">
      <w:footerReference w:type="even" r:id="rId8"/>
      <w:footerReference w:type="default" r:id="rId9"/>
      <w:pgSz w:w="11906" w:h="16838" w:code="9"/>
      <w:pgMar w:top="2098" w:right="1474" w:bottom="1985" w:left="1588" w:header="567"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E43" w:rsidRDefault="00F25E43" w:rsidP="0023764B">
      <w:r>
        <w:separator/>
      </w:r>
    </w:p>
  </w:endnote>
  <w:endnote w:type="continuationSeparator" w:id="1">
    <w:p w:rsidR="00F25E43" w:rsidRDefault="00F25E43" w:rsidP="00237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5B" w:rsidRPr="00FE0B25" w:rsidRDefault="00C02ACB" w:rsidP="00FE0B25">
    <w:pPr>
      <w:pStyle w:val="a4"/>
      <w:framePr w:wrap="around" w:vAnchor="text" w:hAnchor="page" w:x="1949" w:y="37"/>
      <w:rPr>
        <w:rStyle w:val="a5"/>
        <w:rFonts w:ascii="宋体" w:hAnsi="宋体"/>
        <w:sz w:val="28"/>
        <w:szCs w:val="28"/>
      </w:rPr>
    </w:pPr>
    <w:r w:rsidRPr="00FE0B25">
      <w:rPr>
        <w:rStyle w:val="a5"/>
        <w:rFonts w:ascii="宋体" w:hAnsi="宋体"/>
        <w:sz w:val="28"/>
        <w:szCs w:val="28"/>
      </w:rPr>
      <w:fldChar w:fldCharType="begin"/>
    </w:r>
    <w:r w:rsidR="00F0445B" w:rsidRPr="00FE0B25">
      <w:rPr>
        <w:rStyle w:val="a5"/>
        <w:rFonts w:ascii="宋体" w:hAnsi="宋体"/>
        <w:sz w:val="28"/>
        <w:szCs w:val="28"/>
      </w:rPr>
      <w:instrText xml:space="preserve">PAGE  </w:instrText>
    </w:r>
    <w:r w:rsidRPr="00FE0B25">
      <w:rPr>
        <w:rStyle w:val="a5"/>
        <w:rFonts w:ascii="宋体" w:hAnsi="宋体"/>
        <w:sz w:val="28"/>
        <w:szCs w:val="28"/>
      </w:rPr>
      <w:fldChar w:fldCharType="separate"/>
    </w:r>
    <w:r w:rsidR="00DF5764">
      <w:rPr>
        <w:rStyle w:val="a5"/>
        <w:rFonts w:ascii="宋体" w:hAnsi="宋体"/>
        <w:noProof/>
        <w:sz w:val="28"/>
        <w:szCs w:val="28"/>
      </w:rPr>
      <w:t>- 2 -</w:t>
    </w:r>
    <w:r w:rsidRPr="00FE0B25">
      <w:rPr>
        <w:rStyle w:val="a5"/>
        <w:rFonts w:ascii="宋体" w:hAnsi="宋体"/>
        <w:sz w:val="28"/>
        <w:szCs w:val="28"/>
      </w:rPr>
      <w:fldChar w:fldCharType="end"/>
    </w:r>
  </w:p>
  <w:p w:rsidR="00F0445B" w:rsidRDefault="00F0445B" w:rsidP="001D712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5B" w:rsidRPr="00FE0B25" w:rsidRDefault="00C02ACB" w:rsidP="00FE0B25">
    <w:pPr>
      <w:pStyle w:val="a4"/>
      <w:framePr w:wrap="around" w:vAnchor="text" w:hAnchor="page" w:x="9329" w:y="37"/>
      <w:rPr>
        <w:rStyle w:val="a5"/>
        <w:rFonts w:ascii="宋体" w:hAnsi="宋体"/>
        <w:sz w:val="28"/>
        <w:szCs w:val="28"/>
      </w:rPr>
    </w:pPr>
    <w:r w:rsidRPr="00FE0B25">
      <w:rPr>
        <w:rStyle w:val="a5"/>
        <w:rFonts w:ascii="宋体" w:hAnsi="宋体"/>
        <w:sz w:val="28"/>
        <w:szCs w:val="28"/>
      </w:rPr>
      <w:fldChar w:fldCharType="begin"/>
    </w:r>
    <w:r w:rsidR="00F0445B" w:rsidRPr="00FE0B25">
      <w:rPr>
        <w:rStyle w:val="a5"/>
        <w:rFonts w:ascii="宋体" w:hAnsi="宋体"/>
        <w:sz w:val="28"/>
        <w:szCs w:val="28"/>
      </w:rPr>
      <w:instrText xml:space="preserve">PAGE  </w:instrText>
    </w:r>
    <w:r w:rsidRPr="00FE0B25">
      <w:rPr>
        <w:rStyle w:val="a5"/>
        <w:rFonts w:ascii="宋体" w:hAnsi="宋体"/>
        <w:sz w:val="28"/>
        <w:szCs w:val="28"/>
      </w:rPr>
      <w:fldChar w:fldCharType="separate"/>
    </w:r>
    <w:r w:rsidR="00DF5764">
      <w:rPr>
        <w:rStyle w:val="a5"/>
        <w:rFonts w:ascii="宋体" w:hAnsi="宋体"/>
        <w:noProof/>
        <w:sz w:val="28"/>
        <w:szCs w:val="28"/>
      </w:rPr>
      <w:t>- 1 -</w:t>
    </w:r>
    <w:r w:rsidRPr="00FE0B25">
      <w:rPr>
        <w:rStyle w:val="a5"/>
        <w:rFonts w:ascii="宋体" w:hAnsi="宋体"/>
        <w:sz w:val="28"/>
        <w:szCs w:val="28"/>
      </w:rPr>
      <w:fldChar w:fldCharType="end"/>
    </w:r>
  </w:p>
  <w:p w:rsidR="00F0445B" w:rsidRPr="006D1DCF" w:rsidRDefault="00F0445B" w:rsidP="00FE0B25">
    <w:pPr>
      <w:pStyle w:val="a4"/>
      <w:framePr w:wrap="around" w:vAnchor="text" w:hAnchor="page" w:x="8609" w:y="502"/>
      <w:rPr>
        <w:rStyle w:val="a5"/>
        <w:rFonts w:ascii="宋体" w:hAnsi="宋体"/>
        <w:sz w:val="28"/>
        <w:szCs w:val="28"/>
      </w:rPr>
    </w:pPr>
  </w:p>
  <w:p w:rsidR="00F0445B" w:rsidRDefault="00F0445B" w:rsidP="001D71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E43" w:rsidRDefault="00F25E43" w:rsidP="0023764B">
      <w:r>
        <w:separator/>
      </w:r>
    </w:p>
  </w:footnote>
  <w:footnote w:type="continuationSeparator" w:id="1">
    <w:p w:rsidR="00F25E43" w:rsidRDefault="00F25E43" w:rsidP="002376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67DEB"/>
    <w:multiLevelType w:val="hybridMultilevel"/>
    <w:tmpl w:val="3FF62E1C"/>
    <w:lvl w:ilvl="0" w:tplc="9684D32E">
      <w:start w:val="1"/>
      <w:numFmt w:val="decimal"/>
      <w:lvlText w:val="%1、"/>
      <w:lvlJc w:val="left"/>
      <w:pPr>
        <w:tabs>
          <w:tab w:val="num" w:pos="1288"/>
        </w:tabs>
        <w:ind w:left="1288" w:hanging="720"/>
      </w:pPr>
      <w:rPr>
        <w:rFonts w:hint="default"/>
      </w:rPr>
    </w:lvl>
    <w:lvl w:ilvl="1" w:tplc="04090019" w:tentative="1">
      <w:start w:val="1"/>
      <w:numFmt w:val="lowerLetter"/>
      <w:lvlText w:val="%2)"/>
      <w:lvlJc w:val="left"/>
      <w:pPr>
        <w:tabs>
          <w:tab w:val="num" w:pos="1408"/>
        </w:tabs>
        <w:ind w:left="1408" w:hanging="420"/>
      </w:pPr>
    </w:lvl>
    <w:lvl w:ilvl="2" w:tplc="0409001B" w:tentative="1">
      <w:start w:val="1"/>
      <w:numFmt w:val="lowerRoman"/>
      <w:lvlText w:val="%3."/>
      <w:lvlJc w:val="righ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9" w:tentative="1">
      <w:start w:val="1"/>
      <w:numFmt w:val="lowerLetter"/>
      <w:lvlText w:val="%5)"/>
      <w:lvlJc w:val="left"/>
      <w:pPr>
        <w:tabs>
          <w:tab w:val="num" w:pos="2668"/>
        </w:tabs>
        <w:ind w:left="2668" w:hanging="420"/>
      </w:pPr>
    </w:lvl>
    <w:lvl w:ilvl="5" w:tplc="0409001B" w:tentative="1">
      <w:start w:val="1"/>
      <w:numFmt w:val="lowerRoman"/>
      <w:lvlText w:val="%6."/>
      <w:lvlJc w:val="righ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9" w:tentative="1">
      <w:start w:val="1"/>
      <w:numFmt w:val="lowerLetter"/>
      <w:lvlText w:val="%8)"/>
      <w:lvlJc w:val="left"/>
      <w:pPr>
        <w:tabs>
          <w:tab w:val="num" w:pos="3928"/>
        </w:tabs>
        <w:ind w:left="3928" w:hanging="420"/>
      </w:pPr>
    </w:lvl>
    <w:lvl w:ilvl="8" w:tplc="0409001B" w:tentative="1">
      <w:start w:val="1"/>
      <w:numFmt w:val="lowerRoman"/>
      <w:lvlText w:val="%9."/>
      <w:lvlJc w:val="right"/>
      <w:pPr>
        <w:tabs>
          <w:tab w:val="num" w:pos="4348"/>
        </w:tabs>
        <w:ind w:left="4348" w:hanging="420"/>
      </w:pPr>
    </w:lvl>
  </w:abstractNum>
  <w:abstractNum w:abstractNumId="1">
    <w:nsid w:val="63753A6D"/>
    <w:multiLevelType w:val="hybridMultilevel"/>
    <w:tmpl w:val="8BC8E8E0"/>
    <w:lvl w:ilvl="0" w:tplc="E32E10EC">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74E9"/>
    <w:rsid w:val="00016D41"/>
    <w:rsid w:val="000277A3"/>
    <w:rsid w:val="0008475A"/>
    <w:rsid w:val="00097D3C"/>
    <w:rsid w:val="000A1967"/>
    <w:rsid w:val="000B583B"/>
    <w:rsid w:val="000D3870"/>
    <w:rsid w:val="000E288E"/>
    <w:rsid w:val="000E4366"/>
    <w:rsid w:val="000E5887"/>
    <w:rsid w:val="00106DD0"/>
    <w:rsid w:val="00110B88"/>
    <w:rsid w:val="00121F22"/>
    <w:rsid w:val="00134D12"/>
    <w:rsid w:val="00141935"/>
    <w:rsid w:val="00145898"/>
    <w:rsid w:val="00151626"/>
    <w:rsid w:val="001678C9"/>
    <w:rsid w:val="001741C2"/>
    <w:rsid w:val="0017687E"/>
    <w:rsid w:val="001A2526"/>
    <w:rsid w:val="001A4E57"/>
    <w:rsid w:val="001B0962"/>
    <w:rsid w:val="001D3F83"/>
    <w:rsid w:val="001D6A50"/>
    <w:rsid w:val="001D712D"/>
    <w:rsid w:val="001D7543"/>
    <w:rsid w:val="001E3646"/>
    <w:rsid w:val="001E74E9"/>
    <w:rsid w:val="001F25DC"/>
    <w:rsid w:val="001F4F13"/>
    <w:rsid w:val="001F7920"/>
    <w:rsid w:val="00216DC3"/>
    <w:rsid w:val="00216EB7"/>
    <w:rsid w:val="00227C84"/>
    <w:rsid w:val="002348FB"/>
    <w:rsid w:val="0023764B"/>
    <w:rsid w:val="002658F8"/>
    <w:rsid w:val="00265A32"/>
    <w:rsid w:val="00267072"/>
    <w:rsid w:val="00274F04"/>
    <w:rsid w:val="00276174"/>
    <w:rsid w:val="00297391"/>
    <w:rsid w:val="002B5CD3"/>
    <w:rsid w:val="003076BF"/>
    <w:rsid w:val="00311414"/>
    <w:rsid w:val="00330AB5"/>
    <w:rsid w:val="00350849"/>
    <w:rsid w:val="00352A7B"/>
    <w:rsid w:val="00361D57"/>
    <w:rsid w:val="00373DD4"/>
    <w:rsid w:val="00377492"/>
    <w:rsid w:val="0038155A"/>
    <w:rsid w:val="00393753"/>
    <w:rsid w:val="003A14AE"/>
    <w:rsid w:val="003A3A66"/>
    <w:rsid w:val="003D44A2"/>
    <w:rsid w:val="003D63CE"/>
    <w:rsid w:val="00410001"/>
    <w:rsid w:val="00416857"/>
    <w:rsid w:val="004175A4"/>
    <w:rsid w:val="00443B8B"/>
    <w:rsid w:val="004546D4"/>
    <w:rsid w:val="00456D53"/>
    <w:rsid w:val="00456E4C"/>
    <w:rsid w:val="004A119D"/>
    <w:rsid w:val="004A4392"/>
    <w:rsid w:val="004B3857"/>
    <w:rsid w:val="004C0272"/>
    <w:rsid w:val="004C0929"/>
    <w:rsid w:val="004E7829"/>
    <w:rsid w:val="004E7895"/>
    <w:rsid w:val="00500787"/>
    <w:rsid w:val="00514F4D"/>
    <w:rsid w:val="00515E35"/>
    <w:rsid w:val="00522CF8"/>
    <w:rsid w:val="00527DBA"/>
    <w:rsid w:val="00547169"/>
    <w:rsid w:val="005558D7"/>
    <w:rsid w:val="00564D35"/>
    <w:rsid w:val="00587794"/>
    <w:rsid w:val="005B47D9"/>
    <w:rsid w:val="005C49CB"/>
    <w:rsid w:val="005F60A4"/>
    <w:rsid w:val="0060582D"/>
    <w:rsid w:val="00626B9A"/>
    <w:rsid w:val="00635D25"/>
    <w:rsid w:val="0064524F"/>
    <w:rsid w:val="0066088A"/>
    <w:rsid w:val="00666A60"/>
    <w:rsid w:val="006757D0"/>
    <w:rsid w:val="00693A54"/>
    <w:rsid w:val="006C37F6"/>
    <w:rsid w:val="00702833"/>
    <w:rsid w:val="007143D6"/>
    <w:rsid w:val="00733E97"/>
    <w:rsid w:val="00743417"/>
    <w:rsid w:val="00773F24"/>
    <w:rsid w:val="007829FD"/>
    <w:rsid w:val="00782D25"/>
    <w:rsid w:val="00792D28"/>
    <w:rsid w:val="007946A8"/>
    <w:rsid w:val="007975B0"/>
    <w:rsid w:val="007B0D62"/>
    <w:rsid w:val="007B1BBA"/>
    <w:rsid w:val="007B5272"/>
    <w:rsid w:val="007C00FB"/>
    <w:rsid w:val="007F1C71"/>
    <w:rsid w:val="007F4C90"/>
    <w:rsid w:val="007F609D"/>
    <w:rsid w:val="00800CB6"/>
    <w:rsid w:val="0081479C"/>
    <w:rsid w:val="00827F20"/>
    <w:rsid w:val="00842747"/>
    <w:rsid w:val="0084647E"/>
    <w:rsid w:val="0085437F"/>
    <w:rsid w:val="00860017"/>
    <w:rsid w:val="00864EA1"/>
    <w:rsid w:val="00873747"/>
    <w:rsid w:val="00897B09"/>
    <w:rsid w:val="00897EE9"/>
    <w:rsid w:val="008A646D"/>
    <w:rsid w:val="008B3580"/>
    <w:rsid w:val="008E3E8D"/>
    <w:rsid w:val="008E5851"/>
    <w:rsid w:val="00904EB8"/>
    <w:rsid w:val="00924526"/>
    <w:rsid w:val="00924744"/>
    <w:rsid w:val="00930157"/>
    <w:rsid w:val="0093161D"/>
    <w:rsid w:val="00934187"/>
    <w:rsid w:val="00937546"/>
    <w:rsid w:val="009414BB"/>
    <w:rsid w:val="009804B2"/>
    <w:rsid w:val="00983B49"/>
    <w:rsid w:val="00991809"/>
    <w:rsid w:val="00993296"/>
    <w:rsid w:val="009A067C"/>
    <w:rsid w:val="009D06EB"/>
    <w:rsid w:val="009F752C"/>
    <w:rsid w:val="00A15748"/>
    <w:rsid w:val="00A3254A"/>
    <w:rsid w:val="00A3313E"/>
    <w:rsid w:val="00A603A7"/>
    <w:rsid w:val="00A72E91"/>
    <w:rsid w:val="00A735D7"/>
    <w:rsid w:val="00AA460A"/>
    <w:rsid w:val="00AD0833"/>
    <w:rsid w:val="00AE6B6E"/>
    <w:rsid w:val="00B176A7"/>
    <w:rsid w:val="00B27057"/>
    <w:rsid w:val="00B331A5"/>
    <w:rsid w:val="00B37459"/>
    <w:rsid w:val="00B70ACE"/>
    <w:rsid w:val="00B73937"/>
    <w:rsid w:val="00B86169"/>
    <w:rsid w:val="00B93D93"/>
    <w:rsid w:val="00BB4554"/>
    <w:rsid w:val="00BC5018"/>
    <w:rsid w:val="00BD0DFE"/>
    <w:rsid w:val="00BE1597"/>
    <w:rsid w:val="00BF1BFA"/>
    <w:rsid w:val="00C02ACB"/>
    <w:rsid w:val="00C63BF5"/>
    <w:rsid w:val="00C93822"/>
    <w:rsid w:val="00D02F3D"/>
    <w:rsid w:val="00D03657"/>
    <w:rsid w:val="00D0549A"/>
    <w:rsid w:val="00D1099D"/>
    <w:rsid w:val="00D14F28"/>
    <w:rsid w:val="00D27F9E"/>
    <w:rsid w:val="00D35094"/>
    <w:rsid w:val="00D513EA"/>
    <w:rsid w:val="00D529F5"/>
    <w:rsid w:val="00D54572"/>
    <w:rsid w:val="00D84783"/>
    <w:rsid w:val="00D86903"/>
    <w:rsid w:val="00D91510"/>
    <w:rsid w:val="00DA0AB9"/>
    <w:rsid w:val="00DC27E1"/>
    <w:rsid w:val="00DC5A30"/>
    <w:rsid w:val="00DE0CED"/>
    <w:rsid w:val="00DF119C"/>
    <w:rsid w:val="00DF203E"/>
    <w:rsid w:val="00DF4B85"/>
    <w:rsid w:val="00DF5764"/>
    <w:rsid w:val="00E01F5B"/>
    <w:rsid w:val="00E15711"/>
    <w:rsid w:val="00E25F29"/>
    <w:rsid w:val="00E377C1"/>
    <w:rsid w:val="00E50D79"/>
    <w:rsid w:val="00E67C00"/>
    <w:rsid w:val="00E91058"/>
    <w:rsid w:val="00E92280"/>
    <w:rsid w:val="00EB2948"/>
    <w:rsid w:val="00EB2D23"/>
    <w:rsid w:val="00EC44C4"/>
    <w:rsid w:val="00ED3E91"/>
    <w:rsid w:val="00ED4255"/>
    <w:rsid w:val="00F0445B"/>
    <w:rsid w:val="00F25E43"/>
    <w:rsid w:val="00F3159E"/>
    <w:rsid w:val="00F40556"/>
    <w:rsid w:val="00F405A1"/>
    <w:rsid w:val="00F435C5"/>
    <w:rsid w:val="00F43649"/>
    <w:rsid w:val="00F44F2D"/>
    <w:rsid w:val="00F508F5"/>
    <w:rsid w:val="00F55F91"/>
    <w:rsid w:val="00F615A0"/>
    <w:rsid w:val="00F727F4"/>
    <w:rsid w:val="00FA3E15"/>
    <w:rsid w:val="00FA5225"/>
    <w:rsid w:val="00FB197D"/>
    <w:rsid w:val="00FE0B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76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764B"/>
    <w:rPr>
      <w:kern w:val="2"/>
      <w:sz w:val="18"/>
      <w:szCs w:val="18"/>
    </w:rPr>
  </w:style>
  <w:style w:type="paragraph" w:styleId="a4">
    <w:name w:val="footer"/>
    <w:basedOn w:val="a"/>
    <w:link w:val="Char0"/>
    <w:rsid w:val="0023764B"/>
    <w:pPr>
      <w:tabs>
        <w:tab w:val="center" w:pos="4153"/>
        <w:tab w:val="right" w:pos="8306"/>
      </w:tabs>
      <w:snapToGrid w:val="0"/>
      <w:jc w:val="left"/>
    </w:pPr>
    <w:rPr>
      <w:sz w:val="18"/>
      <w:szCs w:val="18"/>
    </w:rPr>
  </w:style>
  <w:style w:type="character" w:customStyle="1" w:styleId="Char0">
    <w:name w:val="页脚 Char"/>
    <w:basedOn w:val="a0"/>
    <w:link w:val="a4"/>
    <w:rsid w:val="0023764B"/>
    <w:rPr>
      <w:kern w:val="2"/>
      <w:sz w:val="18"/>
      <w:szCs w:val="18"/>
    </w:rPr>
  </w:style>
  <w:style w:type="character" w:styleId="a5">
    <w:name w:val="page number"/>
    <w:basedOn w:val="a0"/>
    <w:rsid w:val="005558D7"/>
  </w:style>
  <w:style w:type="paragraph" w:styleId="a6">
    <w:name w:val="Date"/>
    <w:basedOn w:val="a"/>
    <w:next w:val="a"/>
    <w:rsid w:val="0084647E"/>
    <w:pPr>
      <w:ind w:leftChars="2500" w:left="100"/>
    </w:pPr>
  </w:style>
  <w:style w:type="paragraph" w:styleId="a7">
    <w:name w:val="Balloon Text"/>
    <w:basedOn w:val="a"/>
    <w:semiHidden/>
    <w:rsid w:val="00C63BF5"/>
    <w:rPr>
      <w:sz w:val="18"/>
      <w:szCs w:val="18"/>
    </w:rPr>
  </w:style>
  <w:style w:type="paragraph" w:styleId="a8">
    <w:name w:val="List Paragraph"/>
    <w:basedOn w:val="a"/>
    <w:uiPriority w:val="34"/>
    <w:qFormat/>
    <w:rsid w:val="00F43649"/>
    <w:pPr>
      <w:ind w:firstLineChars="200" w:firstLine="420"/>
    </w:pPr>
  </w:style>
  <w:style w:type="character" w:styleId="a9">
    <w:name w:val="Hyperlink"/>
    <w:basedOn w:val="a0"/>
    <w:rsid w:val="00F0445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284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D356B-4D62-4CAD-BCD4-AE9B4840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25</Characters>
  <Application>Microsoft Office Word</Application>
  <DocSecurity>0</DocSecurity>
  <Lines>1</Lines>
  <Paragraphs>1</Paragraphs>
  <ScaleCrop>false</ScaleCrop>
  <Company>China</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潮自水通[2016]4号</dc:title>
  <dc:creator>User</dc:creator>
  <cp:lastModifiedBy>admin01</cp:lastModifiedBy>
  <cp:revision>3</cp:revision>
  <cp:lastPrinted>2019-10-13T07:36:00Z</cp:lastPrinted>
  <dcterms:created xsi:type="dcterms:W3CDTF">2019-11-05T09:10:00Z</dcterms:created>
  <dcterms:modified xsi:type="dcterms:W3CDTF">2019-11-07T01:31:00Z</dcterms:modified>
</cp:coreProperties>
</file>